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F2090" w14:textId="77777777" w:rsidR="00134852" w:rsidRDefault="00134852" w:rsidP="00134852">
      <w:r>
        <w:t>Baptiste Leviel</w:t>
      </w:r>
      <w:r>
        <w:tab/>
      </w:r>
      <w:r>
        <w:tab/>
      </w:r>
      <w:r>
        <w:tab/>
      </w:r>
      <w:r>
        <w:tab/>
        <w:t xml:space="preserve">              </w:t>
      </w:r>
      <w:r>
        <w:tab/>
        <w:t xml:space="preserve">  </w:t>
      </w:r>
      <w:r>
        <w:rPr>
          <w:sz w:val="48"/>
          <w:szCs w:val="48"/>
        </w:rPr>
        <w:t>CER</w:t>
      </w:r>
      <w:r>
        <w:tab/>
      </w:r>
      <w:r>
        <w:tab/>
      </w:r>
      <w:r>
        <w:tab/>
      </w:r>
      <w:r>
        <w:tab/>
        <w:t xml:space="preserve">    15/12/2020</w:t>
      </w:r>
    </w:p>
    <w:p w14:paraId="3E6130D8" w14:textId="77777777" w:rsidR="00134852" w:rsidRDefault="00134852" w:rsidP="00134852">
      <w:pPr>
        <w:pStyle w:val="Titre1"/>
        <w:jc w:val="center"/>
      </w:pPr>
      <w:bookmarkStart w:id="0" w:name="_Toc61379450"/>
      <w:r>
        <w:t>Prosit 1 :</w:t>
      </w:r>
      <w:bookmarkEnd w:id="0"/>
    </w:p>
    <w:p w14:paraId="319BA41D" w14:textId="77777777" w:rsidR="00134852" w:rsidRDefault="00134852" w:rsidP="00134852"/>
    <w:p w14:paraId="3AF3B79D" w14:textId="77777777" w:rsidR="00134852" w:rsidRDefault="00134852" w:rsidP="00134852"/>
    <w:p w14:paraId="32D7DC06" w14:textId="77777777" w:rsidR="00134852" w:rsidRDefault="00134852" w:rsidP="00134852">
      <w:pPr>
        <w:ind w:left="2832" w:firstLine="708"/>
        <w:rPr>
          <w:sz w:val="36"/>
          <w:szCs w:val="36"/>
        </w:rPr>
      </w:pPr>
      <w:r>
        <w:rPr>
          <w:sz w:val="36"/>
          <w:szCs w:val="36"/>
        </w:rPr>
        <w:t>SOMMAIRE</w:t>
      </w:r>
    </w:p>
    <w:p w14:paraId="0A2BADAD" w14:textId="25902669" w:rsidR="006372E8" w:rsidRDefault="00134852">
      <w:pPr>
        <w:pStyle w:val="TM1"/>
        <w:tabs>
          <w:tab w:val="right" w:leader="dot" w:pos="9062"/>
        </w:tabs>
        <w:rPr>
          <w:rFonts w:eastAsiaTheme="minorEastAsia"/>
          <w:noProof/>
          <w:lang w:eastAsia="fr-FR"/>
        </w:rPr>
      </w:pPr>
      <w:r>
        <w:rPr>
          <w:sz w:val="36"/>
          <w:szCs w:val="36"/>
        </w:rPr>
        <w:fldChar w:fldCharType="begin"/>
      </w:r>
      <w:r>
        <w:rPr>
          <w:sz w:val="36"/>
          <w:szCs w:val="36"/>
        </w:rPr>
        <w:instrText xml:space="preserve"> TOC \o "1-3" \h \z \u </w:instrText>
      </w:r>
      <w:r>
        <w:rPr>
          <w:sz w:val="36"/>
          <w:szCs w:val="36"/>
        </w:rPr>
        <w:fldChar w:fldCharType="separate"/>
      </w:r>
      <w:hyperlink w:anchor="_Toc61379450" w:history="1">
        <w:r w:rsidR="006372E8" w:rsidRPr="009258AB">
          <w:rPr>
            <w:rStyle w:val="Lienhypertexte"/>
            <w:noProof/>
          </w:rPr>
          <w:t>Prosit 1 :</w:t>
        </w:r>
        <w:r w:rsidR="006372E8">
          <w:rPr>
            <w:noProof/>
            <w:webHidden/>
          </w:rPr>
          <w:tab/>
        </w:r>
        <w:r w:rsidR="006372E8">
          <w:rPr>
            <w:noProof/>
            <w:webHidden/>
          </w:rPr>
          <w:fldChar w:fldCharType="begin"/>
        </w:r>
        <w:r w:rsidR="006372E8">
          <w:rPr>
            <w:noProof/>
            <w:webHidden/>
          </w:rPr>
          <w:instrText xml:space="preserve"> PAGEREF _Toc61379450 \h </w:instrText>
        </w:r>
        <w:r w:rsidR="006372E8">
          <w:rPr>
            <w:noProof/>
            <w:webHidden/>
          </w:rPr>
        </w:r>
        <w:r w:rsidR="006372E8">
          <w:rPr>
            <w:noProof/>
            <w:webHidden/>
          </w:rPr>
          <w:fldChar w:fldCharType="separate"/>
        </w:r>
        <w:r w:rsidR="006372E8">
          <w:rPr>
            <w:noProof/>
            <w:webHidden/>
          </w:rPr>
          <w:t>1</w:t>
        </w:r>
        <w:r w:rsidR="006372E8">
          <w:rPr>
            <w:noProof/>
            <w:webHidden/>
          </w:rPr>
          <w:fldChar w:fldCharType="end"/>
        </w:r>
      </w:hyperlink>
    </w:p>
    <w:p w14:paraId="48B26C36" w14:textId="0DBF8C9F" w:rsidR="006372E8" w:rsidRDefault="006372E8">
      <w:pPr>
        <w:pStyle w:val="TM1"/>
        <w:tabs>
          <w:tab w:val="right" w:leader="dot" w:pos="9062"/>
        </w:tabs>
        <w:rPr>
          <w:rFonts w:eastAsiaTheme="minorEastAsia"/>
          <w:noProof/>
          <w:lang w:eastAsia="fr-FR"/>
        </w:rPr>
      </w:pPr>
      <w:hyperlink w:anchor="_Toc61379451" w:history="1">
        <w:r w:rsidRPr="009258AB">
          <w:rPr>
            <w:rStyle w:val="Lienhypertexte"/>
            <w:noProof/>
          </w:rPr>
          <w:t>Prosit 7 aller</w:t>
        </w:r>
        <w:r>
          <w:rPr>
            <w:noProof/>
            <w:webHidden/>
          </w:rPr>
          <w:tab/>
        </w:r>
        <w:r>
          <w:rPr>
            <w:noProof/>
            <w:webHidden/>
          </w:rPr>
          <w:fldChar w:fldCharType="begin"/>
        </w:r>
        <w:r>
          <w:rPr>
            <w:noProof/>
            <w:webHidden/>
          </w:rPr>
          <w:instrText xml:space="preserve"> PAGEREF _Toc61379451 \h </w:instrText>
        </w:r>
        <w:r>
          <w:rPr>
            <w:noProof/>
            <w:webHidden/>
          </w:rPr>
        </w:r>
        <w:r>
          <w:rPr>
            <w:noProof/>
            <w:webHidden/>
          </w:rPr>
          <w:fldChar w:fldCharType="separate"/>
        </w:r>
        <w:r>
          <w:rPr>
            <w:noProof/>
            <w:webHidden/>
          </w:rPr>
          <w:t>2</w:t>
        </w:r>
        <w:r>
          <w:rPr>
            <w:noProof/>
            <w:webHidden/>
          </w:rPr>
          <w:fldChar w:fldCharType="end"/>
        </w:r>
      </w:hyperlink>
    </w:p>
    <w:p w14:paraId="7FEE2D74" w14:textId="6449D6C4" w:rsidR="006372E8" w:rsidRDefault="006372E8">
      <w:pPr>
        <w:pStyle w:val="TM2"/>
        <w:tabs>
          <w:tab w:val="left" w:pos="660"/>
          <w:tab w:val="right" w:leader="dot" w:pos="9062"/>
        </w:tabs>
        <w:rPr>
          <w:rFonts w:eastAsiaTheme="minorEastAsia"/>
          <w:noProof/>
          <w:lang w:eastAsia="fr-FR"/>
        </w:rPr>
      </w:pPr>
      <w:hyperlink w:anchor="_Toc61379452" w:history="1">
        <w:r w:rsidRPr="009258AB">
          <w:rPr>
            <w:rStyle w:val="Lienhypertexte"/>
            <w:b/>
            <w:noProof/>
          </w:rPr>
          <w:t>a</w:t>
        </w:r>
        <w:r>
          <w:rPr>
            <w:rFonts w:eastAsiaTheme="minorEastAsia"/>
            <w:noProof/>
            <w:lang w:eastAsia="fr-FR"/>
          </w:rPr>
          <w:tab/>
        </w:r>
        <w:r w:rsidRPr="009258AB">
          <w:rPr>
            <w:rStyle w:val="Lienhypertexte"/>
            <w:b/>
            <w:noProof/>
          </w:rPr>
          <w:t>Mots à définir :</w:t>
        </w:r>
        <w:r>
          <w:rPr>
            <w:noProof/>
            <w:webHidden/>
          </w:rPr>
          <w:tab/>
        </w:r>
        <w:r>
          <w:rPr>
            <w:noProof/>
            <w:webHidden/>
          </w:rPr>
          <w:fldChar w:fldCharType="begin"/>
        </w:r>
        <w:r>
          <w:rPr>
            <w:noProof/>
            <w:webHidden/>
          </w:rPr>
          <w:instrText xml:space="preserve"> PAGEREF _Toc61379452 \h </w:instrText>
        </w:r>
        <w:r>
          <w:rPr>
            <w:noProof/>
            <w:webHidden/>
          </w:rPr>
        </w:r>
        <w:r>
          <w:rPr>
            <w:noProof/>
            <w:webHidden/>
          </w:rPr>
          <w:fldChar w:fldCharType="separate"/>
        </w:r>
        <w:r>
          <w:rPr>
            <w:noProof/>
            <w:webHidden/>
          </w:rPr>
          <w:t>2</w:t>
        </w:r>
        <w:r>
          <w:rPr>
            <w:noProof/>
            <w:webHidden/>
          </w:rPr>
          <w:fldChar w:fldCharType="end"/>
        </w:r>
      </w:hyperlink>
    </w:p>
    <w:p w14:paraId="6F52B32C" w14:textId="09588143" w:rsidR="006372E8" w:rsidRDefault="006372E8">
      <w:pPr>
        <w:pStyle w:val="TM2"/>
        <w:tabs>
          <w:tab w:val="left" w:pos="660"/>
          <w:tab w:val="right" w:leader="dot" w:pos="9062"/>
        </w:tabs>
        <w:rPr>
          <w:rFonts w:eastAsiaTheme="minorEastAsia"/>
          <w:noProof/>
          <w:lang w:eastAsia="fr-FR"/>
        </w:rPr>
      </w:pPr>
      <w:hyperlink w:anchor="_Toc61379453" w:history="1">
        <w:r w:rsidRPr="009258AB">
          <w:rPr>
            <w:rStyle w:val="Lienhypertexte"/>
            <w:b/>
            <w:noProof/>
          </w:rPr>
          <w:t>b</w:t>
        </w:r>
        <w:r>
          <w:rPr>
            <w:rFonts w:eastAsiaTheme="minorEastAsia"/>
            <w:noProof/>
            <w:lang w:eastAsia="fr-FR"/>
          </w:rPr>
          <w:tab/>
        </w:r>
        <w:r w:rsidRPr="009258AB">
          <w:rPr>
            <w:rStyle w:val="Lienhypertexte"/>
            <w:b/>
            <w:noProof/>
          </w:rPr>
          <w:t>Mots importants :</w:t>
        </w:r>
        <w:r>
          <w:rPr>
            <w:noProof/>
            <w:webHidden/>
          </w:rPr>
          <w:tab/>
        </w:r>
        <w:r>
          <w:rPr>
            <w:noProof/>
            <w:webHidden/>
          </w:rPr>
          <w:fldChar w:fldCharType="begin"/>
        </w:r>
        <w:r>
          <w:rPr>
            <w:noProof/>
            <w:webHidden/>
          </w:rPr>
          <w:instrText xml:space="preserve"> PAGEREF _Toc61379453 \h </w:instrText>
        </w:r>
        <w:r>
          <w:rPr>
            <w:noProof/>
            <w:webHidden/>
          </w:rPr>
        </w:r>
        <w:r>
          <w:rPr>
            <w:noProof/>
            <w:webHidden/>
          </w:rPr>
          <w:fldChar w:fldCharType="separate"/>
        </w:r>
        <w:r>
          <w:rPr>
            <w:noProof/>
            <w:webHidden/>
          </w:rPr>
          <w:t>2</w:t>
        </w:r>
        <w:r>
          <w:rPr>
            <w:noProof/>
            <w:webHidden/>
          </w:rPr>
          <w:fldChar w:fldCharType="end"/>
        </w:r>
      </w:hyperlink>
    </w:p>
    <w:p w14:paraId="52B09EE3" w14:textId="149595FA" w:rsidR="006372E8" w:rsidRDefault="006372E8">
      <w:pPr>
        <w:pStyle w:val="TM2"/>
        <w:tabs>
          <w:tab w:val="left" w:pos="660"/>
          <w:tab w:val="right" w:leader="dot" w:pos="9062"/>
        </w:tabs>
        <w:rPr>
          <w:rFonts w:eastAsiaTheme="minorEastAsia"/>
          <w:noProof/>
          <w:lang w:eastAsia="fr-FR"/>
        </w:rPr>
      </w:pPr>
      <w:hyperlink w:anchor="_Toc61379454" w:history="1">
        <w:r w:rsidRPr="009258AB">
          <w:rPr>
            <w:rStyle w:val="Lienhypertexte"/>
            <w:b/>
            <w:noProof/>
          </w:rPr>
          <w:t>c</w:t>
        </w:r>
        <w:r>
          <w:rPr>
            <w:rFonts w:eastAsiaTheme="minorEastAsia"/>
            <w:noProof/>
            <w:lang w:eastAsia="fr-FR"/>
          </w:rPr>
          <w:tab/>
        </w:r>
        <w:r w:rsidRPr="009258AB">
          <w:rPr>
            <w:rStyle w:val="Lienhypertexte"/>
            <w:b/>
            <w:noProof/>
          </w:rPr>
          <w:t>Contexte :</w:t>
        </w:r>
        <w:r>
          <w:rPr>
            <w:noProof/>
            <w:webHidden/>
          </w:rPr>
          <w:tab/>
        </w:r>
        <w:r>
          <w:rPr>
            <w:noProof/>
            <w:webHidden/>
          </w:rPr>
          <w:fldChar w:fldCharType="begin"/>
        </w:r>
        <w:r>
          <w:rPr>
            <w:noProof/>
            <w:webHidden/>
          </w:rPr>
          <w:instrText xml:space="preserve"> PAGEREF _Toc61379454 \h </w:instrText>
        </w:r>
        <w:r>
          <w:rPr>
            <w:noProof/>
            <w:webHidden/>
          </w:rPr>
        </w:r>
        <w:r>
          <w:rPr>
            <w:noProof/>
            <w:webHidden/>
          </w:rPr>
          <w:fldChar w:fldCharType="separate"/>
        </w:r>
        <w:r>
          <w:rPr>
            <w:noProof/>
            <w:webHidden/>
          </w:rPr>
          <w:t>2</w:t>
        </w:r>
        <w:r>
          <w:rPr>
            <w:noProof/>
            <w:webHidden/>
          </w:rPr>
          <w:fldChar w:fldCharType="end"/>
        </w:r>
      </w:hyperlink>
    </w:p>
    <w:p w14:paraId="5CCC46B3" w14:textId="594BAA40" w:rsidR="006372E8" w:rsidRDefault="006372E8">
      <w:pPr>
        <w:pStyle w:val="TM2"/>
        <w:tabs>
          <w:tab w:val="left" w:pos="660"/>
          <w:tab w:val="right" w:leader="dot" w:pos="9062"/>
        </w:tabs>
        <w:rPr>
          <w:rFonts w:eastAsiaTheme="minorEastAsia"/>
          <w:noProof/>
          <w:lang w:eastAsia="fr-FR"/>
        </w:rPr>
      </w:pPr>
      <w:hyperlink w:anchor="_Toc61379455" w:history="1">
        <w:r w:rsidRPr="009258AB">
          <w:rPr>
            <w:rStyle w:val="Lienhypertexte"/>
            <w:b/>
            <w:noProof/>
          </w:rPr>
          <w:t>d</w:t>
        </w:r>
        <w:r>
          <w:rPr>
            <w:rFonts w:eastAsiaTheme="minorEastAsia"/>
            <w:noProof/>
            <w:lang w:eastAsia="fr-FR"/>
          </w:rPr>
          <w:tab/>
        </w:r>
        <w:r w:rsidRPr="009258AB">
          <w:rPr>
            <w:rStyle w:val="Lienhypertexte"/>
            <w:b/>
            <w:noProof/>
          </w:rPr>
          <w:t>Problématique :</w:t>
        </w:r>
        <w:r>
          <w:rPr>
            <w:noProof/>
            <w:webHidden/>
          </w:rPr>
          <w:tab/>
        </w:r>
        <w:r>
          <w:rPr>
            <w:noProof/>
            <w:webHidden/>
          </w:rPr>
          <w:fldChar w:fldCharType="begin"/>
        </w:r>
        <w:r>
          <w:rPr>
            <w:noProof/>
            <w:webHidden/>
          </w:rPr>
          <w:instrText xml:space="preserve"> PAGEREF _Toc61379455 \h </w:instrText>
        </w:r>
        <w:r>
          <w:rPr>
            <w:noProof/>
            <w:webHidden/>
          </w:rPr>
        </w:r>
        <w:r>
          <w:rPr>
            <w:noProof/>
            <w:webHidden/>
          </w:rPr>
          <w:fldChar w:fldCharType="separate"/>
        </w:r>
        <w:r>
          <w:rPr>
            <w:noProof/>
            <w:webHidden/>
          </w:rPr>
          <w:t>2</w:t>
        </w:r>
        <w:r>
          <w:rPr>
            <w:noProof/>
            <w:webHidden/>
          </w:rPr>
          <w:fldChar w:fldCharType="end"/>
        </w:r>
      </w:hyperlink>
    </w:p>
    <w:p w14:paraId="23C131DF" w14:textId="1BD466A0" w:rsidR="006372E8" w:rsidRDefault="006372E8">
      <w:pPr>
        <w:pStyle w:val="TM2"/>
        <w:tabs>
          <w:tab w:val="left" w:pos="660"/>
          <w:tab w:val="right" w:leader="dot" w:pos="9062"/>
        </w:tabs>
        <w:rPr>
          <w:rFonts w:eastAsiaTheme="minorEastAsia"/>
          <w:noProof/>
          <w:lang w:eastAsia="fr-FR"/>
        </w:rPr>
      </w:pPr>
      <w:hyperlink w:anchor="_Toc61379456" w:history="1">
        <w:r w:rsidRPr="009258AB">
          <w:rPr>
            <w:rStyle w:val="Lienhypertexte"/>
            <w:b/>
            <w:noProof/>
          </w:rPr>
          <w:t>e</w:t>
        </w:r>
        <w:r>
          <w:rPr>
            <w:rFonts w:eastAsiaTheme="minorEastAsia"/>
            <w:noProof/>
            <w:lang w:eastAsia="fr-FR"/>
          </w:rPr>
          <w:tab/>
        </w:r>
        <w:r w:rsidRPr="009258AB">
          <w:rPr>
            <w:rStyle w:val="Lienhypertexte"/>
            <w:b/>
            <w:noProof/>
          </w:rPr>
          <w:t>Livrable :</w:t>
        </w:r>
        <w:r>
          <w:rPr>
            <w:noProof/>
            <w:webHidden/>
          </w:rPr>
          <w:tab/>
        </w:r>
        <w:r>
          <w:rPr>
            <w:noProof/>
            <w:webHidden/>
          </w:rPr>
          <w:fldChar w:fldCharType="begin"/>
        </w:r>
        <w:r>
          <w:rPr>
            <w:noProof/>
            <w:webHidden/>
          </w:rPr>
          <w:instrText xml:space="preserve"> PAGEREF _Toc61379456 \h </w:instrText>
        </w:r>
        <w:r>
          <w:rPr>
            <w:noProof/>
            <w:webHidden/>
          </w:rPr>
        </w:r>
        <w:r>
          <w:rPr>
            <w:noProof/>
            <w:webHidden/>
          </w:rPr>
          <w:fldChar w:fldCharType="separate"/>
        </w:r>
        <w:r>
          <w:rPr>
            <w:noProof/>
            <w:webHidden/>
          </w:rPr>
          <w:t>2</w:t>
        </w:r>
        <w:r>
          <w:rPr>
            <w:noProof/>
            <w:webHidden/>
          </w:rPr>
          <w:fldChar w:fldCharType="end"/>
        </w:r>
      </w:hyperlink>
    </w:p>
    <w:p w14:paraId="45A3009E" w14:textId="3ED02066" w:rsidR="006372E8" w:rsidRDefault="006372E8">
      <w:pPr>
        <w:pStyle w:val="TM2"/>
        <w:tabs>
          <w:tab w:val="left" w:pos="660"/>
          <w:tab w:val="right" w:leader="dot" w:pos="9062"/>
        </w:tabs>
        <w:rPr>
          <w:rFonts w:eastAsiaTheme="minorEastAsia"/>
          <w:noProof/>
          <w:lang w:eastAsia="fr-FR"/>
        </w:rPr>
      </w:pPr>
      <w:hyperlink w:anchor="_Toc61379457" w:history="1">
        <w:r w:rsidRPr="009258AB">
          <w:rPr>
            <w:rStyle w:val="Lienhypertexte"/>
            <w:b/>
            <w:noProof/>
          </w:rPr>
          <w:t>f</w:t>
        </w:r>
        <w:r>
          <w:rPr>
            <w:rFonts w:eastAsiaTheme="minorEastAsia"/>
            <w:noProof/>
            <w:lang w:eastAsia="fr-FR"/>
          </w:rPr>
          <w:tab/>
        </w:r>
        <w:r w:rsidRPr="009258AB">
          <w:rPr>
            <w:rStyle w:val="Lienhypertexte"/>
            <w:b/>
            <w:noProof/>
          </w:rPr>
          <w:t>Contraintes :</w:t>
        </w:r>
        <w:r>
          <w:rPr>
            <w:noProof/>
            <w:webHidden/>
          </w:rPr>
          <w:tab/>
        </w:r>
        <w:r>
          <w:rPr>
            <w:noProof/>
            <w:webHidden/>
          </w:rPr>
          <w:fldChar w:fldCharType="begin"/>
        </w:r>
        <w:r>
          <w:rPr>
            <w:noProof/>
            <w:webHidden/>
          </w:rPr>
          <w:instrText xml:space="preserve"> PAGEREF _Toc61379457 \h </w:instrText>
        </w:r>
        <w:r>
          <w:rPr>
            <w:noProof/>
            <w:webHidden/>
          </w:rPr>
        </w:r>
        <w:r>
          <w:rPr>
            <w:noProof/>
            <w:webHidden/>
          </w:rPr>
          <w:fldChar w:fldCharType="separate"/>
        </w:r>
        <w:r>
          <w:rPr>
            <w:noProof/>
            <w:webHidden/>
          </w:rPr>
          <w:t>2</w:t>
        </w:r>
        <w:r>
          <w:rPr>
            <w:noProof/>
            <w:webHidden/>
          </w:rPr>
          <w:fldChar w:fldCharType="end"/>
        </w:r>
      </w:hyperlink>
    </w:p>
    <w:p w14:paraId="195B879D" w14:textId="31ACDC7C" w:rsidR="006372E8" w:rsidRDefault="006372E8">
      <w:pPr>
        <w:pStyle w:val="TM2"/>
        <w:tabs>
          <w:tab w:val="left" w:pos="660"/>
          <w:tab w:val="right" w:leader="dot" w:pos="9062"/>
        </w:tabs>
        <w:rPr>
          <w:rFonts w:eastAsiaTheme="minorEastAsia"/>
          <w:noProof/>
          <w:lang w:eastAsia="fr-FR"/>
        </w:rPr>
      </w:pPr>
      <w:hyperlink w:anchor="_Toc61379458" w:history="1">
        <w:r w:rsidRPr="009258AB">
          <w:rPr>
            <w:rStyle w:val="Lienhypertexte"/>
            <w:b/>
            <w:noProof/>
          </w:rPr>
          <w:t>g</w:t>
        </w:r>
        <w:r>
          <w:rPr>
            <w:rFonts w:eastAsiaTheme="minorEastAsia"/>
            <w:noProof/>
            <w:lang w:eastAsia="fr-FR"/>
          </w:rPr>
          <w:tab/>
        </w:r>
        <w:r w:rsidRPr="009258AB">
          <w:rPr>
            <w:rStyle w:val="Lienhypertexte"/>
            <w:b/>
            <w:noProof/>
          </w:rPr>
          <w:t>Généralisation :</w:t>
        </w:r>
        <w:r>
          <w:rPr>
            <w:noProof/>
            <w:webHidden/>
          </w:rPr>
          <w:tab/>
        </w:r>
        <w:r>
          <w:rPr>
            <w:noProof/>
            <w:webHidden/>
          </w:rPr>
          <w:fldChar w:fldCharType="begin"/>
        </w:r>
        <w:r>
          <w:rPr>
            <w:noProof/>
            <w:webHidden/>
          </w:rPr>
          <w:instrText xml:space="preserve"> PAGEREF _Toc61379458 \h </w:instrText>
        </w:r>
        <w:r>
          <w:rPr>
            <w:noProof/>
            <w:webHidden/>
          </w:rPr>
        </w:r>
        <w:r>
          <w:rPr>
            <w:noProof/>
            <w:webHidden/>
          </w:rPr>
          <w:fldChar w:fldCharType="separate"/>
        </w:r>
        <w:r>
          <w:rPr>
            <w:noProof/>
            <w:webHidden/>
          </w:rPr>
          <w:t>3</w:t>
        </w:r>
        <w:r>
          <w:rPr>
            <w:noProof/>
            <w:webHidden/>
          </w:rPr>
          <w:fldChar w:fldCharType="end"/>
        </w:r>
      </w:hyperlink>
    </w:p>
    <w:p w14:paraId="676E602F" w14:textId="2904022A" w:rsidR="006372E8" w:rsidRDefault="006372E8">
      <w:pPr>
        <w:pStyle w:val="TM2"/>
        <w:tabs>
          <w:tab w:val="left" w:pos="660"/>
          <w:tab w:val="right" w:leader="dot" w:pos="9062"/>
        </w:tabs>
        <w:rPr>
          <w:rFonts w:eastAsiaTheme="minorEastAsia"/>
          <w:noProof/>
          <w:lang w:eastAsia="fr-FR"/>
        </w:rPr>
      </w:pPr>
      <w:hyperlink w:anchor="_Toc61379459" w:history="1">
        <w:r w:rsidRPr="009258AB">
          <w:rPr>
            <w:rStyle w:val="Lienhypertexte"/>
            <w:b/>
            <w:noProof/>
          </w:rPr>
          <w:t>h</w:t>
        </w:r>
        <w:r>
          <w:rPr>
            <w:rFonts w:eastAsiaTheme="minorEastAsia"/>
            <w:noProof/>
            <w:lang w:eastAsia="fr-FR"/>
          </w:rPr>
          <w:tab/>
        </w:r>
        <w:r w:rsidRPr="009258AB">
          <w:rPr>
            <w:rStyle w:val="Lienhypertexte"/>
            <w:b/>
            <w:noProof/>
          </w:rPr>
          <w:t>Solutions :</w:t>
        </w:r>
        <w:r>
          <w:rPr>
            <w:noProof/>
            <w:webHidden/>
          </w:rPr>
          <w:tab/>
        </w:r>
        <w:r>
          <w:rPr>
            <w:noProof/>
            <w:webHidden/>
          </w:rPr>
          <w:fldChar w:fldCharType="begin"/>
        </w:r>
        <w:r>
          <w:rPr>
            <w:noProof/>
            <w:webHidden/>
          </w:rPr>
          <w:instrText xml:space="preserve"> PAGEREF _Toc61379459 \h </w:instrText>
        </w:r>
        <w:r>
          <w:rPr>
            <w:noProof/>
            <w:webHidden/>
          </w:rPr>
        </w:r>
        <w:r>
          <w:rPr>
            <w:noProof/>
            <w:webHidden/>
          </w:rPr>
          <w:fldChar w:fldCharType="separate"/>
        </w:r>
        <w:r>
          <w:rPr>
            <w:noProof/>
            <w:webHidden/>
          </w:rPr>
          <w:t>3</w:t>
        </w:r>
        <w:r>
          <w:rPr>
            <w:noProof/>
            <w:webHidden/>
          </w:rPr>
          <w:fldChar w:fldCharType="end"/>
        </w:r>
      </w:hyperlink>
    </w:p>
    <w:p w14:paraId="106CD63A" w14:textId="6AF54F8A" w:rsidR="006372E8" w:rsidRDefault="006372E8">
      <w:pPr>
        <w:pStyle w:val="TM2"/>
        <w:tabs>
          <w:tab w:val="left" w:pos="660"/>
          <w:tab w:val="right" w:leader="dot" w:pos="9062"/>
        </w:tabs>
        <w:rPr>
          <w:rFonts w:eastAsiaTheme="minorEastAsia"/>
          <w:noProof/>
          <w:lang w:eastAsia="fr-FR"/>
        </w:rPr>
      </w:pPr>
      <w:hyperlink w:anchor="_Toc61379460" w:history="1">
        <w:r w:rsidRPr="009258AB">
          <w:rPr>
            <w:rStyle w:val="Lienhypertexte"/>
            <w:b/>
            <w:noProof/>
          </w:rPr>
          <w:t>i</w:t>
        </w:r>
        <w:r>
          <w:rPr>
            <w:rFonts w:eastAsiaTheme="minorEastAsia"/>
            <w:noProof/>
            <w:lang w:eastAsia="fr-FR"/>
          </w:rPr>
          <w:tab/>
        </w:r>
        <w:r w:rsidRPr="009258AB">
          <w:rPr>
            <w:rStyle w:val="Lienhypertexte"/>
            <w:b/>
            <w:noProof/>
          </w:rPr>
          <w:t>Hypothèses :</w:t>
        </w:r>
        <w:r>
          <w:rPr>
            <w:noProof/>
            <w:webHidden/>
          </w:rPr>
          <w:tab/>
        </w:r>
        <w:r>
          <w:rPr>
            <w:noProof/>
            <w:webHidden/>
          </w:rPr>
          <w:fldChar w:fldCharType="begin"/>
        </w:r>
        <w:r>
          <w:rPr>
            <w:noProof/>
            <w:webHidden/>
          </w:rPr>
          <w:instrText xml:space="preserve"> PAGEREF _Toc61379460 \h </w:instrText>
        </w:r>
        <w:r>
          <w:rPr>
            <w:noProof/>
            <w:webHidden/>
          </w:rPr>
        </w:r>
        <w:r>
          <w:rPr>
            <w:noProof/>
            <w:webHidden/>
          </w:rPr>
          <w:fldChar w:fldCharType="separate"/>
        </w:r>
        <w:r>
          <w:rPr>
            <w:noProof/>
            <w:webHidden/>
          </w:rPr>
          <w:t>3</w:t>
        </w:r>
        <w:r>
          <w:rPr>
            <w:noProof/>
            <w:webHidden/>
          </w:rPr>
          <w:fldChar w:fldCharType="end"/>
        </w:r>
      </w:hyperlink>
    </w:p>
    <w:p w14:paraId="3A6318CE" w14:textId="41F1F4AB" w:rsidR="006372E8" w:rsidRDefault="006372E8">
      <w:pPr>
        <w:pStyle w:val="TM2"/>
        <w:tabs>
          <w:tab w:val="left" w:pos="660"/>
          <w:tab w:val="right" w:leader="dot" w:pos="9062"/>
        </w:tabs>
        <w:rPr>
          <w:rFonts w:eastAsiaTheme="minorEastAsia"/>
          <w:noProof/>
          <w:lang w:eastAsia="fr-FR"/>
        </w:rPr>
      </w:pPr>
      <w:hyperlink w:anchor="_Toc61379461" w:history="1">
        <w:r w:rsidRPr="009258AB">
          <w:rPr>
            <w:rStyle w:val="Lienhypertexte"/>
            <w:b/>
            <w:noProof/>
          </w:rPr>
          <w:t>j</w:t>
        </w:r>
        <w:r>
          <w:rPr>
            <w:rFonts w:eastAsiaTheme="minorEastAsia"/>
            <w:noProof/>
            <w:lang w:eastAsia="fr-FR"/>
          </w:rPr>
          <w:tab/>
        </w:r>
        <w:r w:rsidRPr="009258AB">
          <w:rPr>
            <w:rStyle w:val="Lienhypertexte"/>
            <w:b/>
            <w:noProof/>
          </w:rPr>
          <w:t>Plan d’action :</w:t>
        </w:r>
        <w:r>
          <w:rPr>
            <w:noProof/>
            <w:webHidden/>
          </w:rPr>
          <w:tab/>
        </w:r>
        <w:r>
          <w:rPr>
            <w:noProof/>
            <w:webHidden/>
          </w:rPr>
          <w:fldChar w:fldCharType="begin"/>
        </w:r>
        <w:r>
          <w:rPr>
            <w:noProof/>
            <w:webHidden/>
          </w:rPr>
          <w:instrText xml:space="preserve"> PAGEREF _Toc61379461 \h </w:instrText>
        </w:r>
        <w:r>
          <w:rPr>
            <w:noProof/>
            <w:webHidden/>
          </w:rPr>
        </w:r>
        <w:r>
          <w:rPr>
            <w:noProof/>
            <w:webHidden/>
          </w:rPr>
          <w:fldChar w:fldCharType="separate"/>
        </w:r>
        <w:r>
          <w:rPr>
            <w:noProof/>
            <w:webHidden/>
          </w:rPr>
          <w:t>3</w:t>
        </w:r>
        <w:r>
          <w:rPr>
            <w:noProof/>
            <w:webHidden/>
          </w:rPr>
          <w:fldChar w:fldCharType="end"/>
        </w:r>
      </w:hyperlink>
    </w:p>
    <w:p w14:paraId="06BB7759" w14:textId="3E6BF0B1" w:rsidR="006372E8" w:rsidRDefault="006372E8">
      <w:pPr>
        <w:pStyle w:val="TM1"/>
        <w:tabs>
          <w:tab w:val="right" w:leader="dot" w:pos="9062"/>
        </w:tabs>
        <w:rPr>
          <w:rFonts w:eastAsiaTheme="minorEastAsia"/>
          <w:noProof/>
          <w:lang w:eastAsia="fr-FR"/>
        </w:rPr>
      </w:pPr>
      <w:hyperlink w:anchor="_Toc61379462" w:history="1">
        <w:r w:rsidRPr="009258AB">
          <w:rPr>
            <w:rStyle w:val="Lienhypertexte"/>
            <w:noProof/>
          </w:rPr>
          <w:t>AER</w:t>
        </w:r>
        <w:r>
          <w:rPr>
            <w:noProof/>
            <w:webHidden/>
          </w:rPr>
          <w:tab/>
        </w:r>
        <w:r>
          <w:rPr>
            <w:noProof/>
            <w:webHidden/>
          </w:rPr>
          <w:fldChar w:fldCharType="begin"/>
        </w:r>
        <w:r>
          <w:rPr>
            <w:noProof/>
            <w:webHidden/>
          </w:rPr>
          <w:instrText xml:space="preserve"> PAGEREF _Toc61379462 \h </w:instrText>
        </w:r>
        <w:r>
          <w:rPr>
            <w:noProof/>
            <w:webHidden/>
          </w:rPr>
        </w:r>
        <w:r>
          <w:rPr>
            <w:noProof/>
            <w:webHidden/>
          </w:rPr>
          <w:fldChar w:fldCharType="separate"/>
        </w:r>
        <w:r>
          <w:rPr>
            <w:noProof/>
            <w:webHidden/>
          </w:rPr>
          <w:t>4</w:t>
        </w:r>
        <w:r>
          <w:rPr>
            <w:noProof/>
            <w:webHidden/>
          </w:rPr>
          <w:fldChar w:fldCharType="end"/>
        </w:r>
      </w:hyperlink>
    </w:p>
    <w:p w14:paraId="60DE4302" w14:textId="2BB2E21A" w:rsidR="006372E8" w:rsidRDefault="006372E8">
      <w:pPr>
        <w:pStyle w:val="TM2"/>
        <w:tabs>
          <w:tab w:val="left" w:pos="660"/>
          <w:tab w:val="right" w:leader="dot" w:pos="9062"/>
        </w:tabs>
        <w:rPr>
          <w:rFonts w:eastAsiaTheme="minorEastAsia"/>
          <w:noProof/>
          <w:lang w:eastAsia="fr-FR"/>
        </w:rPr>
      </w:pPr>
      <w:hyperlink w:anchor="_Toc61379463" w:history="1">
        <w:r w:rsidRPr="009258AB">
          <w:rPr>
            <w:rStyle w:val="Lienhypertexte"/>
            <w:noProof/>
          </w:rPr>
          <w:t>a</w:t>
        </w:r>
        <w:r>
          <w:rPr>
            <w:rFonts w:eastAsiaTheme="minorEastAsia"/>
            <w:noProof/>
            <w:lang w:eastAsia="fr-FR"/>
          </w:rPr>
          <w:tab/>
        </w:r>
        <w:r w:rsidRPr="009258AB">
          <w:rPr>
            <w:rStyle w:val="Lienhypertexte"/>
            <w:noProof/>
          </w:rPr>
          <w:t>Cours</w:t>
        </w:r>
        <w:r>
          <w:rPr>
            <w:noProof/>
            <w:webHidden/>
          </w:rPr>
          <w:tab/>
        </w:r>
        <w:r>
          <w:rPr>
            <w:noProof/>
            <w:webHidden/>
          </w:rPr>
          <w:fldChar w:fldCharType="begin"/>
        </w:r>
        <w:r>
          <w:rPr>
            <w:noProof/>
            <w:webHidden/>
          </w:rPr>
          <w:instrText xml:space="preserve"> PAGEREF _Toc61379463 \h </w:instrText>
        </w:r>
        <w:r>
          <w:rPr>
            <w:noProof/>
            <w:webHidden/>
          </w:rPr>
        </w:r>
        <w:r>
          <w:rPr>
            <w:noProof/>
            <w:webHidden/>
          </w:rPr>
          <w:fldChar w:fldCharType="separate"/>
        </w:r>
        <w:r>
          <w:rPr>
            <w:noProof/>
            <w:webHidden/>
          </w:rPr>
          <w:t>4</w:t>
        </w:r>
        <w:r>
          <w:rPr>
            <w:noProof/>
            <w:webHidden/>
          </w:rPr>
          <w:fldChar w:fldCharType="end"/>
        </w:r>
      </w:hyperlink>
    </w:p>
    <w:p w14:paraId="49BD8DFA" w14:textId="2322A7DE" w:rsidR="006372E8" w:rsidRDefault="006372E8">
      <w:pPr>
        <w:pStyle w:val="TM2"/>
        <w:tabs>
          <w:tab w:val="left" w:pos="660"/>
          <w:tab w:val="right" w:leader="dot" w:pos="9062"/>
        </w:tabs>
        <w:rPr>
          <w:rFonts w:eastAsiaTheme="minorEastAsia"/>
          <w:noProof/>
          <w:lang w:eastAsia="fr-FR"/>
        </w:rPr>
      </w:pPr>
      <w:hyperlink w:anchor="_Toc61379464" w:history="1">
        <w:r w:rsidRPr="009258AB">
          <w:rPr>
            <w:rStyle w:val="Lienhypertexte"/>
            <w:noProof/>
          </w:rPr>
          <w:t>b</w:t>
        </w:r>
        <w:r>
          <w:rPr>
            <w:rFonts w:eastAsiaTheme="minorEastAsia"/>
            <w:noProof/>
            <w:lang w:eastAsia="fr-FR"/>
          </w:rPr>
          <w:tab/>
        </w:r>
        <w:r w:rsidRPr="009258AB">
          <w:rPr>
            <w:rStyle w:val="Lienhypertexte"/>
            <w:noProof/>
          </w:rPr>
          <w:t>Phase de recherche</w:t>
        </w:r>
        <w:r>
          <w:rPr>
            <w:noProof/>
            <w:webHidden/>
          </w:rPr>
          <w:tab/>
        </w:r>
        <w:r>
          <w:rPr>
            <w:noProof/>
            <w:webHidden/>
          </w:rPr>
          <w:fldChar w:fldCharType="begin"/>
        </w:r>
        <w:r>
          <w:rPr>
            <w:noProof/>
            <w:webHidden/>
          </w:rPr>
          <w:instrText xml:space="preserve"> PAGEREF _Toc61379464 \h </w:instrText>
        </w:r>
        <w:r>
          <w:rPr>
            <w:noProof/>
            <w:webHidden/>
          </w:rPr>
        </w:r>
        <w:r>
          <w:rPr>
            <w:noProof/>
            <w:webHidden/>
          </w:rPr>
          <w:fldChar w:fldCharType="separate"/>
        </w:r>
        <w:r>
          <w:rPr>
            <w:noProof/>
            <w:webHidden/>
          </w:rPr>
          <w:t>5</w:t>
        </w:r>
        <w:r>
          <w:rPr>
            <w:noProof/>
            <w:webHidden/>
          </w:rPr>
          <w:fldChar w:fldCharType="end"/>
        </w:r>
      </w:hyperlink>
    </w:p>
    <w:p w14:paraId="07FC7907" w14:textId="4FCAD2B7" w:rsidR="006372E8" w:rsidRDefault="006372E8">
      <w:pPr>
        <w:pStyle w:val="TM1"/>
        <w:tabs>
          <w:tab w:val="right" w:leader="dot" w:pos="9062"/>
        </w:tabs>
        <w:rPr>
          <w:rFonts w:eastAsiaTheme="minorEastAsia"/>
          <w:noProof/>
          <w:lang w:eastAsia="fr-FR"/>
        </w:rPr>
      </w:pPr>
      <w:hyperlink w:anchor="_Toc61379465" w:history="1">
        <w:r w:rsidRPr="009258AB">
          <w:rPr>
            <w:rStyle w:val="Lienhypertexte"/>
            <w:noProof/>
          </w:rPr>
          <w:t>Prosit Retour 11/01 :</w:t>
        </w:r>
        <w:r>
          <w:rPr>
            <w:noProof/>
            <w:webHidden/>
          </w:rPr>
          <w:tab/>
        </w:r>
        <w:r>
          <w:rPr>
            <w:noProof/>
            <w:webHidden/>
          </w:rPr>
          <w:fldChar w:fldCharType="begin"/>
        </w:r>
        <w:r>
          <w:rPr>
            <w:noProof/>
            <w:webHidden/>
          </w:rPr>
          <w:instrText xml:space="preserve"> PAGEREF _Toc61379465 \h </w:instrText>
        </w:r>
        <w:r>
          <w:rPr>
            <w:noProof/>
            <w:webHidden/>
          </w:rPr>
        </w:r>
        <w:r>
          <w:rPr>
            <w:noProof/>
            <w:webHidden/>
          </w:rPr>
          <w:fldChar w:fldCharType="separate"/>
        </w:r>
        <w:r>
          <w:rPr>
            <w:noProof/>
            <w:webHidden/>
          </w:rPr>
          <w:t>8</w:t>
        </w:r>
        <w:r>
          <w:rPr>
            <w:noProof/>
            <w:webHidden/>
          </w:rPr>
          <w:fldChar w:fldCharType="end"/>
        </w:r>
      </w:hyperlink>
    </w:p>
    <w:p w14:paraId="7BBBC6C6" w14:textId="201921B7" w:rsidR="006372E8" w:rsidRDefault="006372E8">
      <w:pPr>
        <w:pStyle w:val="TM2"/>
        <w:tabs>
          <w:tab w:val="left" w:pos="660"/>
          <w:tab w:val="right" w:leader="dot" w:pos="9062"/>
        </w:tabs>
        <w:rPr>
          <w:rFonts w:eastAsiaTheme="minorEastAsia"/>
          <w:noProof/>
          <w:lang w:eastAsia="fr-FR"/>
        </w:rPr>
      </w:pPr>
      <w:hyperlink w:anchor="_Toc61379466" w:history="1">
        <w:r w:rsidRPr="009258AB">
          <w:rPr>
            <w:rStyle w:val="Lienhypertexte"/>
            <w:noProof/>
          </w:rPr>
          <w:t>a</w:t>
        </w:r>
        <w:r>
          <w:rPr>
            <w:rFonts w:eastAsiaTheme="minorEastAsia"/>
            <w:noProof/>
            <w:lang w:eastAsia="fr-FR"/>
          </w:rPr>
          <w:tab/>
        </w:r>
        <w:r w:rsidRPr="009258AB">
          <w:rPr>
            <w:rStyle w:val="Lienhypertexte"/>
            <w:noProof/>
          </w:rPr>
          <w:t>Travail d’une force :</w:t>
        </w:r>
        <w:r>
          <w:rPr>
            <w:noProof/>
            <w:webHidden/>
          </w:rPr>
          <w:tab/>
        </w:r>
        <w:r>
          <w:rPr>
            <w:noProof/>
            <w:webHidden/>
          </w:rPr>
          <w:fldChar w:fldCharType="begin"/>
        </w:r>
        <w:r>
          <w:rPr>
            <w:noProof/>
            <w:webHidden/>
          </w:rPr>
          <w:instrText xml:space="preserve"> PAGEREF _Toc61379466 \h </w:instrText>
        </w:r>
        <w:r>
          <w:rPr>
            <w:noProof/>
            <w:webHidden/>
          </w:rPr>
        </w:r>
        <w:r>
          <w:rPr>
            <w:noProof/>
            <w:webHidden/>
          </w:rPr>
          <w:fldChar w:fldCharType="separate"/>
        </w:r>
        <w:r>
          <w:rPr>
            <w:noProof/>
            <w:webHidden/>
          </w:rPr>
          <w:t>8</w:t>
        </w:r>
        <w:r>
          <w:rPr>
            <w:noProof/>
            <w:webHidden/>
          </w:rPr>
          <w:fldChar w:fldCharType="end"/>
        </w:r>
      </w:hyperlink>
    </w:p>
    <w:p w14:paraId="6DC593D6" w14:textId="1231BC3F" w:rsidR="006372E8" w:rsidRDefault="006372E8">
      <w:pPr>
        <w:pStyle w:val="TM2"/>
        <w:tabs>
          <w:tab w:val="left" w:pos="660"/>
          <w:tab w:val="right" w:leader="dot" w:pos="9062"/>
        </w:tabs>
        <w:rPr>
          <w:rFonts w:eastAsiaTheme="minorEastAsia"/>
          <w:noProof/>
          <w:lang w:eastAsia="fr-FR"/>
        </w:rPr>
      </w:pPr>
      <w:hyperlink w:anchor="_Toc61379467" w:history="1">
        <w:r w:rsidRPr="009258AB">
          <w:rPr>
            <w:rStyle w:val="Lienhypertexte"/>
            <w:noProof/>
          </w:rPr>
          <w:t>b</w:t>
        </w:r>
        <w:r>
          <w:rPr>
            <w:rFonts w:eastAsiaTheme="minorEastAsia"/>
            <w:noProof/>
            <w:lang w:eastAsia="fr-FR"/>
          </w:rPr>
          <w:tab/>
        </w:r>
        <w:r w:rsidRPr="009258AB">
          <w:rPr>
            <w:rStyle w:val="Lienhypertexte"/>
            <w:noProof/>
          </w:rPr>
          <w:t>Calculs d’Alban :</w:t>
        </w:r>
        <w:r>
          <w:rPr>
            <w:noProof/>
            <w:webHidden/>
          </w:rPr>
          <w:tab/>
        </w:r>
        <w:r>
          <w:rPr>
            <w:noProof/>
            <w:webHidden/>
          </w:rPr>
          <w:fldChar w:fldCharType="begin"/>
        </w:r>
        <w:r>
          <w:rPr>
            <w:noProof/>
            <w:webHidden/>
          </w:rPr>
          <w:instrText xml:space="preserve"> PAGEREF _Toc61379467 \h </w:instrText>
        </w:r>
        <w:r>
          <w:rPr>
            <w:noProof/>
            <w:webHidden/>
          </w:rPr>
        </w:r>
        <w:r>
          <w:rPr>
            <w:noProof/>
            <w:webHidden/>
          </w:rPr>
          <w:fldChar w:fldCharType="separate"/>
        </w:r>
        <w:r>
          <w:rPr>
            <w:noProof/>
            <w:webHidden/>
          </w:rPr>
          <w:t>9</w:t>
        </w:r>
        <w:r>
          <w:rPr>
            <w:noProof/>
            <w:webHidden/>
          </w:rPr>
          <w:fldChar w:fldCharType="end"/>
        </w:r>
      </w:hyperlink>
    </w:p>
    <w:p w14:paraId="4FC566F6" w14:textId="4EE8A18F" w:rsidR="006372E8" w:rsidRDefault="006372E8">
      <w:pPr>
        <w:pStyle w:val="TM2"/>
        <w:tabs>
          <w:tab w:val="left" w:pos="660"/>
          <w:tab w:val="right" w:leader="dot" w:pos="9062"/>
        </w:tabs>
        <w:rPr>
          <w:rFonts w:eastAsiaTheme="minorEastAsia"/>
          <w:noProof/>
          <w:lang w:eastAsia="fr-FR"/>
        </w:rPr>
      </w:pPr>
      <w:hyperlink w:anchor="_Toc61379468" w:history="1">
        <w:r w:rsidRPr="009258AB">
          <w:rPr>
            <w:rStyle w:val="Lienhypertexte"/>
            <w:noProof/>
          </w:rPr>
          <w:t>c</w:t>
        </w:r>
        <w:r>
          <w:rPr>
            <w:rFonts w:eastAsiaTheme="minorEastAsia"/>
            <w:noProof/>
            <w:lang w:eastAsia="fr-FR"/>
          </w:rPr>
          <w:tab/>
        </w:r>
        <w:r w:rsidRPr="009258AB">
          <w:rPr>
            <w:rStyle w:val="Lienhypertexte"/>
            <w:noProof/>
          </w:rPr>
          <w:t>Calculs Florian :</w:t>
        </w:r>
        <w:r>
          <w:rPr>
            <w:noProof/>
            <w:webHidden/>
          </w:rPr>
          <w:tab/>
        </w:r>
        <w:r>
          <w:rPr>
            <w:noProof/>
            <w:webHidden/>
          </w:rPr>
          <w:fldChar w:fldCharType="begin"/>
        </w:r>
        <w:r>
          <w:rPr>
            <w:noProof/>
            <w:webHidden/>
          </w:rPr>
          <w:instrText xml:space="preserve"> PAGEREF _Toc61379468 \h </w:instrText>
        </w:r>
        <w:r>
          <w:rPr>
            <w:noProof/>
            <w:webHidden/>
          </w:rPr>
        </w:r>
        <w:r>
          <w:rPr>
            <w:noProof/>
            <w:webHidden/>
          </w:rPr>
          <w:fldChar w:fldCharType="separate"/>
        </w:r>
        <w:r>
          <w:rPr>
            <w:noProof/>
            <w:webHidden/>
          </w:rPr>
          <w:t>9</w:t>
        </w:r>
        <w:r>
          <w:rPr>
            <w:noProof/>
            <w:webHidden/>
          </w:rPr>
          <w:fldChar w:fldCharType="end"/>
        </w:r>
      </w:hyperlink>
    </w:p>
    <w:p w14:paraId="630BCCB2" w14:textId="348D0D01" w:rsidR="006372E8" w:rsidRDefault="006372E8">
      <w:pPr>
        <w:pStyle w:val="TM2"/>
        <w:tabs>
          <w:tab w:val="left" w:pos="660"/>
          <w:tab w:val="right" w:leader="dot" w:pos="9062"/>
        </w:tabs>
        <w:rPr>
          <w:rFonts w:eastAsiaTheme="minorEastAsia"/>
          <w:noProof/>
          <w:lang w:eastAsia="fr-FR"/>
        </w:rPr>
      </w:pPr>
      <w:hyperlink w:anchor="_Toc61379469" w:history="1">
        <w:r w:rsidRPr="009258AB">
          <w:rPr>
            <w:rStyle w:val="Lienhypertexte"/>
            <w:noProof/>
          </w:rPr>
          <w:t>d</w:t>
        </w:r>
        <w:r>
          <w:rPr>
            <w:rFonts w:eastAsiaTheme="minorEastAsia"/>
            <w:noProof/>
            <w:lang w:eastAsia="fr-FR"/>
          </w:rPr>
          <w:tab/>
        </w:r>
        <w:r w:rsidRPr="009258AB">
          <w:rPr>
            <w:rStyle w:val="Lienhypertexte"/>
            <w:noProof/>
          </w:rPr>
          <w:t>Calculs Antoine :</w:t>
        </w:r>
        <w:r>
          <w:rPr>
            <w:noProof/>
            <w:webHidden/>
          </w:rPr>
          <w:tab/>
        </w:r>
        <w:r>
          <w:rPr>
            <w:noProof/>
            <w:webHidden/>
          </w:rPr>
          <w:fldChar w:fldCharType="begin"/>
        </w:r>
        <w:r>
          <w:rPr>
            <w:noProof/>
            <w:webHidden/>
          </w:rPr>
          <w:instrText xml:space="preserve"> PAGEREF _Toc61379469 \h </w:instrText>
        </w:r>
        <w:r>
          <w:rPr>
            <w:noProof/>
            <w:webHidden/>
          </w:rPr>
        </w:r>
        <w:r>
          <w:rPr>
            <w:noProof/>
            <w:webHidden/>
          </w:rPr>
          <w:fldChar w:fldCharType="separate"/>
        </w:r>
        <w:r>
          <w:rPr>
            <w:noProof/>
            <w:webHidden/>
          </w:rPr>
          <w:t>10</w:t>
        </w:r>
        <w:r>
          <w:rPr>
            <w:noProof/>
            <w:webHidden/>
          </w:rPr>
          <w:fldChar w:fldCharType="end"/>
        </w:r>
      </w:hyperlink>
    </w:p>
    <w:p w14:paraId="56B8C6FE" w14:textId="79A71075" w:rsidR="006372E8" w:rsidRDefault="006372E8">
      <w:pPr>
        <w:pStyle w:val="TM1"/>
        <w:tabs>
          <w:tab w:val="right" w:leader="dot" w:pos="9062"/>
        </w:tabs>
        <w:rPr>
          <w:rFonts w:eastAsiaTheme="minorEastAsia"/>
          <w:noProof/>
          <w:lang w:eastAsia="fr-FR"/>
        </w:rPr>
      </w:pPr>
      <w:hyperlink w:anchor="_Toc61379470" w:history="1">
        <w:r w:rsidRPr="009258AB">
          <w:rPr>
            <w:rStyle w:val="Lienhypertexte"/>
            <w:noProof/>
          </w:rPr>
          <w:t>Conclusion personnelle</w:t>
        </w:r>
        <w:r>
          <w:rPr>
            <w:noProof/>
            <w:webHidden/>
          </w:rPr>
          <w:tab/>
        </w:r>
        <w:r>
          <w:rPr>
            <w:noProof/>
            <w:webHidden/>
          </w:rPr>
          <w:fldChar w:fldCharType="begin"/>
        </w:r>
        <w:r>
          <w:rPr>
            <w:noProof/>
            <w:webHidden/>
          </w:rPr>
          <w:instrText xml:space="preserve"> PAGEREF _Toc61379470 \h </w:instrText>
        </w:r>
        <w:r>
          <w:rPr>
            <w:noProof/>
            <w:webHidden/>
          </w:rPr>
        </w:r>
        <w:r>
          <w:rPr>
            <w:noProof/>
            <w:webHidden/>
          </w:rPr>
          <w:fldChar w:fldCharType="separate"/>
        </w:r>
        <w:r>
          <w:rPr>
            <w:noProof/>
            <w:webHidden/>
          </w:rPr>
          <w:t>10</w:t>
        </w:r>
        <w:r>
          <w:rPr>
            <w:noProof/>
            <w:webHidden/>
          </w:rPr>
          <w:fldChar w:fldCharType="end"/>
        </w:r>
      </w:hyperlink>
    </w:p>
    <w:p w14:paraId="09B6E18F" w14:textId="26741943" w:rsidR="006372E8" w:rsidRDefault="006372E8">
      <w:pPr>
        <w:pStyle w:val="TM1"/>
        <w:tabs>
          <w:tab w:val="right" w:leader="dot" w:pos="9062"/>
        </w:tabs>
        <w:rPr>
          <w:rFonts w:eastAsiaTheme="minorEastAsia"/>
          <w:noProof/>
          <w:lang w:eastAsia="fr-FR"/>
        </w:rPr>
      </w:pPr>
      <w:hyperlink w:anchor="_Toc61379471" w:history="1">
        <w:r w:rsidRPr="009258AB">
          <w:rPr>
            <w:rStyle w:val="Lienhypertexte"/>
            <w:noProof/>
          </w:rPr>
          <w:t>Table des figures</w:t>
        </w:r>
        <w:r>
          <w:rPr>
            <w:noProof/>
            <w:webHidden/>
          </w:rPr>
          <w:tab/>
        </w:r>
        <w:r>
          <w:rPr>
            <w:noProof/>
            <w:webHidden/>
          </w:rPr>
          <w:fldChar w:fldCharType="begin"/>
        </w:r>
        <w:r>
          <w:rPr>
            <w:noProof/>
            <w:webHidden/>
          </w:rPr>
          <w:instrText xml:space="preserve"> PAGEREF _Toc61379471 \h </w:instrText>
        </w:r>
        <w:r>
          <w:rPr>
            <w:noProof/>
            <w:webHidden/>
          </w:rPr>
        </w:r>
        <w:r>
          <w:rPr>
            <w:noProof/>
            <w:webHidden/>
          </w:rPr>
          <w:fldChar w:fldCharType="separate"/>
        </w:r>
        <w:r>
          <w:rPr>
            <w:noProof/>
            <w:webHidden/>
          </w:rPr>
          <w:t>10</w:t>
        </w:r>
        <w:r>
          <w:rPr>
            <w:noProof/>
            <w:webHidden/>
          </w:rPr>
          <w:fldChar w:fldCharType="end"/>
        </w:r>
      </w:hyperlink>
    </w:p>
    <w:p w14:paraId="15F67BBA" w14:textId="47F7D1E9" w:rsidR="00134852" w:rsidRDefault="00134852" w:rsidP="00134852">
      <w:pPr>
        <w:rPr>
          <w:sz w:val="36"/>
          <w:szCs w:val="36"/>
        </w:rPr>
      </w:pPr>
      <w:r>
        <w:rPr>
          <w:sz w:val="36"/>
          <w:szCs w:val="36"/>
        </w:rPr>
        <w:fldChar w:fldCharType="end"/>
      </w:r>
    </w:p>
    <w:p w14:paraId="48B1F5D5" w14:textId="419C24B9" w:rsidR="007B17E1" w:rsidRDefault="007B17E1" w:rsidP="00134852">
      <w:pPr>
        <w:rPr>
          <w:sz w:val="36"/>
          <w:szCs w:val="36"/>
        </w:rPr>
      </w:pPr>
    </w:p>
    <w:p w14:paraId="1E399AE9" w14:textId="20681DFD" w:rsidR="007B17E1" w:rsidRDefault="007B17E1" w:rsidP="00134852">
      <w:pPr>
        <w:rPr>
          <w:sz w:val="36"/>
          <w:szCs w:val="36"/>
        </w:rPr>
      </w:pPr>
    </w:p>
    <w:p w14:paraId="555339B7" w14:textId="74DA1445" w:rsidR="007B17E1" w:rsidRDefault="007B17E1" w:rsidP="00134852">
      <w:pPr>
        <w:rPr>
          <w:sz w:val="36"/>
          <w:szCs w:val="36"/>
        </w:rPr>
      </w:pPr>
    </w:p>
    <w:p w14:paraId="6D487F65" w14:textId="114C27ED" w:rsidR="007B17E1" w:rsidRDefault="007B17E1" w:rsidP="00134852">
      <w:pPr>
        <w:rPr>
          <w:sz w:val="36"/>
          <w:szCs w:val="36"/>
        </w:rPr>
      </w:pPr>
    </w:p>
    <w:p w14:paraId="71CB22CC" w14:textId="378415F6" w:rsidR="007B17E1" w:rsidRDefault="007B17E1" w:rsidP="00134852">
      <w:pPr>
        <w:rPr>
          <w:sz w:val="36"/>
          <w:szCs w:val="36"/>
        </w:rPr>
      </w:pPr>
    </w:p>
    <w:p w14:paraId="614B3D01" w14:textId="77777777" w:rsidR="007B17E1" w:rsidRDefault="007B17E1" w:rsidP="00134852">
      <w:pPr>
        <w:rPr>
          <w:sz w:val="36"/>
          <w:szCs w:val="36"/>
        </w:rPr>
      </w:pPr>
    </w:p>
    <w:p w14:paraId="2BF55335" w14:textId="77777777" w:rsidR="00134852" w:rsidRDefault="00134852" w:rsidP="00134852">
      <w:pPr>
        <w:ind w:left="2832" w:firstLine="708"/>
        <w:rPr>
          <w:sz w:val="36"/>
          <w:szCs w:val="36"/>
        </w:rPr>
      </w:pPr>
    </w:p>
    <w:p w14:paraId="7D85DA6A" w14:textId="77777777" w:rsidR="00134852" w:rsidRDefault="00134852" w:rsidP="00134852">
      <w:pPr>
        <w:pStyle w:val="Titre1"/>
      </w:pPr>
      <w:bookmarkStart w:id="1" w:name="_Toc61379451"/>
      <w:r>
        <w:t>Prosit 7 aller</w:t>
      </w:r>
      <w:bookmarkEnd w:id="1"/>
      <w:r>
        <w:t xml:space="preserve"> </w:t>
      </w:r>
    </w:p>
    <w:p w14:paraId="1318FD43" w14:textId="00913E3E" w:rsidR="00134852" w:rsidRDefault="00134852" w:rsidP="00134852">
      <w:pPr>
        <w:pStyle w:val="Titre2"/>
        <w:rPr>
          <w:b/>
        </w:rPr>
      </w:pPr>
      <w:bookmarkStart w:id="2" w:name="_Toc61379452"/>
      <w:r>
        <w:rPr>
          <w:b/>
        </w:rPr>
        <w:t>Mots à définir :</w:t>
      </w:r>
      <w:bookmarkEnd w:id="2"/>
    </w:p>
    <w:p w14:paraId="4DA984C8" w14:textId="6B5393B6" w:rsidR="00165309" w:rsidRDefault="00160840" w:rsidP="00165309">
      <w:pPr>
        <w:pStyle w:val="Paragraphedeliste"/>
      </w:pPr>
      <w:r>
        <w:t>Rack de stockage</w:t>
      </w:r>
      <w:r w:rsidR="003C4852">
        <w:t xml:space="preserve"> ; </w:t>
      </w:r>
      <w:r w:rsidR="00165309" w:rsidRPr="00165309">
        <w:rPr>
          <w:color w:val="00B0F0"/>
        </w:rPr>
        <w:t xml:space="preserve">Le rack de stockage est composé d'éléments prévus pour </w:t>
      </w:r>
      <w:r w:rsidR="00CE65D3">
        <w:rPr>
          <w:color w:val="00B0F0"/>
        </w:rPr>
        <w:tab/>
      </w:r>
      <w:r w:rsidR="00CE65D3">
        <w:rPr>
          <w:color w:val="00B0F0"/>
        </w:rPr>
        <w:tab/>
      </w:r>
      <w:r w:rsidR="00CE65D3">
        <w:rPr>
          <w:color w:val="00B0F0"/>
        </w:rPr>
        <w:tab/>
        <w:t xml:space="preserve">        </w:t>
      </w:r>
      <w:r w:rsidR="00165309" w:rsidRPr="00165309">
        <w:rPr>
          <w:color w:val="00B0F0"/>
        </w:rPr>
        <w:t xml:space="preserve">entreposer des produits lourds et encombrants. </w:t>
      </w:r>
    </w:p>
    <w:p w14:paraId="5F0D8AF8" w14:textId="7B57BA5B" w:rsidR="00160840" w:rsidRPr="00160840" w:rsidRDefault="00160840" w:rsidP="00165309">
      <w:pPr>
        <w:pStyle w:val="Paragraphedeliste"/>
        <w:spacing w:line="259" w:lineRule="auto"/>
        <w:ind w:left="1080"/>
      </w:pPr>
    </w:p>
    <w:p w14:paraId="48B7AA85" w14:textId="77777777" w:rsidR="00134852" w:rsidRDefault="00134852" w:rsidP="00134852">
      <w:pPr>
        <w:pStyle w:val="Titre2"/>
        <w:rPr>
          <w:b/>
        </w:rPr>
      </w:pPr>
      <w:bookmarkStart w:id="3" w:name="_Toc61379453"/>
      <w:r>
        <w:rPr>
          <w:b/>
        </w:rPr>
        <w:t>Mots importants :</w:t>
      </w:r>
      <w:bookmarkEnd w:id="3"/>
    </w:p>
    <w:p w14:paraId="62ED1536" w14:textId="77777777" w:rsidR="00494319" w:rsidRDefault="00494319" w:rsidP="00494319">
      <w:pPr>
        <w:pStyle w:val="Paragraphedeliste"/>
        <w:numPr>
          <w:ilvl w:val="0"/>
          <w:numId w:val="1"/>
        </w:numPr>
        <w:spacing w:line="259" w:lineRule="auto"/>
      </w:pPr>
      <w:r>
        <w:t>Sans vitesse initiale</w:t>
      </w:r>
    </w:p>
    <w:p w14:paraId="3C539527" w14:textId="77777777" w:rsidR="00494319" w:rsidRDefault="00494319" w:rsidP="00494319">
      <w:pPr>
        <w:pStyle w:val="Paragraphedeliste"/>
        <w:numPr>
          <w:ilvl w:val="0"/>
          <w:numId w:val="1"/>
        </w:numPr>
        <w:spacing w:line="259" w:lineRule="auto"/>
      </w:pPr>
      <w:r>
        <w:t>Valider le poids maximum des joueurs</w:t>
      </w:r>
    </w:p>
    <w:p w14:paraId="6D8DDF84" w14:textId="77777777" w:rsidR="00494319" w:rsidRDefault="00494319" w:rsidP="00494319">
      <w:pPr>
        <w:pStyle w:val="Paragraphedeliste"/>
        <w:numPr>
          <w:ilvl w:val="0"/>
          <w:numId w:val="1"/>
        </w:numPr>
        <w:spacing w:line="259" w:lineRule="auto"/>
      </w:pPr>
      <w:r>
        <w:t>Chariot non motorisé</w:t>
      </w:r>
    </w:p>
    <w:p w14:paraId="76C4CFCC" w14:textId="77777777" w:rsidR="00494319" w:rsidRDefault="00494319" w:rsidP="00494319">
      <w:pPr>
        <w:pStyle w:val="Paragraphedeliste"/>
        <w:numPr>
          <w:ilvl w:val="0"/>
          <w:numId w:val="1"/>
        </w:numPr>
        <w:spacing w:line="259" w:lineRule="auto"/>
      </w:pPr>
      <w:r>
        <w:t>Au mieux trois passages</w:t>
      </w:r>
    </w:p>
    <w:p w14:paraId="7764C742" w14:textId="77777777" w:rsidR="00494319" w:rsidRDefault="00494319" w:rsidP="00494319">
      <w:pPr>
        <w:pStyle w:val="Paragraphedeliste"/>
        <w:numPr>
          <w:ilvl w:val="0"/>
          <w:numId w:val="1"/>
        </w:numPr>
        <w:spacing w:line="259" w:lineRule="auto"/>
      </w:pPr>
      <w:r>
        <w:t xml:space="preserve">Une boule de bowling </w:t>
      </w:r>
    </w:p>
    <w:p w14:paraId="703D1C72" w14:textId="77777777" w:rsidR="00494319" w:rsidRDefault="00494319" w:rsidP="00494319">
      <w:pPr>
        <w:pStyle w:val="Paragraphedeliste"/>
        <w:numPr>
          <w:ilvl w:val="0"/>
          <w:numId w:val="1"/>
        </w:numPr>
        <w:spacing w:line="259" w:lineRule="auto"/>
      </w:pPr>
      <w:r>
        <w:t xml:space="preserve">Du haut d’une plateforme </w:t>
      </w:r>
    </w:p>
    <w:p w14:paraId="737929C9" w14:textId="77777777" w:rsidR="00494319" w:rsidRDefault="00494319" w:rsidP="00494319">
      <w:pPr>
        <w:pStyle w:val="Paragraphedeliste"/>
        <w:numPr>
          <w:ilvl w:val="0"/>
          <w:numId w:val="1"/>
        </w:numPr>
        <w:spacing w:line="259" w:lineRule="auto"/>
      </w:pPr>
      <w:r>
        <w:t xml:space="preserve">Profiter de son élan </w:t>
      </w:r>
    </w:p>
    <w:p w14:paraId="0A450546" w14:textId="77777777" w:rsidR="00494319" w:rsidRPr="00B32B46" w:rsidRDefault="00494319" w:rsidP="00494319">
      <w:pPr>
        <w:pStyle w:val="Paragraphedeliste"/>
        <w:numPr>
          <w:ilvl w:val="0"/>
          <w:numId w:val="1"/>
        </w:numPr>
        <w:spacing w:line="259" w:lineRule="auto"/>
      </w:pPr>
      <w:r>
        <w:t>Faire tomber la boule (sans la jeter)</w:t>
      </w:r>
    </w:p>
    <w:p w14:paraId="78C48392" w14:textId="77777777" w:rsidR="00134852" w:rsidRDefault="00134852" w:rsidP="00134852"/>
    <w:p w14:paraId="25F873E6" w14:textId="77777777" w:rsidR="00134852" w:rsidRDefault="00134852" w:rsidP="00134852">
      <w:pPr>
        <w:pStyle w:val="Titre2"/>
        <w:rPr>
          <w:b/>
        </w:rPr>
      </w:pPr>
      <w:bookmarkStart w:id="4" w:name="_Toc61379454"/>
      <w:r>
        <w:rPr>
          <w:b/>
        </w:rPr>
        <w:t>Contexte :</w:t>
      </w:r>
      <w:bookmarkEnd w:id="4"/>
    </w:p>
    <w:p w14:paraId="612486E1" w14:textId="77777777" w:rsidR="00176250" w:rsidRPr="00B32B46" w:rsidRDefault="00176250" w:rsidP="00176250">
      <w:pPr>
        <w:pStyle w:val="Paragraphedeliste"/>
      </w:pPr>
      <w:r>
        <w:t>Un joueur sur un chariot souhaite mettre une boule dans un trou dans une pente.</w:t>
      </w:r>
    </w:p>
    <w:p w14:paraId="07019DC5" w14:textId="77777777" w:rsidR="00134852" w:rsidRDefault="00134852" w:rsidP="00134852"/>
    <w:p w14:paraId="640E42F0" w14:textId="77777777" w:rsidR="00134852" w:rsidRDefault="00134852" w:rsidP="00134852">
      <w:pPr>
        <w:pStyle w:val="Titre2"/>
        <w:rPr>
          <w:b/>
        </w:rPr>
      </w:pPr>
      <w:bookmarkStart w:id="5" w:name="_Toc61379455"/>
      <w:r>
        <w:rPr>
          <w:b/>
        </w:rPr>
        <w:t>Problématique :</w:t>
      </w:r>
      <w:bookmarkEnd w:id="5"/>
    </w:p>
    <w:p w14:paraId="2B7B51D2" w14:textId="77777777" w:rsidR="00762B74" w:rsidRPr="00B32B46" w:rsidRDefault="00762B74" w:rsidP="00762B74">
      <w:pPr>
        <w:pStyle w:val="Paragraphedeliste"/>
      </w:pPr>
      <w:r>
        <w:t>Calculer le poids maximal pour chaque joueur/participant (trois passages).</w:t>
      </w:r>
    </w:p>
    <w:p w14:paraId="08B1E040" w14:textId="77777777" w:rsidR="00134852" w:rsidRDefault="00134852" w:rsidP="00134852"/>
    <w:p w14:paraId="2AF4BF1C" w14:textId="77777777" w:rsidR="00134852" w:rsidRDefault="00134852" w:rsidP="00134852">
      <w:pPr>
        <w:pStyle w:val="Titre2"/>
        <w:rPr>
          <w:b/>
        </w:rPr>
      </w:pPr>
      <w:bookmarkStart w:id="6" w:name="_Toc61379456"/>
      <w:r>
        <w:rPr>
          <w:b/>
        </w:rPr>
        <w:t>Livrable :</w:t>
      </w:r>
      <w:bookmarkEnd w:id="6"/>
    </w:p>
    <w:p w14:paraId="5F906D2C" w14:textId="097C755D" w:rsidR="00134852" w:rsidRDefault="00B60CC5" w:rsidP="00B60CC5">
      <w:pPr>
        <w:pStyle w:val="Paragraphedeliste"/>
      </w:pPr>
      <w:r>
        <w:t>Fiche de calculs (excel) avec schéma.</w:t>
      </w:r>
    </w:p>
    <w:p w14:paraId="42B91863" w14:textId="77777777" w:rsidR="00134852" w:rsidRDefault="00134852" w:rsidP="00134852">
      <w:pPr>
        <w:pStyle w:val="Titre2"/>
        <w:rPr>
          <w:b/>
        </w:rPr>
      </w:pPr>
      <w:bookmarkStart w:id="7" w:name="_Toc61379457"/>
      <w:r>
        <w:rPr>
          <w:b/>
        </w:rPr>
        <w:t>Contraintes :</w:t>
      </w:r>
      <w:bookmarkEnd w:id="7"/>
    </w:p>
    <w:p w14:paraId="3896ACA3" w14:textId="77777777" w:rsidR="008F6194" w:rsidRDefault="008F6194" w:rsidP="008F6194">
      <w:pPr>
        <w:pStyle w:val="Paragraphedeliste"/>
        <w:numPr>
          <w:ilvl w:val="0"/>
          <w:numId w:val="1"/>
        </w:numPr>
        <w:spacing w:line="259" w:lineRule="auto"/>
      </w:pPr>
      <w:r>
        <w:t xml:space="preserve">3 passages </w:t>
      </w:r>
    </w:p>
    <w:p w14:paraId="0769B01A" w14:textId="77777777" w:rsidR="008F6194" w:rsidRDefault="008F6194" w:rsidP="008F6194">
      <w:pPr>
        <w:pStyle w:val="Paragraphedeliste"/>
        <w:numPr>
          <w:ilvl w:val="0"/>
          <w:numId w:val="1"/>
        </w:numPr>
        <w:spacing w:line="259" w:lineRule="auto"/>
      </w:pPr>
      <w:r>
        <w:t xml:space="preserve">Poids de la boule de bowling </w:t>
      </w:r>
    </w:p>
    <w:p w14:paraId="7C958279" w14:textId="77777777" w:rsidR="008F6194" w:rsidRDefault="008F6194" w:rsidP="008F6194">
      <w:pPr>
        <w:pStyle w:val="Paragraphedeliste"/>
        <w:numPr>
          <w:ilvl w:val="0"/>
          <w:numId w:val="1"/>
        </w:numPr>
        <w:spacing w:line="259" w:lineRule="auto"/>
      </w:pPr>
      <w:r>
        <w:t>Pas de vitesse initiale</w:t>
      </w:r>
    </w:p>
    <w:p w14:paraId="0EBB6288" w14:textId="77777777" w:rsidR="008F6194" w:rsidRDefault="008F6194" w:rsidP="008F6194">
      <w:pPr>
        <w:pStyle w:val="Paragraphedeliste"/>
        <w:numPr>
          <w:ilvl w:val="0"/>
          <w:numId w:val="1"/>
        </w:numPr>
        <w:spacing w:line="259" w:lineRule="auto"/>
      </w:pPr>
      <w:r>
        <w:t>L’inclinaison de la pente</w:t>
      </w:r>
    </w:p>
    <w:p w14:paraId="45BFB793" w14:textId="77777777" w:rsidR="008F6194" w:rsidRDefault="008F6194" w:rsidP="008F6194">
      <w:pPr>
        <w:pStyle w:val="Paragraphedeliste"/>
        <w:numPr>
          <w:ilvl w:val="0"/>
          <w:numId w:val="1"/>
        </w:numPr>
        <w:spacing w:line="259" w:lineRule="auto"/>
      </w:pPr>
      <w:r>
        <w:t>Hauteur de 2m du rack de stockage</w:t>
      </w:r>
    </w:p>
    <w:p w14:paraId="66F256C5" w14:textId="77777777" w:rsidR="008F6194" w:rsidRDefault="008F6194" w:rsidP="008F6194">
      <w:pPr>
        <w:pStyle w:val="Paragraphedeliste"/>
        <w:numPr>
          <w:ilvl w:val="0"/>
          <w:numId w:val="1"/>
        </w:numPr>
        <w:spacing w:line="259" w:lineRule="auto"/>
      </w:pPr>
      <w:r>
        <w:lastRenderedPageBreak/>
        <w:t xml:space="preserve">Ne pas jeter la boule </w:t>
      </w:r>
    </w:p>
    <w:p w14:paraId="79F7B1A2" w14:textId="77777777" w:rsidR="008F6194" w:rsidRDefault="008F6194" w:rsidP="008F6194">
      <w:pPr>
        <w:pStyle w:val="Paragraphedeliste"/>
        <w:numPr>
          <w:ilvl w:val="0"/>
          <w:numId w:val="1"/>
        </w:numPr>
        <w:spacing w:line="259" w:lineRule="auto"/>
      </w:pPr>
      <w:r>
        <w:t>Les mesures sur le schéma</w:t>
      </w:r>
    </w:p>
    <w:p w14:paraId="2E668D89" w14:textId="77777777" w:rsidR="008F6194" w:rsidRDefault="008F6194" w:rsidP="008F6194">
      <w:pPr>
        <w:pStyle w:val="Paragraphedeliste"/>
        <w:numPr>
          <w:ilvl w:val="0"/>
          <w:numId w:val="1"/>
        </w:numPr>
        <w:spacing w:line="259" w:lineRule="auto"/>
      </w:pPr>
      <w:r>
        <w:t xml:space="preserve">Poids du chariot </w:t>
      </w:r>
    </w:p>
    <w:p w14:paraId="2F509A03" w14:textId="77777777" w:rsidR="008F6194" w:rsidRDefault="008F6194" w:rsidP="008F6194">
      <w:pPr>
        <w:pStyle w:val="Paragraphedeliste"/>
        <w:numPr>
          <w:ilvl w:val="0"/>
          <w:numId w:val="1"/>
        </w:numPr>
        <w:spacing w:line="259" w:lineRule="auto"/>
      </w:pPr>
      <w:r>
        <w:t xml:space="preserve">Poids du candidat </w:t>
      </w:r>
    </w:p>
    <w:p w14:paraId="42312561" w14:textId="77777777" w:rsidR="008F6194" w:rsidRDefault="008F6194" w:rsidP="008F6194">
      <w:pPr>
        <w:pStyle w:val="Paragraphedeliste"/>
        <w:numPr>
          <w:ilvl w:val="0"/>
          <w:numId w:val="1"/>
        </w:numPr>
        <w:spacing w:line="259" w:lineRule="auto"/>
      </w:pPr>
      <w:r>
        <w:t xml:space="preserve">Forces de frottement et masse </w:t>
      </w:r>
    </w:p>
    <w:p w14:paraId="7273CE3B" w14:textId="77777777" w:rsidR="008F6194" w:rsidRPr="00B32B46" w:rsidRDefault="008F6194" w:rsidP="008F6194">
      <w:pPr>
        <w:pStyle w:val="Paragraphedeliste"/>
        <w:numPr>
          <w:ilvl w:val="0"/>
          <w:numId w:val="1"/>
        </w:numPr>
        <w:spacing w:line="259" w:lineRule="auto"/>
      </w:pPr>
      <w:r>
        <w:t xml:space="preserve">Ra et Rb </w:t>
      </w:r>
    </w:p>
    <w:p w14:paraId="542349FA" w14:textId="77777777" w:rsidR="00134852" w:rsidRDefault="00134852" w:rsidP="00134852"/>
    <w:p w14:paraId="68D9DBCD" w14:textId="77777777" w:rsidR="00134852" w:rsidRDefault="00134852" w:rsidP="00134852">
      <w:pPr>
        <w:pStyle w:val="Titre2"/>
        <w:rPr>
          <w:b/>
        </w:rPr>
      </w:pPr>
      <w:bookmarkStart w:id="8" w:name="_Toc61379458"/>
      <w:r>
        <w:rPr>
          <w:b/>
        </w:rPr>
        <w:t>Généralisation :</w:t>
      </w:r>
      <w:bookmarkEnd w:id="8"/>
      <w:r>
        <w:rPr>
          <w:b/>
        </w:rPr>
        <w:t xml:space="preserve"> </w:t>
      </w:r>
    </w:p>
    <w:p w14:paraId="7B3D87AA" w14:textId="77777777" w:rsidR="0056194B" w:rsidRPr="00B32B46" w:rsidRDefault="0056194B" w:rsidP="0056194B">
      <w:pPr>
        <w:pStyle w:val="Paragraphedeliste"/>
      </w:pPr>
      <w:r>
        <w:t xml:space="preserve">Etude du travail d’une force et des énergies. </w:t>
      </w:r>
    </w:p>
    <w:p w14:paraId="043FFE9B" w14:textId="77777777" w:rsidR="00134852" w:rsidRDefault="00134852" w:rsidP="00134852"/>
    <w:p w14:paraId="26172088" w14:textId="77777777" w:rsidR="00134852" w:rsidRDefault="00134852" w:rsidP="00134852">
      <w:pPr>
        <w:pStyle w:val="Titre2"/>
        <w:rPr>
          <w:b/>
        </w:rPr>
      </w:pPr>
      <w:bookmarkStart w:id="9" w:name="_Toc61379459"/>
      <w:r>
        <w:rPr>
          <w:b/>
        </w:rPr>
        <w:t>Solutions :</w:t>
      </w:r>
      <w:bookmarkEnd w:id="9"/>
      <w:r>
        <w:rPr>
          <w:b/>
        </w:rPr>
        <w:t xml:space="preserve"> </w:t>
      </w:r>
    </w:p>
    <w:p w14:paraId="6935368C" w14:textId="77777777" w:rsidR="00AC0A93" w:rsidRDefault="00AC0A93" w:rsidP="00AC0A93">
      <w:pPr>
        <w:pStyle w:val="Paragraphedeliste"/>
        <w:numPr>
          <w:ilvl w:val="0"/>
          <w:numId w:val="1"/>
        </w:numPr>
        <w:spacing w:line="259" w:lineRule="auto"/>
      </w:pPr>
      <w:r>
        <w:t>Calculer le poids de chaque élément pour qu’il y ait au mieux 3 passages</w:t>
      </w:r>
    </w:p>
    <w:p w14:paraId="397A9AF0" w14:textId="77777777" w:rsidR="00AC0A93" w:rsidRPr="00B32B46" w:rsidRDefault="00AC0A93" w:rsidP="00AC0A93">
      <w:pPr>
        <w:pStyle w:val="Paragraphedeliste"/>
        <w:numPr>
          <w:ilvl w:val="0"/>
          <w:numId w:val="1"/>
        </w:numPr>
        <w:spacing w:line="259" w:lineRule="auto"/>
      </w:pPr>
      <w:r>
        <w:t xml:space="preserve">Réaliser le PFD (principe fondamental de la dynamique) </w:t>
      </w:r>
    </w:p>
    <w:p w14:paraId="0024C26B" w14:textId="77777777" w:rsidR="00134852" w:rsidRDefault="00134852" w:rsidP="00134852"/>
    <w:p w14:paraId="1D433EF7" w14:textId="77777777" w:rsidR="00134852" w:rsidRDefault="00134852" w:rsidP="00134852">
      <w:pPr>
        <w:pStyle w:val="Titre2"/>
        <w:rPr>
          <w:b/>
        </w:rPr>
      </w:pPr>
      <w:bookmarkStart w:id="10" w:name="_Toc61379460"/>
      <w:r>
        <w:rPr>
          <w:b/>
        </w:rPr>
        <w:t>Hypothèses :</w:t>
      </w:r>
      <w:bookmarkEnd w:id="10"/>
    </w:p>
    <w:p w14:paraId="5064DC5E" w14:textId="77777777" w:rsidR="00C566E4" w:rsidRPr="00B32B46" w:rsidRDefault="00C566E4" w:rsidP="00C566E4">
      <w:pPr>
        <w:pStyle w:val="Paragraphedeliste"/>
        <w:numPr>
          <w:ilvl w:val="0"/>
          <w:numId w:val="1"/>
        </w:numPr>
        <w:spacing w:line="259" w:lineRule="auto"/>
      </w:pPr>
      <w:r>
        <w:t>Faire une feuille de calculs en faisant varier la masse de plusieurs individus</w:t>
      </w:r>
    </w:p>
    <w:p w14:paraId="41C28D91" w14:textId="77777777" w:rsidR="00134852" w:rsidRDefault="00134852" w:rsidP="00134852"/>
    <w:p w14:paraId="5FBDC1D3" w14:textId="77777777" w:rsidR="00134852" w:rsidRDefault="00134852" w:rsidP="00134852">
      <w:pPr>
        <w:pStyle w:val="Titre2"/>
        <w:rPr>
          <w:b/>
        </w:rPr>
      </w:pPr>
      <w:bookmarkStart w:id="11" w:name="_Toc61379461"/>
      <w:r>
        <w:rPr>
          <w:b/>
        </w:rPr>
        <w:t>Plan d’action :</w:t>
      </w:r>
      <w:bookmarkEnd w:id="11"/>
    </w:p>
    <w:p w14:paraId="5A33B981" w14:textId="77777777" w:rsidR="00C930B5" w:rsidRDefault="00C930B5" w:rsidP="00C930B5">
      <w:pPr>
        <w:pStyle w:val="Paragraphedeliste"/>
        <w:numPr>
          <w:ilvl w:val="0"/>
          <w:numId w:val="1"/>
        </w:numPr>
        <w:spacing w:line="259" w:lineRule="auto"/>
      </w:pPr>
      <w:r>
        <w:t xml:space="preserve">Lire les ressources </w:t>
      </w:r>
    </w:p>
    <w:p w14:paraId="0D605FA9" w14:textId="77777777" w:rsidR="00C930B5" w:rsidRDefault="00C930B5" w:rsidP="00C930B5">
      <w:pPr>
        <w:pStyle w:val="Paragraphedeliste"/>
        <w:numPr>
          <w:ilvl w:val="0"/>
          <w:numId w:val="1"/>
        </w:numPr>
        <w:spacing w:line="259" w:lineRule="auto"/>
      </w:pPr>
      <w:r>
        <w:t>Etudier le schéma et ses données</w:t>
      </w:r>
    </w:p>
    <w:p w14:paraId="4542890C" w14:textId="77777777" w:rsidR="00C930B5" w:rsidRDefault="00C930B5" w:rsidP="00C930B5">
      <w:pPr>
        <w:pStyle w:val="Paragraphedeliste"/>
        <w:numPr>
          <w:ilvl w:val="0"/>
          <w:numId w:val="1"/>
        </w:numPr>
        <w:spacing w:line="259" w:lineRule="auto"/>
      </w:pPr>
      <w:r>
        <w:t>Réaliser le PFD</w:t>
      </w:r>
    </w:p>
    <w:p w14:paraId="2490631C" w14:textId="77777777" w:rsidR="00C930B5" w:rsidRDefault="00C930B5" w:rsidP="00C930B5">
      <w:pPr>
        <w:pStyle w:val="Paragraphedeliste"/>
        <w:numPr>
          <w:ilvl w:val="0"/>
          <w:numId w:val="1"/>
        </w:numPr>
        <w:spacing w:line="259" w:lineRule="auto"/>
      </w:pPr>
      <w:r>
        <w:t xml:space="preserve">Calculs de la vitesse en fonction du poids de l’individu </w:t>
      </w:r>
    </w:p>
    <w:p w14:paraId="5236E32A" w14:textId="77777777" w:rsidR="00C930B5" w:rsidRDefault="00C930B5" w:rsidP="00C930B5">
      <w:pPr>
        <w:pStyle w:val="Paragraphedeliste"/>
        <w:numPr>
          <w:ilvl w:val="0"/>
          <w:numId w:val="1"/>
        </w:numPr>
        <w:spacing w:line="259" w:lineRule="auto"/>
      </w:pPr>
      <w:r>
        <w:t>Simulation avec les applis données dans les ressources</w:t>
      </w:r>
    </w:p>
    <w:p w14:paraId="1EB5B2BA" w14:textId="77777777" w:rsidR="00C930B5" w:rsidRDefault="00C930B5" w:rsidP="00C930B5">
      <w:pPr>
        <w:pStyle w:val="Paragraphedeliste"/>
        <w:numPr>
          <w:ilvl w:val="0"/>
          <w:numId w:val="1"/>
        </w:numPr>
        <w:spacing w:line="259" w:lineRule="auto"/>
      </w:pPr>
      <w:r>
        <w:t xml:space="preserve">Faire une feuille excel pour les calculs </w:t>
      </w:r>
    </w:p>
    <w:p w14:paraId="3B9655B3" w14:textId="77777777" w:rsidR="00C930B5" w:rsidRDefault="00C930B5" w:rsidP="00C930B5">
      <w:pPr>
        <w:pStyle w:val="Paragraphedeliste"/>
        <w:numPr>
          <w:ilvl w:val="0"/>
          <w:numId w:val="1"/>
        </w:numPr>
        <w:spacing w:line="259" w:lineRule="auto"/>
      </w:pPr>
      <w:r>
        <w:t>Calculer les énergies et les forces présentent</w:t>
      </w:r>
    </w:p>
    <w:p w14:paraId="11627C7C" w14:textId="38573BC5" w:rsidR="00C930B5" w:rsidRDefault="00C930B5" w:rsidP="00C930B5">
      <w:pPr>
        <w:pStyle w:val="Paragraphedeliste"/>
        <w:numPr>
          <w:ilvl w:val="0"/>
          <w:numId w:val="1"/>
        </w:numPr>
        <w:spacing w:line="259" w:lineRule="auto"/>
      </w:pPr>
      <w:r>
        <w:t>Faire le livrable</w:t>
      </w:r>
    </w:p>
    <w:p w14:paraId="059CC4BE" w14:textId="24B1465F" w:rsidR="00D2339B" w:rsidRDefault="00D2339B" w:rsidP="00D2339B">
      <w:pPr>
        <w:spacing w:line="259" w:lineRule="auto"/>
      </w:pPr>
    </w:p>
    <w:p w14:paraId="3FE56123" w14:textId="2521E20F" w:rsidR="00D2339B" w:rsidRDefault="00D2339B" w:rsidP="00D2339B">
      <w:pPr>
        <w:spacing w:line="259" w:lineRule="auto"/>
      </w:pPr>
    </w:p>
    <w:p w14:paraId="1FEA2AE6" w14:textId="3A6CF569" w:rsidR="00D2339B" w:rsidRDefault="00D2339B" w:rsidP="00D2339B">
      <w:pPr>
        <w:spacing w:line="259" w:lineRule="auto"/>
      </w:pPr>
    </w:p>
    <w:p w14:paraId="010F9AA9" w14:textId="6CBF73EB" w:rsidR="00D2339B" w:rsidRDefault="00D2339B" w:rsidP="00D2339B">
      <w:pPr>
        <w:spacing w:line="259" w:lineRule="auto"/>
      </w:pPr>
    </w:p>
    <w:p w14:paraId="07CEFBBB" w14:textId="5C368EA8" w:rsidR="00D2339B" w:rsidRDefault="00D2339B" w:rsidP="00D2339B">
      <w:pPr>
        <w:spacing w:line="259" w:lineRule="auto"/>
      </w:pPr>
    </w:p>
    <w:p w14:paraId="340BA1E4" w14:textId="09BB818B" w:rsidR="00D2339B" w:rsidRDefault="00D2339B" w:rsidP="00D2339B">
      <w:pPr>
        <w:spacing w:line="259" w:lineRule="auto"/>
      </w:pPr>
    </w:p>
    <w:p w14:paraId="7965777A" w14:textId="7FE9FE6A" w:rsidR="00D2339B" w:rsidRDefault="00D2339B" w:rsidP="00D2339B">
      <w:pPr>
        <w:spacing w:line="259" w:lineRule="auto"/>
      </w:pPr>
    </w:p>
    <w:p w14:paraId="4ED22304" w14:textId="19B6D1CA" w:rsidR="00D2339B" w:rsidRDefault="00D2339B" w:rsidP="00D2339B">
      <w:pPr>
        <w:spacing w:line="259" w:lineRule="auto"/>
      </w:pPr>
    </w:p>
    <w:p w14:paraId="159AE530" w14:textId="6C6CC712" w:rsidR="00D2339B" w:rsidRDefault="00D2339B" w:rsidP="00D2339B">
      <w:pPr>
        <w:spacing w:line="259" w:lineRule="auto"/>
      </w:pPr>
    </w:p>
    <w:p w14:paraId="241DE8FD" w14:textId="4F93ABED" w:rsidR="00D2339B" w:rsidRDefault="00D2339B" w:rsidP="00D2339B">
      <w:pPr>
        <w:spacing w:line="259" w:lineRule="auto"/>
      </w:pPr>
    </w:p>
    <w:p w14:paraId="6F378002" w14:textId="1CE9E479" w:rsidR="00D2339B" w:rsidRDefault="00D2339B" w:rsidP="00D2339B">
      <w:pPr>
        <w:spacing w:line="259" w:lineRule="auto"/>
      </w:pPr>
    </w:p>
    <w:p w14:paraId="53EEC6A7" w14:textId="4EF471D9" w:rsidR="00D2339B" w:rsidRDefault="00D2339B" w:rsidP="00D2339B">
      <w:pPr>
        <w:spacing w:line="259" w:lineRule="auto"/>
      </w:pPr>
    </w:p>
    <w:p w14:paraId="6FE4ABE4" w14:textId="066FB610" w:rsidR="00D2339B" w:rsidRDefault="00D2339B" w:rsidP="00D2339B">
      <w:pPr>
        <w:spacing w:line="259" w:lineRule="auto"/>
      </w:pPr>
    </w:p>
    <w:p w14:paraId="06A8272F" w14:textId="77777777" w:rsidR="00D2339B" w:rsidRDefault="00D2339B" w:rsidP="00D2339B">
      <w:pPr>
        <w:spacing w:line="259" w:lineRule="auto"/>
      </w:pPr>
    </w:p>
    <w:p w14:paraId="7DC4DF8B" w14:textId="7CF8E14E" w:rsidR="00C930B5" w:rsidRPr="00B32B46" w:rsidRDefault="00C930B5" w:rsidP="00C930B5">
      <w:pPr>
        <w:pStyle w:val="Titre1"/>
      </w:pPr>
      <w:bookmarkStart w:id="12" w:name="_Toc61379462"/>
      <w:r>
        <w:t>AER</w:t>
      </w:r>
      <w:bookmarkEnd w:id="12"/>
    </w:p>
    <w:p w14:paraId="6F66250B" w14:textId="739E6463" w:rsidR="00134852" w:rsidRDefault="008B1A84" w:rsidP="008B1A84">
      <w:pPr>
        <w:pStyle w:val="Titre2"/>
        <w:numPr>
          <w:ilvl w:val="0"/>
          <w:numId w:val="4"/>
        </w:numPr>
      </w:pPr>
      <w:bookmarkStart w:id="13" w:name="_Toc61379463"/>
      <w:r>
        <w:t>Cours</w:t>
      </w:r>
      <w:bookmarkEnd w:id="13"/>
    </w:p>
    <w:p w14:paraId="1E7E24B3" w14:textId="4DE73F46" w:rsidR="005E56B7" w:rsidRDefault="005E56B7" w:rsidP="005E56B7">
      <w:r>
        <w:rPr>
          <w:noProof/>
        </w:rPr>
        <mc:AlternateContent>
          <mc:Choice Requires="wps">
            <w:drawing>
              <wp:anchor distT="0" distB="0" distL="114300" distR="114300" simplePos="0" relativeHeight="251659264" behindDoc="0" locked="0" layoutInCell="1" allowOverlap="1" wp14:anchorId="3B732D62" wp14:editId="680235C6">
                <wp:simplePos x="0" y="0"/>
                <wp:positionH relativeFrom="column">
                  <wp:posOffset>483732</wp:posOffset>
                </wp:positionH>
                <wp:positionV relativeFrom="paragraph">
                  <wp:posOffset>152261</wp:posOffset>
                </wp:positionV>
                <wp:extent cx="4723075" cy="970059"/>
                <wp:effectExtent l="0" t="0" r="20955" b="20955"/>
                <wp:wrapNone/>
                <wp:docPr id="1" name="Zone de texte 1"/>
                <wp:cNvGraphicFramePr/>
                <a:graphic xmlns:a="http://schemas.openxmlformats.org/drawingml/2006/main">
                  <a:graphicData uri="http://schemas.microsoft.com/office/word/2010/wordprocessingShape">
                    <wps:wsp>
                      <wps:cNvSpPr txBox="1"/>
                      <wps:spPr>
                        <a:xfrm>
                          <a:off x="0" y="0"/>
                          <a:ext cx="4723075" cy="970059"/>
                        </a:xfrm>
                        <a:prstGeom prst="round2DiagRect">
                          <a:avLst/>
                        </a:prstGeom>
                        <a:ln/>
                      </wps:spPr>
                      <wps:style>
                        <a:lnRef idx="2">
                          <a:schemeClr val="accent2"/>
                        </a:lnRef>
                        <a:fillRef idx="1">
                          <a:schemeClr val="lt1"/>
                        </a:fillRef>
                        <a:effectRef idx="0">
                          <a:schemeClr val="accent2"/>
                        </a:effectRef>
                        <a:fontRef idx="minor">
                          <a:schemeClr val="dk1"/>
                        </a:fontRef>
                      </wps:style>
                      <wps:txbx>
                        <w:txbxContent>
                          <w:p w14:paraId="74E7F08F" w14:textId="43727903" w:rsidR="005E56B7" w:rsidRPr="005E56B7" w:rsidRDefault="005E56B7">
                            <w:pPr>
                              <w:rPr>
                                <w:rFonts w:cstheme="minorHAnsi"/>
                                <w:sz w:val="28"/>
                                <w:szCs w:val="28"/>
                              </w:rPr>
                            </w:pPr>
                            <w:r w:rsidRPr="005E56B7">
                              <w:rPr>
                                <w:rFonts w:cstheme="minorHAnsi"/>
                                <w:b/>
                                <w:bCs/>
                                <w:sz w:val="24"/>
                                <w:szCs w:val="24"/>
                                <w:u w:val="single"/>
                                <w:shd w:val="clear" w:color="auto" w:fill="FFFFFF"/>
                              </w:rPr>
                              <w:t>Force conservative</w:t>
                            </w:r>
                            <w:r w:rsidR="00FA67C4">
                              <w:rPr>
                                <w:rFonts w:cstheme="minorHAnsi"/>
                                <w:b/>
                                <w:bCs/>
                                <w:sz w:val="24"/>
                                <w:szCs w:val="24"/>
                                <w:u w:val="single"/>
                                <w:shd w:val="clear" w:color="auto" w:fill="FFFFFF"/>
                              </w:rPr>
                              <w:t xml:space="preserve"> + non conservatrice</w:t>
                            </w:r>
                            <w:r w:rsidRPr="005E56B7">
                              <w:rPr>
                                <w:rFonts w:cstheme="minorHAnsi"/>
                                <w:b/>
                                <w:bCs/>
                                <w:sz w:val="24"/>
                                <w:szCs w:val="24"/>
                                <w:u w:val="single"/>
                                <w:shd w:val="clear" w:color="auto" w:fill="FFFFFF"/>
                              </w:rPr>
                              <w:t> ;</w:t>
                            </w:r>
                            <w:r w:rsidRPr="005E56B7">
                              <w:rPr>
                                <w:rFonts w:cstheme="minorHAnsi"/>
                                <w:sz w:val="24"/>
                                <w:szCs w:val="24"/>
                                <w:shd w:val="clear" w:color="auto" w:fill="FFFFFF"/>
                              </w:rPr>
                              <w:t xml:space="preserve"> Une force est dite conservative lorsque le travail produit par cette force est indépendant du chemin suivi par son point d'action.</w:t>
                            </w:r>
                            <w:r w:rsidR="00FA67C4" w:rsidRPr="00FA67C4">
                              <w:rPr>
                                <w:rFonts w:ascii="Arial" w:hAnsi="Arial" w:cs="Arial"/>
                                <w:color w:val="202124"/>
                                <w:shd w:val="clear" w:color="auto" w:fill="FFFFFF"/>
                              </w:rPr>
                              <w:t xml:space="preserve"> </w:t>
                            </w:r>
                            <w:r w:rsidR="00FA67C4" w:rsidRPr="00FA67C4">
                              <w:rPr>
                                <w:rFonts w:ascii="Arial" w:hAnsi="Arial" w:cs="Arial"/>
                                <w:color w:val="202124"/>
                                <w:u w:val="single"/>
                                <w:shd w:val="clear" w:color="auto" w:fill="FFFFFF"/>
                              </w:rPr>
                              <w:t>Dans le cas contraire, la </w:t>
                            </w:r>
                            <w:r w:rsidR="00FA67C4" w:rsidRPr="00FA67C4">
                              <w:rPr>
                                <w:rFonts w:ascii="Arial" w:hAnsi="Arial" w:cs="Arial"/>
                                <w:b/>
                                <w:bCs/>
                                <w:color w:val="202124"/>
                                <w:u w:val="single"/>
                                <w:shd w:val="clear" w:color="auto" w:fill="FFFFFF"/>
                              </w:rPr>
                              <w:t>force</w:t>
                            </w:r>
                            <w:r w:rsidR="00FA67C4" w:rsidRPr="00FA67C4">
                              <w:rPr>
                                <w:rFonts w:ascii="Arial" w:hAnsi="Arial" w:cs="Arial"/>
                                <w:color w:val="202124"/>
                                <w:u w:val="single"/>
                                <w:shd w:val="clear" w:color="auto" w:fill="FFFFFF"/>
                              </w:rPr>
                              <w:t> est dite </w:t>
                            </w:r>
                            <w:r w:rsidR="00FA67C4" w:rsidRPr="00FA67C4">
                              <w:rPr>
                                <w:rFonts w:ascii="Arial" w:hAnsi="Arial" w:cs="Arial"/>
                                <w:b/>
                                <w:bCs/>
                                <w:color w:val="202124"/>
                                <w:u w:val="single"/>
                                <w:shd w:val="clear" w:color="auto" w:fill="FFFFFF"/>
                              </w:rPr>
                              <w:t>non conservative</w:t>
                            </w:r>
                            <w:r w:rsidR="00FA67C4" w:rsidRPr="00FA67C4">
                              <w:rPr>
                                <w:rFonts w:ascii="Arial" w:hAnsi="Arial" w:cs="Arial"/>
                                <w:color w:val="202124"/>
                                <w:u w:val="single"/>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32D62" id="Zone de texte 1" o:spid="_x0000_s1026" style="position:absolute;margin-left:38.1pt;margin-top:12pt;width:371.9pt;height:7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23075,97005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" adj="-11796480,,5400" path="m161680,l4723075,r,l4723075,808379v,89293,-72387,161680,-161680,161680l,970059r,l,161680c,72387,72387,,161680,xe" fillcolor="white [3201]" strokecolor="#ed7d31 [3205]" strokeweight="1pt">
                <v:stroke joinstyle="miter"/>
                <v:formulas/>
                <v:path arrowok="t" o:connecttype="custom" o:connectlocs="161680,0;4723075,0;4723075,0;4723075,808379;4561395,970059;0,970059;0,970059;0,161680;161680,0" o:connectangles="0,0,0,0,0,0,0,0,0" textboxrect="0,0,4723075,970059"/>
                <v:textbox>
                  <w:txbxContent>
                    <w:p w14:paraId="74E7F08F" w14:textId="43727903" w:rsidR="005E56B7" w:rsidRPr="005E56B7" w:rsidRDefault="005E56B7">
                      <w:pPr>
                        <w:rPr>
                          <w:rFonts w:cstheme="minorHAnsi"/>
                          <w:sz w:val="28"/>
                          <w:szCs w:val="28"/>
                        </w:rPr>
                      </w:pPr>
                      <w:r w:rsidRPr="005E56B7">
                        <w:rPr>
                          <w:rFonts w:cstheme="minorHAnsi"/>
                          <w:b/>
                          <w:bCs/>
                          <w:sz w:val="24"/>
                          <w:szCs w:val="24"/>
                          <w:u w:val="single"/>
                          <w:shd w:val="clear" w:color="auto" w:fill="FFFFFF"/>
                        </w:rPr>
                        <w:t>Force conservative</w:t>
                      </w:r>
                      <w:r w:rsidR="00FA67C4">
                        <w:rPr>
                          <w:rFonts w:cstheme="minorHAnsi"/>
                          <w:b/>
                          <w:bCs/>
                          <w:sz w:val="24"/>
                          <w:szCs w:val="24"/>
                          <w:u w:val="single"/>
                          <w:shd w:val="clear" w:color="auto" w:fill="FFFFFF"/>
                        </w:rPr>
                        <w:t xml:space="preserve"> + non conservatrice</w:t>
                      </w:r>
                      <w:r w:rsidRPr="005E56B7">
                        <w:rPr>
                          <w:rFonts w:cstheme="minorHAnsi"/>
                          <w:b/>
                          <w:bCs/>
                          <w:sz w:val="24"/>
                          <w:szCs w:val="24"/>
                          <w:u w:val="single"/>
                          <w:shd w:val="clear" w:color="auto" w:fill="FFFFFF"/>
                        </w:rPr>
                        <w:t> ;</w:t>
                      </w:r>
                      <w:r w:rsidRPr="005E56B7">
                        <w:rPr>
                          <w:rFonts w:cstheme="minorHAnsi"/>
                          <w:sz w:val="24"/>
                          <w:szCs w:val="24"/>
                          <w:shd w:val="clear" w:color="auto" w:fill="FFFFFF"/>
                        </w:rPr>
                        <w:t xml:space="preserve"> Une force est dite conservative lorsque le travail produit par cette force est indépendant du chemin suivi par son point d'action.</w:t>
                      </w:r>
                      <w:r w:rsidR="00FA67C4" w:rsidRPr="00FA67C4">
                        <w:rPr>
                          <w:rFonts w:ascii="Arial" w:hAnsi="Arial" w:cs="Arial"/>
                          <w:color w:val="202124"/>
                          <w:shd w:val="clear" w:color="auto" w:fill="FFFFFF"/>
                        </w:rPr>
                        <w:t xml:space="preserve"> </w:t>
                      </w:r>
                      <w:r w:rsidR="00FA67C4" w:rsidRPr="00FA67C4">
                        <w:rPr>
                          <w:rFonts w:ascii="Arial" w:hAnsi="Arial" w:cs="Arial"/>
                          <w:color w:val="202124"/>
                          <w:u w:val="single"/>
                          <w:shd w:val="clear" w:color="auto" w:fill="FFFFFF"/>
                        </w:rPr>
                        <w:t>Dans le cas contraire, la </w:t>
                      </w:r>
                      <w:r w:rsidR="00FA67C4" w:rsidRPr="00FA67C4">
                        <w:rPr>
                          <w:rFonts w:ascii="Arial" w:hAnsi="Arial" w:cs="Arial"/>
                          <w:b/>
                          <w:bCs/>
                          <w:color w:val="202124"/>
                          <w:u w:val="single"/>
                          <w:shd w:val="clear" w:color="auto" w:fill="FFFFFF"/>
                        </w:rPr>
                        <w:t>force</w:t>
                      </w:r>
                      <w:r w:rsidR="00FA67C4" w:rsidRPr="00FA67C4">
                        <w:rPr>
                          <w:rFonts w:ascii="Arial" w:hAnsi="Arial" w:cs="Arial"/>
                          <w:color w:val="202124"/>
                          <w:u w:val="single"/>
                          <w:shd w:val="clear" w:color="auto" w:fill="FFFFFF"/>
                        </w:rPr>
                        <w:t> est dite </w:t>
                      </w:r>
                      <w:r w:rsidR="00FA67C4" w:rsidRPr="00FA67C4">
                        <w:rPr>
                          <w:rFonts w:ascii="Arial" w:hAnsi="Arial" w:cs="Arial"/>
                          <w:b/>
                          <w:bCs/>
                          <w:color w:val="202124"/>
                          <w:u w:val="single"/>
                          <w:shd w:val="clear" w:color="auto" w:fill="FFFFFF"/>
                        </w:rPr>
                        <w:t>non conservative</w:t>
                      </w:r>
                      <w:r w:rsidR="00FA67C4" w:rsidRPr="00FA67C4">
                        <w:rPr>
                          <w:rFonts w:ascii="Arial" w:hAnsi="Arial" w:cs="Arial"/>
                          <w:color w:val="202124"/>
                          <w:u w:val="single"/>
                          <w:shd w:val="clear" w:color="auto" w:fill="FFFFFF"/>
                        </w:rPr>
                        <w:t>.</w:t>
                      </w:r>
                    </w:p>
                  </w:txbxContent>
                </v:textbox>
              </v:shape>
            </w:pict>
          </mc:Fallback>
        </mc:AlternateContent>
      </w:r>
    </w:p>
    <w:p w14:paraId="470BF55C" w14:textId="77777777" w:rsidR="005E56B7" w:rsidRPr="005E56B7" w:rsidRDefault="005E56B7" w:rsidP="005E56B7"/>
    <w:p w14:paraId="5FF2AF24" w14:textId="542D4D4F" w:rsidR="001651D8" w:rsidRDefault="001651D8" w:rsidP="001651D8"/>
    <w:p w14:paraId="68FBA172" w14:textId="186D72C6" w:rsidR="005E56B7" w:rsidRDefault="005E56B7" w:rsidP="001651D8"/>
    <w:p w14:paraId="39D8E009" w14:textId="141B6E14" w:rsidR="005E56B7" w:rsidRDefault="00DD4749" w:rsidP="001651D8">
      <w:r>
        <w:rPr>
          <w:noProof/>
        </w:rPr>
        <mc:AlternateContent>
          <mc:Choice Requires="wps">
            <w:drawing>
              <wp:anchor distT="0" distB="0" distL="114300" distR="114300" simplePos="0" relativeHeight="251660288" behindDoc="0" locked="0" layoutInCell="1" allowOverlap="1" wp14:anchorId="7B5AAA50" wp14:editId="28A51D6E">
                <wp:simplePos x="0" y="0"/>
                <wp:positionH relativeFrom="column">
                  <wp:posOffset>483732</wp:posOffset>
                </wp:positionH>
                <wp:positionV relativeFrom="paragraph">
                  <wp:posOffset>234702</wp:posOffset>
                </wp:positionV>
                <wp:extent cx="4770783" cy="922351"/>
                <wp:effectExtent l="0" t="0" r="10795" b="11430"/>
                <wp:wrapNone/>
                <wp:docPr id="2" name="Zone de texte 2"/>
                <wp:cNvGraphicFramePr/>
                <a:graphic xmlns:a="http://schemas.openxmlformats.org/drawingml/2006/main">
                  <a:graphicData uri="http://schemas.microsoft.com/office/word/2010/wordprocessingShape">
                    <wps:wsp>
                      <wps:cNvSpPr txBox="1"/>
                      <wps:spPr>
                        <a:xfrm>
                          <a:off x="0" y="0"/>
                          <a:ext cx="4770783" cy="922351"/>
                        </a:xfrm>
                        <a:prstGeom prst="round2DiagRect">
                          <a:avLst/>
                        </a:prstGeom>
                        <a:ln/>
                      </wps:spPr>
                      <wps:style>
                        <a:lnRef idx="2">
                          <a:schemeClr val="accent2"/>
                        </a:lnRef>
                        <a:fillRef idx="1">
                          <a:schemeClr val="lt1"/>
                        </a:fillRef>
                        <a:effectRef idx="0">
                          <a:schemeClr val="accent2"/>
                        </a:effectRef>
                        <a:fontRef idx="minor">
                          <a:schemeClr val="dk1"/>
                        </a:fontRef>
                      </wps:style>
                      <wps:txbx>
                        <w:txbxContent>
                          <w:p w14:paraId="54A66B70" w14:textId="2F53E974" w:rsidR="00DD4749" w:rsidRPr="00DD4749" w:rsidRDefault="00DD4749">
                            <w:pPr>
                              <w:rPr>
                                <w:rFonts w:cstheme="minorHAnsi"/>
                                <w:sz w:val="28"/>
                                <w:szCs w:val="28"/>
                              </w:rPr>
                            </w:pPr>
                            <w:r w:rsidRPr="00DD4749">
                              <w:rPr>
                                <w:rFonts w:cstheme="minorHAnsi"/>
                                <w:b/>
                                <w:bCs/>
                                <w:sz w:val="24"/>
                                <w:szCs w:val="24"/>
                                <w:u w:val="single"/>
                                <w:shd w:val="clear" w:color="auto" w:fill="FFFFFF"/>
                              </w:rPr>
                              <w:t>Energie potentielle ;</w:t>
                            </w:r>
                            <w:r>
                              <w:rPr>
                                <w:rFonts w:cstheme="minorHAnsi"/>
                                <w:sz w:val="24"/>
                                <w:szCs w:val="24"/>
                                <w:shd w:val="clear" w:color="auto" w:fill="FFFFFF"/>
                              </w:rPr>
                              <w:t xml:space="preserve">  </w:t>
                            </w:r>
                            <w:r w:rsidRPr="00DD4749">
                              <w:rPr>
                                <w:rFonts w:cstheme="minorHAnsi"/>
                                <w:sz w:val="24"/>
                                <w:szCs w:val="24"/>
                                <w:shd w:val="clear" w:color="auto" w:fill="FFFFFF"/>
                              </w:rPr>
                              <w:t>L'énergie potentielle d'un système physique est l'énergie liée à une interaction, qui a le potentiel de se transformer en d'autres énergies, le plus souvent en énergie cinétique.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5AAA50" id="Zone de texte 2" o:spid="_x0000_s1027" style="position:absolute;margin-left:38.1pt;margin-top:18.5pt;width:375.65pt;height:72.6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4770783,922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" adj="-11796480,,5400" path="m153728,l4770783,r,l4770783,768623v,84902,-68826,153728,-153728,153728l,922351r,l,153728c,68826,68826,,153728,xe" fillcolor="white [3201]" strokecolor="#ed7d31 [3205]" strokeweight="1pt">
                <v:stroke joinstyle="miter"/>
                <v:formulas/>
                <v:path arrowok="t" o:connecttype="custom" o:connectlocs="153728,0;4770783,0;4770783,0;4770783,768623;4617055,922351;0,922351;0,922351;0,153728;153728,0" o:connectangles="0,0,0,0,0,0,0,0,0" textboxrect="0,0,4770783,922351"/>
                <v:textbox>
                  <w:txbxContent>
                    <w:p w14:paraId="54A66B70" w14:textId="2F53E974" w:rsidR="00DD4749" w:rsidRPr="00DD4749" w:rsidRDefault="00DD4749">
                      <w:pPr>
                        <w:rPr>
                          <w:rFonts w:cstheme="minorHAnsi"/>
                          <w:sz w:val="28"/>
                          <w:szCs w:val="28"/>
                        </w:rPr>
                      </w:pPr>
                      <w:r w:rsidRPr="00DD4749">
                        <w:rPr>
                          <w:rFonts w:cstheme="minorHAnsi"/>
                          <w:b/>
                          <w:bCs/>
                          <w:sz w:val="24"/>
                          <w:szCs w:val="24"/>
                          <w:u w:val="single"/>
                          <w:shd w:val="clear" w:color="auto" w:fill="FFFFFF"/>
                        </w:rPr>
                        <w:t>Energie potentielle ;</w:t>
                      </w:r>
                      <w:r>
                        <w:rPr>
                          <w:rFonts w:cstheme="minorHAnsi"/>
                          <w:sz w:val="24"/>
                          <w:szCs w:val="24"/>
                          <w:shd w:val="clear" w:color="auto" w:fill="FFFFFF"/>
                        </w:rPr>
                        <w:t xml:space="preserve">  </w:t>
                      </w:r>
                      <w:r w:rsidRPr="00DD4749">
                        <w:rPr>
                          <w:rFonts w:cstheme="minorHAnsi"/>
                          <w:sz w:val="24"/>
                          <w:szCs w:val="24"/>
                          <w:shd w:val="clear" w:color="auto" w:fill="FFFFFF"/>
                        </w:rPr>
                        <w:t>L'énergie potentielle d'un système physique est l'énergie liée à une interaction, qui a le potentiel de se transformer en d'autres énergies, le plus souvent en énergie cinétique.</w:t>
                      </w:r>
                    </w:p>
                  </w:txbxContent>
                </v:textbox>
              </v:shape>
            </w:pict>
          </mc:Fallback>
        </mc:AlternateContent>
      </w:r>
    </w:p>
    <w:p w14:paraId="63257E13" w14:textId="3062863B" w:rsidR="00DD4749" w:rsidRDefault="00DD4749" w:rsidP="001651D8"/>
    <w:p w14:paraId="4EC44B6B" w14:textId="5B8E145F" w:rsidR="00DD4749" w:rsidRDefault="00DD4749" w:rsidP="001651D8"/>
    <w:p w14:paraId="74B06BCE" w14:textId="2F24C23C" w:rsidR="00DD4749" w:rsidRDefault="00DD4749" w:rsidP="001651D8"/>
    <w:p w14:paraId="303C5023" w14:textId="6F9D2E59" w:rsidR="00DD4749" w:rsidRDefault="00857984" w:rsidP="001651D8">
      <w:r>
        <w:rPr>
          <w:noProof/>
        </w:rPr>
        <mc:AlternateContent>
          <mc:Choice Requires="wps">
            <w:drawing>
              <wp:anchor distT="0" distB="0" distL="114300" distR="114300" simplePos="0" relativeHeight="251661312" behindDoc="0" locked="0" layoutInCell="1" allowOverlap="1" wp14:anchorId="7C07F155" wp14:editId="411A44D8">
                <wp:simplePos x="0" y="0"/>
                <wp:positionH relativeFrom="column">
                  <wp:posOffset>483732</wp:posOffset>
                </wp:positionH>
                <wp:positionV relativeFrom="paragraph">
                  <wp:posOffset>261482</wp:posOffset>
                </wp:positionV>
                <wp:extent cx="4818490" cy="1168842"/>
                <wp:effectExtent l="0" t="0" r="20320" b="12700"/>
                <wp:wrapNone/>
                <wp:docPr id="3" name="Zone de texte 3"/>
                <wp:cNvGraphicFramePr/>
                <a:graphic xmlns:a="http://schemas.openxmlformats.org/drawingml/2006/main">
                  <a:graphicData uri="http://schemas.microsoft.com/office/word/2010/wordprocessingShape">
                    <wps:wsp>
                      <wps:cNvSpPr txBox="1"/>
                      <wps:spPr>
                        <a:xfrm>
                          <a:off x="0" y="0"/>
                          <a:ext cx="4818490" cy="1168842"/>
                        </a:xfrm>
                        <a:prstGeom prst="round2DiagRect">
                          <a:avLst/>
                        </a:prstGeom>
                        <a:ln/>
                      </wps:spPr>
                      <wps:style>
                        <a:lnRef idx="2">
                          <a:schemeClr val="accent2"/>
                        </a:lnRef>
                        <a:fillRef idx="1">
                          <a:schemeClr val="lt1"/>
                        </a:fillRef>
                        <a:effectRef idx="0">
                          <a:schemeClr val="accent2"/>
                        </a:effectRef>
                        <a:fontRef idx="minor">
                          <a:schemeClr val="dk1"/>
                        </a:fontRef>
                      </wps:style>
                      <wps:txbx>
                        <w:txbxContent>
                          <w:p w14:paraId="1FD8A88B" w14:textId="36F6BBDA" w:rsidR="00857984" w:rsidRPr="00857984" w:rsidRDefault="00857984">
                            <w:pPr>
                              <w:rPr>
                                <w:rFonts w:cstheme="minorHAnsi"/>
                                <w:sz w:val="28"/>
                                <w:szCs w:val="28"/>
                              </w:rPr>
                            </w:pPr>
                            <w:r w:rsidRPr="00857984">
                              <w:rPr>
                                <w:rFonts w:cstheme="minorHAnsi"/>
                                <w:b/>
                                <w:bCs/>
                                <w:sz w:val="24"/>
                                <w:szCs w:val="24"/>
                                <w:u w:val="single"/>
                                <w:shd w:val="clear" w:color="auto" w:fill="FFFFFF"/>
                              </w:rPr>
                              <w:t>Energie mécanique ;</w:t>
                            </w:r>
                            <w:r w:rsidRPr="00857984">
                              <w:rPr>
                                <w:rFonts w:cstheme="minorHAnsi"/>
                                <w:sz w:val="24"/>
                                <w:szCs w:val="24"/>
                                <w:shd w:val="clear" w:color="auto" w:fill="FFFFFF"/>
                              </w:rPr>
                              <w:t xml:space="preserve"> L'énergie mécanique est une quantité utilisée en mécanique classique pour désigner l'énergie d'un système emmagasinée sous forme d'énergie cinétique et d'énergie potentielle. C'est une quantité qui est conservée en l'absence de force non conservative appliquée sur le système.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7F155" id="Zone de texte 3" o:spid="_x0000_s1028" style="position:absolute;margin-left:38.1pt;margin-top:20.6pt;width:379.4pt;height:9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4818490,11688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" adj="-11796480,,5400" path="m194811,l4818490,r,l4818490,974031v,107591,-87220,194811,-194811,194811l,1168842r,l,194811c,87220,87220,,194811,xe" fillcolor="white [3201]" strokecolor="#ed7d31 [3205]" strokeweight="1pt">
                <v:stroke joinstyle="miter"/>
                <v:formulas/>
                <v:path arrowok="t" o:connecttype="custom" o:connectlocs="194811,0;4818490,0;4818490,0;4818490,974031;4623679,1168842;0,1168842;0,1168842;0,194811;194811,0" o:connectangles="0,0,0,0,0,0,0,0,0" textboxrect="0,0,4818490,1168842"/>
                <v:textbox>
                  <w:txbxContent>
                    <w:p w14:paraId="1FD8A88B" w14:textId="36F6BBDA" w:rsidR="00857984" w:rsidRPr="00857984" w:rsidRDefault="00857984">
                      <w:pPr>
                        <w:rPr>
                          <w:rFonts w:cstheme="minorHAnsi"/>
                          <w:sz w:val="28"/>
                          <w:szCs w:val="28"/>
                        </w:rPr>
                      </w:pPr>
                      <w:r w:rsidRPr="00857984">
                        <w:rPr>
                          <w:rFonts w:cstheme="minorHAnsi"/>
                          <w:b/>
                          <w:bCs/>
                          <w:sz w:val="24"/>
                          <w:szCs w:val="24"/>
                          <w:u w:val="single"/>
                          <w:shd w:val="clear" w:color="auto" w:fill="FFFFFF"/>
                        </w:rPr>
                        <w:t>Energie mécanique ;</w:t>
                      </w:r>
                      <w:r w:rsidRPr="00857984">
                        <w:rPr>
                          <w:rFonts w:cstheme="minorHAnsi"/>
                          <w:sz w:val="24"/>
                          <w:szCs w:val="24"/>
                          <w:shd w:val="clear" w:color="auto" w:fill="FFFFFF"/>
                        </w:rPr>
                        <w:t xml:space="preserve"> L'énergie mécanique est une quantité utilisée en mécanique classique pour désigner l'énergie d'un système emmagasinée sous forme d'énergie cinétique et d'énergie potentielle. C'est une quantité qui est conservée en l'absence de force non conservative appliquée sur le système.</w:t>
                      </w:r>
                    </w:p>
                  </w:txbxContent>
                </v:textbox>
              </v:shape>
            </w:pict>
          </mc:Fallback>
        </mc:AlternateContent>
      </w:r>
    </w:p>
    <w:p w14:paraId="3792B70B" w14:textId="0790E352" w:rsidR="00DD4749" w:rsidRDefault="00DD4749" w:rsidP="001651D8"/>
    <w:p w14:paraId="5C6D6581" w14:textId="6BDBDFDA" w:rsidR="00857984" w:rsidRDefault="00857984" w:rsidP="001651D8"/>
    <w:p w14:paraId="6D278DCD" w14:textId="2177E8FC" w:rsidR="00857984" w:rsidRDefault="00857984" w:rsidP="001651D8"/>
    <w:p w14:paraId="1031DA99" w14:textId="34D50E56" w:rsidR="00857984" w:rsidRDefault="00857984" w:rsidP="001651D8"/>
    <w:p w14:paraId="6C1E51B3" w14:textId="17CB6563" w:rsidR="00857984" w:rsidRDefault="00857984" w:rsidP="001651D8"/>
    <w:p w14:paraId="1315D03D" w14:textId="70FD5124" w:rsidR="00857984" w:rsidRDefault="00D2339B" w:rsidP="001651D8">
      <w:r>
        <w:rPr>
          <w:noProof/>
        </w:rPr>
        <mc:AlternateContent>
          <mc:Choice Requires="wps">
            <w:drawing>
              <wp:anchor distT="0" distB="0" distL="114300" distR="114300" simplePos="0" relativeHeight="251662336" behindDoc="0" locked="0" layoutInCell="1" allowOverlap="1" wp14:anchorId="1D71EC22" wp14:editId="734A6A55">
                <wp:simplePos x="0" y="0"/>
                <wp:positionH relativeFrom="column">
                  <wp:posOffset>541655</wp:posOffset>
                </wp:positionH>
                <wp:positionV relativeFrom="paragraph">
                  <wp:posOffset>59055</wp:posOffset>
                </wp:positionV>
                <wp:extent cx="4826000" cy="1104900"/>
                <wp:effectExtent l="0" t="0" r="12700" b="19050"/>
                <wp:wrapNone/>
                <wp:docPr id="6" name="Zone de texte 6"/>
                <wp:cNvGraphicFramePr/>
                <a:graphic xmlns:a="http://schemas.openxmlformats.org/drawingml/2006/main">
                  <a:graphicData uri="http://schemas.microsoft.com/office/word/2010/wordprocessingShape">
                    <wps:wsp>
                      <wps:cNvSpPr txBox="1"/>
                      <wps:spPr>
                        <a:xfrm>
                          <a:off x="0" y="0"/>
                          <a:ext cx="4826000" cy="1104900"/>
                        </a:xfrm>
                        <a:prstGeom prst="round2DiagRect">
                          <a:avLst/>
                        </a:prstGeom>
                        <a:ln/>
                      </wps:spPr>
                      <wps:style>
                        <a:lnRef idx="2">
                          <a:schemeClr val="accent2"/>
                        </a:lnRef>
                        <a:fillRef idx="1">
                          <a:schemeClr val="lt1"/>
                        </a:fillRef>
                        <a:effectRef idx="0">
                          <a:schemeClr val="accent2"/>
                        </a:effectRef>
                        <a:fontRef idx="minor">
                          <a:schemeClr val="dk1"/>
                        </a:fontRef>
                      </wps:style>
                      <wps:txbx>
                        <w:txbxContent>
                          <w:p w14:paraId="63766BD4" w14:textId="015CF488" w:rsidR="00D2339B" w:rsidRPr="00D2339B" w:rsidRDefault="00D2339B">
                            <w:pPr>
                              <w:rPr>
                                <w:rFonts w:cstheme="minorHAnsi"/>
                                <w:sz w:val="28"/>
                                <w:szCs w:val="28"/>
                              </w:rPr>
                            </w:pPr>
                            <w:r w:rsidRPr="00D2339B">
                              <w:rPr>
                                <w:rFonts w:cstheme="minorHAnsi"/>
                                <w:b/>
                                <w:bCs/>
                                <w:sz w:val="24"/>
                                <w:szCs w:val="24"/>
                                <w:u w:val="single"/>
                                <w:shd w:val="clear" w:color="auto" w:fill="FFFFFF"/>
                              </w:rPr>
                              <w:t>Energie cinétique ;</w:t>
                            </w:r>
                            <w:r w:rsidRPr="00D2339B">
                              <w:rPr>
                                <w:rFonts w:cstheme="minorHAnsi"/>
                                <w:sz w:val="24"/>
                                <w:szCs w:val="24"/>
                                <w:shd w:val="clear" w:color="auto" w:fill="FFFFFF"/>
                              </w:rPr>
                              <w:t xml:space="preserve"> L'énergie cinétique est l’énergie que possède un corps du fait de son mouvement par rapport à un référentiel donné. Sa valeur dépend donc du choix de ce référentiel. Elle s'exprime en joules.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71EC22" id="Zone de texte 6" o:spid="_x0000_s1029" style="position:absolute;margin-left:42.65pt;margin-top:4.65pt;width:380pt;height:8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4826000,1104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" adj="-11796480,,5400" path="m184154,l4826000,r,l4826000,920746v,101705,-82449,184154,-184154,184154l,1104900r,l,184154c,82449,82449,,184154,xe" fillcolor="white [3201]" strokecolor="#ed7d31 [3205]" strokeweight="1pt">
                <v:stroke joinstyle="miter"/>
                <v:formulas/>
                <v:path arrowok="t" o:connecttype="custom" o:connectlocs="184154,0;4826000,0;4826000,0;4826000,920746;4641846,1104900;0,1104900;0,1104900;0,184154;184154,0" o:connectangles="0,0,0,0,0,0,0,0,0" textboxrect="0,0,4826000,1104900"/>
                <v:textbox>
                  <w:txbxContent>
                    <w:p w14:paraId="63766BD4" w14:textId="015CF488" w:rsidR="00D2339B" w:rsidRPr="00D2339B" w:rsidRDefault="00D2339B">
                      <w:pPr>
                        <w:rPr>
                          <w:rFonts w:cstheme="minorHAnsi"/>
                          <w:sz w:val="28"/>
                          <w:szCs w:val="28"/>
                        </w:rPr>
                      </w:pPr>
                      <w:r w:rsidRPr="00D2339B">
                        <w:rPr>
                          <w:rFonts w:cstheme="minorHAnsi"/>
                          <w:b/>
                          <w:bCs/>
                          <w:sz w:val="24"/>
                          <w:szCs w:val="24"/>
                          <w:u w:val="single"/>
                          <w:shd w:val="clear" w:color="auto" w:fill="FFFFFF"/>
                        </w:rPr>
                        <w:t>Energie cinétique ;</w:t>
                      </w:r>
                      <w:r w:rsidRPr="00D2339B">
                        <w:rPr>
                          <w:rFonts w:cstheme="minorHAnsi"/>
                          <w:sz w:val="24"/>
                          <w:szCs w:val="24"/>
                          <w:shd w:val="clear" w:color="auto" w:fill="FFFFFF"/>
                        </w:rPr>
                        <w:t xml:space="preserve"> L'énergie cinétique est l’énergie que possède un corps du fait de son mouvement par rapport à un référentiel donné. Sa valeur dépend donc du choix de ce référentiel. Elle s'exprime en joules.</w:t>
                      </w:r>
                    </w:p>
                  </w:txbxContent>
                </v:textbox>
              </v:shape>
            </w:pict>
          </mc:Fallback>
        </mc:AlternateContent>
      </w:r>
    </w:p>
    <w:p w14:paraId="7A326168" w14:textId="79CFBAA1" w:rsidR="00857984" w:rsidRDefault="00857984" w:rsidP="001651D8"/>
    <w:p w14:paraId="71360B94" w14:textId="7BF3DF5B" w:rsidR="00D2339B" w:rsidRDefault="00D2339B" w:rsidP="001651D8"/>
    <w:p w14:paraId="55CCA97B" w14:textId="7CA81F68" w:rsidR="00D2339B" w:rsidRDefault="00D2339B" w:rsidP="001651D8"/>
    <w:p w14:paraId="58C9CDAB" w14:textId="44F58B07" w:rsidR="00D2339B" w:rsidRDefault="00137F28" w:rsidP="001651D8">
      <w:r>
        <w:rPr>
          <w:noProof/>
        </w:rPr>
        <mc:AlternateContent>
          <mc:Choice Requires="wps">
            <w:drawing>
              <wp:anchor distT="0" distB="0" distL="114300" distR="114300" simplePos="0" relativeHeight="251663360" behindDoc="0" locked="0" layoutInCell="1" allowOverlap="1" wp14:anchorId="1AE357D3" wp14:editId="745A00E0">
                <wp:simplePos x="0" y="0"/>
                <wp:positionH relativeFrom="column">
                  <wp:posOffset>382905</wp:posOffset>
                </wp:positionH>
                <wp:positionV relativeFrom="paragraph">
                  <wp:posOffset>247015</wp:posOffset>
                </wp:positionV>
                <wp:extent cx="5156200" cy="12573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5156200" cy="1257300"/>
                        </a:xfrm>
                        <a:prstGeom prst="round2DiagRect">
                          <a:avLst/>
                        </a:prstGeom>
                        <a:ln/>
                      </wps:spPr>
                      <wps:style>
                        <a:lnRef idx="2">
                          <a:schemeClr val="accent2"/>
                        </a:lnRef>
                        <a:fillRef idx="1">
                          <a:schemeClr val="lt1"/>
                        </a:fillRef>
                        <a:effectRef idx="0">
                          <a:schemeClr val="accent2"/>
                        </a:effectRef>
                        <a:fontRef idx="minor">
                          <a:schemeClr val="dk1"/>
                        </a:fontRef>
                      </wps:style>
                      <wps:txbx>
                        <w:txbxContent>
                          <w:p w14:paraId="73714981" w14:textId="288D35F8" w:rsidR="00137F28" w:rsidRPr="00935B79" w:rsidRDefault="00935B79" w:rsidP="00137F28">
                            <w:pPr>
                              <w:shd w:val="clear" w:color="auto" w:fill="FFFFFF"/>
                              <w:rPr>
                                <w:rFonts w:cstheme="minorHAnsi"/>
                                <w:sz w:val="24"/>
                                <w:szCs w:val="24"/>
                              </w:rPr>
                            </w:pPr>
                            <w:r>
                              <w:rPr>
                                <w:rFonts w:cstheme="minorHAnsi"/>
                                <w:sz w:val="24"/>
                                <w:szCs w:val="24"/>
                                <w:u w:val="single"/>
                                <w:shd w:val="clear" w:color="auto" w:fill="FFFFFF"/>
                              </w:rPr>
                              <w:t>T</w:t>
                            </w:r>
                            <w:r w:rsidRPr="00935B79">
                              <w:rPr>
                                <w:rFonts w:cstheme="minorHAnsi"/>
                                <w:sz w:val="24"/>
                                <w:szCs w:val="24"/>
                                <w:u w:val="single"/>
                                <w:shd w:val="clear" w:color="auto" w:fill="FFFFFF"/>
                              </w:rPr>
                              <w:t>héorème de conservation de l'énergie mécanique ;</w:t>
                            </w:r>
                            <w:r w:rsidR="00137F28" w:rsidRPr="00935B79">
                              <w:rPr>
                                <w:rFonts w:cstheme="minorHAnsi"/>
                                <w:sz w:val="24"/>
                                <w:szCs w:val="24"/>
                              </w:rPr>
                              <w:fldChar w:fldCharType="begin"/>
                            </w:r>
                            <w:r w:rsidR="00137F28" w:rsidRPr="00935B79">
                              <w:rPr>
                                <w:rFonts w:cstheme="minorHAnsi"/>
                                <w:sz w:val="24"/>
                                <w:szCs w:val="24"/>
                              </w:rPr>
                              <w:instrText xml:space="preserve"> HYPERLINK "https://www.google.com/search?q=th%C3%A9or%C3%A8me+de+conservation+de+l%27%C3%A9nergie+m%C3%A9canique&amp;rlz=1C1CHBF_frFR916FR916&amp;sxsrf=ALeKk03sRZ676ySXm4QkMURFeDUnLwySAg:1610469785962&amp;tbm=isch&amp;source=iu&amp;ictx=1&amp;fir=v8CMvyVPRApTOM%252Cdl2dY3mfhNIXcM%252C_&amp;vet=1&amp;usg=AI4_-kTzmhusV969OYjOptY2C68Oq6xyQg&amp;sa=X&amp;ved=2ahUKEwjyy42865buAhVPyxoKHUMoAoUQ9QF6BAgJEAE" \l "imgrc=v8CMvyVPRApTOM" </w:instrText>
                            </w:r>
                            <w:r w:rsidR="00137F28" w:rsidRPr="00935B79">
                              <w:rPr>
                                <w:rFonts w:cstheme="minorHAnsi"/>
                                <w:sz w:val="24"/>
                                <w:szCs w:val="24"/>
                              </w:rPr>
                              <w:fldChar w:fldCharType="separate"/>
                            </w:r>
                            <w:r w:rsidR="00137F28" w:rsidRPr="00935B79">
                              <w:rPr>
                                <w:rStyle w:val="hgkelc"/>
                                <w:rFonts w:cstheme="minorHAnsi"/>
                                <w:sz w:val="24"/>
                                <w:szCs w:val="24"/>
                              </w:rPr>
                              <w:t xml:space="preserve"> Le principe de conservation stipule que la quantité d'énergie d'un système isolé ne peut varier. ... La quantité d'énergie perdue du système  est alors égale à la quantité d'énergie transférée vers le système, donc sortie du système</w:t>
                            </w:r>
                          </w:p>
                          <w:p w14:paraId="5D0A34A7" w14:textId="3781E06A" w:rsidR="00137F28" w:rsidRPr="00935B79" w:rsidRDefault="00137F28" w:rsidP="00137F28">
                            <w:pPr>
                              <w:shd w:val="clear" w:color="auto" w:fill="FFFFFF"/>
                              <w:spacing w:line="240" w:lineRule="auto"/>
                              <w:textAlignment w:val="top"/>
                              <w:rPr>
                                <w:rStyle w:val="Lienhypertexte"/>
                                <w:rFonts w:cstheme="minorHAnsi"/>
                                <w:color w:val="auto"/>
                                <w:sz w:val="24"/>
                                <w:szCs w:val="24"/>
                                <w:u w:val="none"/>
                              </w:rPr>
                            </w:pPr>
                          </w:p>
                          <w:p w14:paraId="6B92C45B" w14:textId="77777777" w:rsidR="00137F28" w:rsidRDefault="00137F28" w:rsidP="00137F28">
                            <w:pPr>
                              <w:shd w:val="clear" w:color="auto" w:fill="FFFFFF"/>
                              <w:textAlignment w:val="top"/>
                              <w:rPr>
                                <w:color w:val="202124"/>
                              </w:rPr>
                            </w:pPr>
                            <w:r w:rsidRPr="00935B79">
                              <w:rPr>
                                <w:rFonts w:cstheme="minorHAnsi"/>
                                <w:sz w:val="24"/>
                                <w:szCs w:val="24"/>
                              </w:rPr>
                              <w:fldChar w:fldCharType="end"/>
                            </w:r>
                          </w:p>
                          <w:p w14:paraId="56A411D0" w14:textId="77777777" w:rsidR="00137F28" w:rsidRDefault="00137F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357D3" id="Zone de texte 7" o:spid="_x0000_s1030" style="position:absolute;margin-left:30.15pt;margin-top:19.45pt;width:406pt;height:9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156200,1257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" adj="-11796480,,5400" path="m209554,l5156200,r,l5156200,1047746v,115733,-93821,209554,-209554,209554l,1257300r,l,209554c,93821,93821,,209554,xe" fillcolor="white [3201]" strokecolor="#ed7d31 [3205]" strokeweight="1pt">
                <v:stroke joinstyle="miter"/>
                <v:formulas/>
                <v:path arrowok="t" o:connecttype="custom" o:connectlocs="209554,0;5156200,0;5156200,0;5156200,1047746;4946646,1257300;0,1257300;0,1257300;0,209554;209554,0" o:connectangles="0,0,0,0,0,0,0,0,0" textboxrect="0,0,5156200,1257300"/>
                <v:textbox>
                  <w:txbxContent>
                    <w:p w14:paraId="73714981" w14:textId="288D35F8" w:rsidR="00137F28" w:rsidRPr="00935B79" w:rsidRDefault="00935B79" w:rsidP="00137F28">
                      <w:pPr>
                        <w:shd w:val="clear" w:color="auto" w:fill="FFFFFF"/>
                        <w:rPr>
                          <w:rFonts w:cstheme="minorHAnsi"/>
                          <w:sz w:val="24"/>
                          <w:szCs w:val="24"/>
                        </w:rPr>
                      </w:pPr>
                      <w:r>
                        <w:rPr>
                          <w:rFonts w:cstheme="minorHAnsi"/>
                          <w:sz w:val="24"/>
                          <w:szCs w:val="24"/>
                          <w:u w:val="single"/>
                          <w:shd w:val="clear" w:color="auto" w:fill="FFFFFF"/>
                        </w:rPr>
                        <w:t>T</w:t>
                      </w:r>
                      <w:r w:rsidRPr="00935B79">
                        <w:rPr>
                          <w:rFonts w:cstheme="minorHAnsi"/>
                          <w:sz w:val="24"/>
                          <w:szCs w:val="24"/>
                          <w:u w:val="single"/>
                          <w:shd w:val="clear" w:color="auto" w:fill="FFFFFF"/>
                        </w:rPr>
                        <w:t>héorème de conservation de l'énergie mécanique ;</w:t>
                      </w:r>
                      <w:r w:rsidR="00137F28" w:rsidRPr="00935B79">
                        <w:rPr>
                          <w:rFonts w:cstheme="minorHAnsi"/>
                          <w:sz w:val="24"/>
                          <w:szCs w:val="24"/>
                        </w:rPr>
                        <w:fldChar w:fldCharType="begin"/>
                      </w:r>
                      <w:r w:rsidR="00137F28" w:rsidRPr="00935B79">
                        <w:rPr>
                          <w:rFonts w:cstheme="minorHAnsi"/>
                          <w:sz w:val="24"/>
                          <w:szCs w:val="24"/>
                        </w:rPr>
                        <w:instrText xml:space="preserve"> HYPERLINK "https://www.google.com/search?q=th%C3%A9or%C3%A8me+de+conservation+de+l%27%C3%A9nergie+m%C3%A9canique&amp;rlz=1C1CHBF_frFR916FR916&amp;sxsrf=ALeKk03sRZ676ySXm4QkMURFeDUnLwySAg:1610469785962&amp;tbm=isch&amp;source=iu&amp;ictx=1&amp;fir=v8CMvyVPRApTOM%252Cdl2dY3mfhNIXcM%252C_&amp;vet=1&amp;usg=AI4_-kTzmhusV969OYjOptY2C68Oq6xyQg&amp;sa=X&amp;ved=2ahUKEwjyy42865buAhVPyxoKHUMoAoUQ9QF6BAgJEAE" \l "imgrc=v8CMvyVPRApTOM" </w:instrText>
                      </w:r>
                      <w:r w:rsidR="00137F28" w:rsidRPr="00935B79">
                        <w:rPr>
                          <w:rFonts w:cstheme="minorHAnsi"/>
                          <w:sz w:val="24"/>
                          <w:szCs w:val="24"/>
                        </w:rPr>
                        <w:fldChar w:fldCharType="separate"/>
                      </w:r>
                      <w:r w:rsidR="00137F28" w:rsidRPr="00935B79">
                        <w:rPr>
                          <w:rStyle w:val="hgkelc"/>
                          <w:rFonts w:cstheme="minorHAnsi"/>
                          <w:sz w:val="24"/>
                          <w:szCs w:val="24"/>
                        </w:rPr>
                        <w:t xml:space="preserve"> Le principe de conservation stipule que la quantité d'énergie d'un système isolé ne peut varier. ... La quantité d'énergie perdue du système  est alors égale à la quantité d'énergie transférée vers le système, donc sortie du système</w:t>
                      </w:r>
                    </w:p>
                    <w:p w14:paraId="5D0A34A7" w14:textId="3781E06A" w:rsidR="00137F28" w:rsidRPr="00935B79" w:rsidRDefault="00137F28" w:rsidP="00137F28">
                      <w:pPr>
                        <w:shd w:val="clear" w:color="auto" w:fill="FFFFFF"/>
                        <w:spacing w:line="240" w:lineRule="auto"/>
                        <w:textAlignment w:val="top"/>
                        <w:rPr>
                          <w:rStyle w:val="Lienhypertexte"/>
                          <w:rFonts w:cstheme="minorHAnsi"/>
                          <w:color w:val="auto"/>
                          <w:sz w:val="24"/>
                          <w:szCs w:val="24"/>
                          <w:u w:val="none"/>
                        </w:rPr>
                      </w:pPr>
                    </w:p>
                    <w:p w14:paraId="6B92C45B" w14:textId="77777777" w:rsidR="00137F28" w:rsidRDefault="00137F28" w:rsidP="00137F28">
                      <w:pPr>
                        <w:shd w:val="clear" w:color="auto" w:fill="FFFFFF"/>
                        <w:textAlignment w:val="top"/>
                        <w:rPr>
                          <w:color w:val="202124"/>
                        </w:rPr>
                      </w:pPr>
                      <w:r w:rsidRPr="00935B79">
                        <w:rPr>
                          <w:rFonts w:cstheme="minorHAnsi"/>
                          <w:sz w:val="24"/>
                          <w:szCs w:val="24"/>
                        </w:rPr>
                        <w:fldChar w:fldCharType="end"/>
                      </w:r>
                    </w:p>
                    <w:p w14:paraId="56A411D0" w14:textId="77777777" w:rsidR="00137F28" w:rsidRDefault="00137F28"/>
                  </w:txbxContent>
                </v:textbox>
              </v:shape>
            </w:pict>
          </mc:Fallback>
        </mc:AlternateContent>
      </w:r>
    </w:p>
    <w:p w14:paraId="2F50CFAD" w14:textId="74DC6CAD" w:rsidR="00137F28" w:rsidRDefault="00137F28" w:rsidP="001651D8"/>
    <w:p w14:paraId="47422275" w14:textId="4F30B4D9" w:rsidR="00137F28" w:rsidRDefault="00137F28" w:rsidP="001651D8"/>
    <w:p w14:paraId="1A96DA93" w14:textId="40360543" w:rsidR="00137F28" w:rsidRDefault="00137F28" w:rsidP="001651D8"/>
    <w:p w14:paraId="7374A6A4" w14:textId="5D29D078" w:rsidR="00137F28" w:rsidRDefault="00137F28" w:rsidP="001651D8"/>
    <w:p w14:paraId="282F8534" w14:textId="32BACAA5" w:rsidR="00137F28" w:rsidRDefault="00137F28" w:rsidP="001651D8"/>
    <w:p w14:paraId="5E5E85AA" w14:textId="42FCE1C6" w:rsidR="00137F28" w:rsidRDefault="00E577AB" w:rsidP="001651D8">
      <w:r>
        <w:rPr>
          <w:noProof/>
        </w:rPr>
        <w:lastRenderedPageBreak/>
        <mc:AlternateContent>
          <mc:Choice Requires="wps">
            <w:drawing>
              <wp:anchor distT="0" distB="0" distL="114300" distR="114300" simplePos="0" relativeHeight="251665408" behindDoc="0" locked="0" layoutInCell="1" allowOverlap="1" wp14:anchorId="7F9ED21F" wp14:editId="2F621EF5">
                <wp:simplePos x="0" y="0"/>
                <wp:positionH relativeFrom="column">
                  <wp:posOffset>211455</wp:posOffset>
                </wp:positionH>
                <wp:positionV relativeFrom="paragraph">
                  <wp:posOffset>19050</wp:posOffset>
                </wp:positionV>
                <wp:extent cx="5156200" cy="1212850"/>
                <wp:effectExtent l="0" t="0" r="25400" b="25400"/>
                <wp:wrapNone/>
                <wp:docPr id="9" name="Zone de texte 9"/>
                <wp:cNvGraphicFramePr/>
                <a:graphic xmlns:a="http://schemas.openxmlformats.org/drawingml/2006/main">
                  <a:graphicData uri="http://schemas.microsoft.com/office/word/2010/wordprocessingShape">
                    <wps:wsp>
                      <wps:cNvSpPr txBox="1"/>
                      <wps:spPr>
                        <a:xfrm>
                          <a:off x="0" y="0"/>
                          <a:ext cx="5156200" cy="1212850"/>
                        </a:xfrm>
                        <a:prstGeom prst="round2DiagRect">
                          <a:avLst/>
                        </a:prstGeom>
                        <a:ln/>
                      </wps:spPr>
                      <wps:style>
                        <a:lnRef idx="2">
                          <a:schemeClr val="accent2"/>
                        </a:lnRef>
                        <a:fillRef idx="1">
                          <a:schemeClr val="lt1"/>
                        </a:fillRef>
                        <a:effectRef idx="0">
                          <a:schemeClr val="accent2"/>
                        </a:effectRef>
                        <a:fontRef idx="minor">
                          <a:schemeClr val="dk1"/>
                        </a:fontRef>
                      </wps:style>
                      <wps:txbx>
                        <w:txbxContent>
                          <w:p w14:paraId="2EFCB754" w14:textId="550B7706" w:rsidR="00E577AB" w:rsidRPr="0097198E" w:rsidRDefault="00331873" w:rsidP="00E577AB">
                            <w:pPr>
                              <w:shd w:val="clear" w:color="auto" w:fill="FFFFFF"/>
                              <w:rPr>
                                <w:rFonts w:cstheme="minorHAnsi"/>
                                <w:sz w:val="24"/>
                                <w:szCs w:val="24"/>
                                <w:u w:val="single"/>
                              </w:rPr>
                            </w:pPr>
                            <w:r w:rsidRPr="0097198E">
                              <w:rPr>
                                <w:rFonts w:cstheme="minorHAnsi"/>
                                <w:sz w:val="24"/>
                                <w:szCs w:val="24"/>
                                <w:u w:val="single"/>
                                <w:shd w:val="clear" w:color="auto" w:fill="FFFFFF"/>
                              </w:rPr>
                              <w:t>théorème de l'énergie cinétique ;</w:t>
                            </w:r>
                            <w:r w:rsidR="0097198E" w:rsidRPr="0097198E">
                              <w:rPr>
                                <w:rFonts w:cstheme="minorHAnsi"/>
                                <w:color w:val="202124"/>
                                <w:sz w:val="24"/>
                                <w:szCs w:val="24"/>
                                <w:shd w:val="clear" w:color="auto" w:fill="FFFFFF"/>
                              </w:rPr>
                              <w:t xml:space="preserve"> Théorème de l'Energie cinétique pour un point: La variation de l'énergie cinétique d'un point matériel lorsqu'il parcourt sa trajectoire d'un point à un point est égale au travail de la résultante des forces appliquées au point matériel de à le long de la trajectoire.</w:t>
                            </w:r>
                            <w:r w:rsidR="00E577AB" w:rsidRPr="0097198E">
                              <w:rPr>
                                <w:rFonts w:cstheme="minorHAnsi"/>
                                <w:sz w:val="24"/>
                                <w:szCs w:val="24"/>
                                <w:u w:val="single"/>
                              </w:rPr>
                              <w:fldChar w:fldCharType="begin"/>
                            </w:r>
                            <w:r w:rsidR="00E577AB" w:rsidRPr="0097198E">
                              <w:rPr>
                                <w:rFonts w:cstheme="minorHAnsi"/>
                                <w:sz w:val="24"/>
                                <w:szCs w:val="24"/>
                                <w:u w:val="single"/>
                              </w:rPr>
                              <w:instrText xml:space="preserve"> HYPERLINK "https://www.google.com/search?q=th%C3%A9or%C3%A8me+de+conservation+de+l%27%C3%A9nergie+m%C3%A9canique&amp;rlz=1C1CHBF_frFR916FR916&amp;sxsrf=ALeKk03sRZ676ySXm4QkMURFeDUnLwySAg:1610469785962&amp;tbm=isch&amp;source=iu&amp;ictx=1&amp;fir=v8CMvyVPRApTOM%252Cdl2dY3mfhNIXcM%252C_&amp;vet=1&amp;usg=AI4_-kTzmhusV969OYjOptY2C68Oq6xyQg&amp;sa=X&amp;ved=2ahUKEwjyy42865buAhVPyxoKHUMoAoUQ9QF6BAgJEAE" \l "imgrc=v8CMvyVPRApTOM" </w:instrText>
                            </w:r>
                            <w:r w:rsidR="00E577AB" w:rsidRPr="0097198E">
                              <w:rPr>
                                <w:rFonts w:cstheme="minorHAnsi"/>
                                <w:sz w:val="24"/>
                                <w:szCs w:val="24"/>
                                <w:u w:val="single"/>
                              </w:rPr>
                              <w:fldChar w:fldCharType="separate"/>
                            </w:r>
                          </w:p>
                          <w:p w14:paraId="3011EDFA" w14:textId="77777777" w:rsidR="00E577AB" w:rsidRPr="0097198E" w:rsidRDefault="00E577AB" w:rsidP="00E577AB">
                            <w:pPr>
                              <w:shd w:val="clear" w:color="auto" w:fill="FFFFFF"/>
                              <w:spacing w:line="240" w:lineRule="auto"/>
                              <w:textAlignment w:val="top"/>
                              <w:rPr>
                                <w:rStyle w:val="Lienhypertexte"/>
                                <w:rFonts w:cstheme="minorHAnsi"/>
                                <w:color w:val="660099"/>
                                <w:sz w:val="24"/>
                                <w:szCs w:val="24"/>
                              </w:rPr>
                            </w:pPr>
                          </w:p>
                          <w:p w14:paraId="3AE36F34" w14:textId="77777777" w:rsidR="00E577AB" w:rsidRDefault="00E577AB" w:rsidP="00E577AB">
                            <w:pPr>
                              <w:shd w:val="clear" w:color="auto" w:fill="FFFFFF"/>
                              <w:textAlignment w:val="top"/>
                              <w:rPr>
                                <w:color w:val="202124"/>
                              </w:rPr>
                            </w:pPr>
                            <w:r w:rsidRPr="0097198E">
                              <w:rPr>
                                <w:rFonts w:cstheme="minorHAnsi"/>
                                <w:color w:val="202124"/>
                                <w:sz w:val="24"/>
                                <w:szCs w:val="24"/>
                                <w:u w:val="single"/>
                              </w:rPr>
                              <w:fldChar w:fldCharType="end"/>
                            </w:r>
                          </w:p>
                          <w:p w14:paraId="422E007F" w14:textId="77777777" w:rsidR="00E577AB" w:rsidRDefault="00E577AB" w:rsidP="00E577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ED21F" id="Zone de texte 9" o:spid="_x0000_s1031" style="position:absolute;margin-left:16.65pt;margin-top:1.5pt;width:406pt;height:9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156200,1212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" adj="-11796480,,5400" path="m202146,l5156200,r,l5156200,1010704v,111642,-90504,202146,-202146,202146l,1212850r,l,202146c,90504,90504,,202146,xe" fillcolor="white [3201]" strokecolor="#ed7d31 [3205]" strokeweight="1pt">
                <v:stroke joinstyle="miter"/>
                <v:formulas/>
                <v:path arrowok="t" o:connecttype="custom" o:connectlocs="202146,0;5156200,0;5156200,0;5156200,1010704;4954054,1212850;0,1212850;0,1212850;0,202146;202146,0" o:connectangles="0,0,0,0,0,0,0,0,0" textboxrect="0,0,5156200,1212850"/>
                <v:textbox>
                  <w:txbxContent>
                    <w:p w14:paraId="2EFCB754" w14:textId="550B7706" w:rsidR="00E577AB" w:rsidRPr="0097198E" w:rsidRDefault="00331873" w:rsidP="00E577AB">
                      <w:pPr>
                        <w:shd w:val="clear" w:color="auto" w:fill="FFFFFF"/>
                        <w:rPr>
                          <w:rFonts w:cstheme="minorHAnsi"/>
                          <w:sz w:val="24"/>
                          <w:szCs w:val="24"/>
                          <w:u w:val="single"/>
                        </w:rPr>
                      </w:pPr>
                      <w:r w:rsidRPr="0097198E">
                        <w:rPr>
                          <w:rFonts w:cstheme="minorHAnsi"/>
                          <w:sz w:val="24"/>
                          <w:szCs w:val="24"/>
                          <w:u w:val="single"/>
                          <w:shd w:val="clear" w:color="auto" w:fill="FFFFFF"/>
                        </w:rPr>
                        <w:t>théorème de l'énergie cinétique ;</w:t>
                      </w:r>
                      <w:r w:rsidR="0097198E" w:rsidRPr="0097198E">
                        <w:rPr>
                          <w:rFonts w:cstheme="minorHAnsi"/>
                          <w:color w:val="202124"/>
                          <w:sz w:val="24"/>
                          <w:szCs w:val="24"/>
                          <w:shd w:val="clear" w:color="auto" w:fill="FFFFFF"/>
                        </w:rPr>
                        <w:t xml:space="preserve"> Théorème de l'Energie cinétique pour un point: La variation de l'énergie cinétique d'un point matériel lorsqu'il parcourt sa trajectoire d'un point à un point est égale au travail de la résultante des forces appliquées au point matériel de à le long de la trajectoire.</w:t>
                      </w:r>
                      <w:r w:rsidR="00E577AB" w:rsidRPr="0097198E">
                        <w:rPr>
                          <w:rFonts w:cstheme="minorHAnsi"/>
                          <w:sz w:val="24"/>
                          <w:szCs w:val="24"/>
                          <w:u w:val="single"/>
                        </w:rPr>
                        <w:fldChar w:fldCharType="begin"/>
                      </w:r>
                      <w:r w:rsidR="00E577AB" w:rsidRPr="0097198E">
                        <w:rPr>
                          <w:rFonts w:cstheme="minorHAnsi"/>
                          <w:sz w:val="24"/>
                          <w:szCs w:val="24"/>
                          <w:u w:val="single"/>
                        </w:rPr>
                        <w:instrText xml:space="preserve"> HYPERLINK "https://www.google.com/search?q=th%C3%A9or%C3%A8me+de+conservation+de+l%27%C3%A9nergie+m%C3%A9canique&amp;rlz=1C1CHBF_frFR916FR916&amp;sxsrf=ALeKk03sRZ676ySXm4QkMURFeDUnLwySAg:1610469785962&amp;tbm=isch&amp;source=iu&amp;ictx=1&amp;fir=v8CMvyVPRApTOM%252Cdl2dY3mfhNIXcM%252C_&amp;vet=1&amp;usg=AI4_-kTzmhusV969OYjOptY2C68Oq6xyQg&amp;sa=X&amp;ved=2ahUKEwjyy42865buAhVPyxoKHUMoAoUQ9QF6BAgJEAE" \l "imgrc=v8CMvyVPRApTOM" </w:instrText>
                      </w:r>
                      <w:r w:rsidR="00E577AB" w:rsidRPr="0097198E">
                        <w:rPr>
                          <w:rFonts w:cstheme="minorHAnsi"/>
                          <w:sz w:val="24"/>
                          <w:szCs w:val="24"/>
                          <w:u w:val="single"/>
                        </w:rPr>
                        <w:fldChar w:fldCharType="separate"/>
                      </w:r>
                    </w:p>
                    <w:p w14:paraId="3011EDFA" w14:textId="77777777" w:rsidR="00E577AB" w:rsidRPr="0097198E" w:rsidRDefault="00E577AB" w:rsidP="00E577AB">
                      <w:pPr>
                        <w:shd w:val="clear" w:color="auto" w:fill="FFFFFF"/>
                        <w:spacing w:line="240" w:lineRule="auto"/>
                        <w:textAlignment w:val="top"/>
                        <w:rPr>
                          <w:rStyle w:val="Lienhypertexte"/>
                          <w:rFonts w:cstheme="minorHAnsi"/>
                          <w:color w:val="660099"/>
                          <w:sz w:val="24"/>
                          <w:szCs w:val="24"/>
                        </w:rPr>
                      </w:pPr>
                    </w:p>
                    <w:p w14:paraId="3AE36F34" w14:textId="77777777" w:rsidR="00E577AB" w:rsidRDefault="00E577AB" w:rsidP="00E577AB">
                      <w:pPr>
                        <w:shd w:val="clear" w:color="auto" w:fill="FFFFFF"/>
                        <w:textAlignment w:val="top"/>
                        <w:rPr>
                          <w:color w:val="202124"/>
                        </w:rPr>
                      </w:pPr>
                      <w:r w:rsidRPr="0097198E">
                        <w:rPr>
                          <w:rFonts w:cstheme="minorHAnsi"/>
                          <w:color w:val="202124"/>
                          <w:sz w:val="24"/>
                          <w:szCs w:val="24"/>
                          <w:u w:val="single"/>
                        </w:rPr>
                        <w:fldChar w:fldCharType="end"/>
                      </w:r>
                    </w:p>
                    <w:p w14:paraId="422E007F" w14:textId="77777777" w:rsidR="00E577AB" w:rsidRDefault="00E577AB" w:rsidP="00E577AB"/>
                  </w:txbxContent>
                </v:textbox>
              </v:shape>
            </w:pict>
          </mc:Fallback>
        </mc:AlternateContent>
      </w:r>
    </w:p>
    <w:p w14:paraId="489A7BC6" w14:textId="698B312C" w:rsidR="00137F28" w:rsidRDefault="00137F28" w:rsidP="001651D8"/>
    <w:p w14:paraId="54D685AB" w14:textId="77777777" w:rsidR="00E577AB" w:rsidRDefault="00E577AB" w:rsidP="001651D8"/>
    <w:p w14:paraId="67593EAC" w14:textId="77777777" w:rsidR="00E577AB" w:rsidRDefault="00E577AB" w:rsidP="001651D8"/>
    <w:p w14:paraId="0FBAB665" w14:textId="77777777" w:rsidR="00DD4749" w:rsidRDefault="00DD4749" w:rsidP="001651D8"/>
    <w:p w14:paraId="3644BD48" w14:textId="47110840" w:rsidR="00DD7C37" w:rsidRDefault="00DD7C37" w:rsidP="00DD7C37">
      <w:pPr>
        <w:pStyle w:val="Titre2"/>
      </w:pPr>
      <w:bookmarkStart w:id="14" w:name="_Toc61379464"/>
      <w:r>
        <w:t>Phase de recherche</w:t>
      </w:r>
      <w:bookmarkEnd w:id="14"/>
    </w:p>
    <w:p w14:paraId="73764887" w14:textId="0E819032" w:rsidR="00DD7C37" w:rsidRDefault="00DD7C37" w:rsidP="00DD7C37"/>
    <w:p w14:paraId="1B8592BA" w14:textId="4B8A9961" w:rsidR="00DD7C37" w:rsidRPr="00DD7C37" w:rsidRDefault="00DD7C37" w:rsidP="00DD7C37"/>
    <w:p w14:paraId="3CA80FA2" w14:textId="77777777" w:rsidR="00134852" w:rsidRDefault="00134852" w:rsidP="00134852">
      <w:pPr>
        <w:pStyle w:val="Paragraphedeliste"/>
      </w:pPr>
    </w:p>
    <w:p w14:paraId="166C7E6A" w14:textId="77777777" w:rsidR="00134852" w:rsidRDefault="00134852" w:rsidP="00134852">
      <w:pPr>
        <w:pStyle w:val="Paragraphedeliste"/>
      </w:pPr>
    </w:p>
    <w:p w14:paraId="5B3A63B3" w14:textId="77777777" w:rsidR="00134852" w:rsidRDefault="00134852" w:rsidP="00134852">
      <w:pPr>
        <w:pStyle w:val="Paragraphedeliste"/>
      </w:pPr>
    </w:p>
    <w:p w14:paraId="6A0FB6E5" w14:textId="77777777" w:rsidR="00134852" w:rsidRDefault="00134852" w:rsidP="00134852">
      <w:pPr>
        <w:pStyle w:val="Paragraphedeliste"/>
      </w:pPr>
    </w:p>
    <w:p w14:paraId="741C1D94" w14:textId="2466E2E7" w:rsidR="00EC6882" w:rsidRDefault="00EC6882" w:rsidP="00EC6882">
      <w:pPr>
        <w:pStyle w:val="Lgende"/>
        <w:keepNext/>
      </w:pPr>
      <w:bookmarkStart w:id="15" w:name="_Toc61379246"/>
      <w:proofErr w:type="gramStart"/>
      <w:r>
        <w:t>figure</w:t>
      </w:r>
      <w:proofErr w:type="gramEnd"/>
      <w:r>
        <w:t xml:space="preserve"> </w:t>
      </w:r>
      <w:fldSimple w:instr=" SEQ figure \* ARABIC ">
        <w:r>
          <w:rPr>
            <w:noProof/>
          </w:rPr>
          <w:t>1</w:t>
        </w:r>
      </w:fldSimple>
      <w:r>
        <w:t xml:space="preserve"> </w:t>
      </w:r>
      <w:proofErr w:type="spellStart"/>
      <w:r>
        <w:t>shéma</w:t>
      </w:r>
      <w:bookmarkEnd w:id="15"/>
      <w:proofErr w:type="spellEnd"/>
    </w:p>
    <w:p w14:paraId="43299525" w14:textId="65DB0B4F" w:rsidR="00EB5D2F" w:rsidRDefault="00F91988">
      <w:r>
        <w:rPr>
          <w:noProof/>
        </w:rPr>
        <w:drawing>
          <wp:inline distT="0" distB="0" distL="0" distR="0" wp14:anchorId="219DBA6E" wp14:editId="6E42D7AF">
            <wp:extent cx="5760720" cy="3035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1506"/>
                    <a:stretch/>
                  </pic:blipFill>
                  <pic:spPr bwMode="auto">
                    <a:xfrm>
                      <a:off x="0" y="0"/>
                      <a:ext cx="5760720" cy="3035300"/>
                    </a:xfrm>
                    <a:prstGeom prst="rect">
                      <a:avLst/>
                    </a:prstGeom>
                    <a:ln>
                      <a:noFill/>
                    </a:ln>
                    <a:extLst>
                      <a:ext uri="{53640926-AAD7-44D8-BBD7-CCE9431645EC}">
                        <a14:shadowObscured xmlns:a14="http://schemas.microsoft.com/office/drawing/2010/main"/>
                      </a:ext>
                    </a:extLst>
                  </pic:spPr>
                </pic:pic>
              </a:graphicData>
            </a:graphic>
          </wp:inline>
        </w:drawing>
      </w:r>
    </w:p>
    <w:p w14:paraId="1F4DBD41" w14:textId="382EF59B" w:rsidR="00F91988" w:rsidRDefault="00F91988">
      <w:r>
        <w:t>On prend le schéma donné dans le prosit et on marque toutes les choses qui nous manque ;</w:t>
      </w:r>
    </w:p>
    <w:p w14:paraId="4A401AA9" w14:textId="7D4CF2EE" w:rsidR="00EC6882" w:rsidRDefault="00EC6882" w:rsidP="00EC6882">
      <w:pPr>
        <w:pStyle w:val="Lgende"/>
        <w:keepNext/>
      </w:pPr>
      <w:bookmarkStart w:id="16" w:name="_Toc61379247"/>
      <w:proofErr w:type="gramStart"/>
      <w:r>
        <w:lastRenderedPageBreak/>
        <w:t>figure</w:t>
      </w:r>
      <w:proofErr w:type="gramEnd"/>
      <w:r>
        <w:t xml:space="preserve"> </w:t>
      </w:r>
      <w:fldSimple w:instr=" SEQ figure \* ARABIC ">
        <w:r>
          <w:rPr>
            <w:noProof/>
          </w:rPr>
          <w:t>2</w:t>
        </w:r>
      </w:fldSimple>
      <w:r>
        <w:t xml:space="preserve"> Schéma amélioré</w:t>
      </w:r>
      <w:bookmarkEnd w:id="16"/>
    </w:p>
    <w:p w14:paraId="7C911F7C" w14:textId="03A03584" w:rsidR="00363457" w:rsidRDefault="00363457">
      <w:r>
        <w:rPr>
          <w:noProof/>
        </w:rPr>
        <w:drawing>
          <wp:inline distT="0" distB="0" distL="0" distR="0" wp14:anchorId="456B016C" wp14:editId="4E5A9202">
            <wp:extent cx="5760720" cy="2729865"/>
            <wp:effectExtent l="0" t="0" r="0" b="0"/>
            <wp:docPr id="5" name="Image 1">
              <a:extLst xmlns:a="http://schemas.openxmlformats.org/drawingml/2006/main">
                <a:ext uri="{FF2B5EF4-FFF2-40B4-BE49-F238E27FC236}">
                  <a16:creationId xmlns:a16="http://schemas.microsoft.com/office/drawing/2014/main" id="{F2187C95-5E2A-42EA-834E-C01F3D7DF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F2187C95-5E2A-42EA-834E-C01F3D7DF715}"/>
                        </a:ext>
                      </a:extLst>
                    </pic:cNvPr>
                    <pic:cNvPicPr>
                      <a:picLocks noChangeAspect="1"/>
                    </pic:cNvPicPr>
                  </pic:nvPicPr>
                  <pic:blipFill rotWithShape="1">
                    <a:blip r:embed="rId7"/>
                    <a:srcRect t="5875"/>
                    <a:stretch/>
                  </pic:blipFill>
                  <pic:spPr>
                    <a:xfrm>
                      <a:off x="0" y="0"/>
                      <a:ext cx="5760720" cy="2729865"/>
                    </a:xfrm>
                    <a:prstGeom prst="rect">
                      <a:avLst/>
                    </a:prstGeom>
                  </pic:spPr>
                </pic:pic>
              </a:graphicData>
            </a:graphic>
          </wp:inline>
        </w:drawing>
      </w:r>
    </w:p>
    <w:p w14:paraId="3431B3D0" w14:textId="14A75DE1" w:rsidR="00363457" w:rsidRDefault="00363457">
      <w:r>
        <w:t xml:space="preserve">Comme on peut le voir on en a </w:t>
      </w:r>
      <w:r w:rsidR="00826483">
        <w:t>profité</w:t>
      </w:r>
      <w:r>
        <w:t xml:space="preserve"> pour </w:t>
      </w:r>
      <w:r w:rsidR="00826483">
        <w:t>découper(avec des lettres)</w:t>
      </w:r>
      <w:r>
        <w:t xml:space="preserve"> en plusieurs parties </w:t>
      </w:r>
      <w:r w:rsidR="00826483">
        <w:t>le schéma de la structure. Chaque découpage signifie que quelque chose change.</w:t>
      </w:r>
    </w:p>
    <w:p w14:paraId="73C93B41" w14:textId="6EB823EA" w:rsidR="00826483" w:rsidRDefault="00826483">
      <w:r>
        <w:t xml:space="preserve">La partie </w:t>
      </w:r>
      <w:r w:rsidR="00AF12C2">
        <w:t>de A</w:t>
      </w:r>
      <w:r w:rsidR="00CE65D3">
        <w:t xml:space="preserve"> </w:t>
      </w:r>
      <w:r w:rsidR="00AF12C2">
        <w:t xml:space="preserve">à B est particulière pour sa forme de plus cette partie ne va </w:t>
      </w:r>
      <w:r w:rsidR="00CE65D3">
        <w:t>être</w:t>
      </w:r>
      <w:r w:rsidR="00AF12C2">
        <w:t xml:space="preserve"> compté qu’une seul fois vu qu’elle </w:t>
      </w:r>
      <w:r w:rsidR="004B76F3">
        <w:t>se situe trop haut, tout comme la partie B à C qui sera elle aussi utilisé qu’une seul fois</w:t>
      </w:r>
      <w:r w:rsidR="00F03AB4">
        <w:t>.</w:t>
      </w:r>
    </w:p>
    <w:p w14:paraId="15ABDE64" w14:textId="4265B132" w:rsidR="004B76F3" w:rsidRDefault="004B76F3">
      <w:r>
        <w:t xml:space="preserve">Après on a la partie DC </w:t>
      </w:r>
      <w:r w:rsidR="00473B6A">
        <w:t xml:space="preserve">qui est découpé pour </w:t>
      </w:r>
      <w:r w:rsidR="0074785A">
        <w:t>sa</w:t>
      </w:r>
      <w:r w:rsidR="00473B6A">
        <w:t xml:space="preserve"> forme particulière qu’on devra entrer dans le calcul de cette partie de plus </w:t>
      </w:r>
      <w:r w:rsidR="0029292E">
        <w:t>sur la partie DC les petits bonhomme peut passer plusieurs fois sur cette partie, trois fois au maximum</w:t>
      </w:r>
      <w:r w:rsidR="00ED70CA">
        <w:t>.</w:t>
      </w:r>
    </w:p>
    <w:p w14:paraId="4D1963E3" w14:textId="77777777" w:rsidR="00ED70CA" w:rsidRDefault="00ED70CA">
      <w:r>
        <w:t xml:space="preserve">La partie DE et la même que la partie EF les deux sont plates, mais si on l’a divisé en deux parties c’est que le bonhomme doit jeter la boule entre les deux partie donc la masse de la boule doit être soustrait après l’avoir déposé. </w:t>
      </w:r>
    </w:p>
    <w:p w14:paraId="0A5B3919" w14:textId="77777777" w:rsidR="00472C7D" w:rsidRDefault="00ED70CA">
      <w:r>
        <w:t xml:space="preserve">Et pour finir la partie </w:t>
      </w:r>
      <w:r w:rsidR="0068659E">
        <w:t>FG et la même que la partie CD.</w:t>
      </w:r>
    </w:p>
    <w:p w14:paraId="63746258" w14:textId="77777777" w:rsidR="00472C7D" w:rsidRDefault="00472C7D"/>
    <w:p w14:paraId="4F755F56" w14:textId="1D9BD12E" w:rsidR="00472C7D" w:rsidRDefault="00472C7D">
      <w:r>
        <w:t>De plus on nous donne comme informations ;</w:t>
      </w:r>
    </w:p>
    <w:p w14:paraId="1231427C" w14:textId="6EA05FF0" w:rsidR="00EC6882" w:rsidRDefault="00EC6882" w:rsidP="00EC6882">
      <w:pPr>
        <w:pStyle w:val="Lgende"/>
        <w:keepNext/>
      </w:pPr>
      <w:bookmarkStart w:id="17" w:name="_Toc61379248"/>
      <w:proofErr w:type="gramStart"/>
      <w:r>
        <w:lastRenderedPageBreak/>
        <w:t>figure</w:t>
      </w:r>
      <w:proofErr w:type="gramEnd"/>
      <w:r>
        <w:t xml:space="preserve"> </w:t>
      </w:r>
      <w:fldSimple w:instr=" SEQ figure \* ARABIC ">
        <w:r>
          <w:rPr>
            <w:noProof/>
          </w:rPr>
          <w:t>3</w:t>
        </w:r>
      </w:fldSimple>
      <w:r>
        <w:t xml:space="preserve"> information complémentaire aux schémas</w:t>
      </w:r>
      <w:bookmarkEnd w:id="17"/>
    </w:p>
    <w:p w14:paraId="3A203C5E" w14:textId="7DB48A47" w:rsidR="00ED70CA" w:rsidRDefault="00472C7D">
      <w:r>
        <w:rPr>
          <w:noProof/>
        </w:rPr>
        <w:drawing>
          <wp:inline distT="0" distB="0" distL="0" distR="0" wp14:anchorId="3F032982" wp14:editId="775C442E">
            <wp:extent cx="2686050" cy="2838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2838450"/>
                    </a:xfrm>
                    <a:prstGeom prst="rect">
                      <a:avLst/>
                    </a:prstGeom>
                  </pic:spPr>
                </pic:pic>
              </a:graphicData>
            </a:graphic>
          </wp:inline>
        </w:drawing>
      </w:r>
      <w:r w:rsidR="0068659E">
        <w:t xml:space="preserve"> </w:t>
      </w:r>
    </w:p>
    <w:p w14:paraId="1229CB51" w14:textId="3D6A2D7D" w:rsidR="00472C7D" w:rsidRDefault="00AC4F5F">
      <w:r>
        <w:t xml:space="preserve">Une fois qu’on a toutes ces informations on commence </w:t>
      </w:r>
      <w:r w:rsidR="0074785A">
        <w:t>à</w:t>
      </w:r>
      <w:r>
        <w:t xml:space="preserve"> chercher les calculs qu’il faut utiliser.</w:t>
      </w:r>
    </w:p>
    <w:p w14:paraId="01C3D78F" w14:textId="74CADAFA" w:rsidR="00AC4F5F" w:rsidRDefault="00DA0329">
      <w:pPr>
        <w:rPr>
          <w:rFonts w:eastAsiaTheme="minorEastAsia"/>
        </w:rPr>
      </w:pPr>
      <w:r>
        <w:t>On va faire une feuille de calculs sur excel pour calculer</w:t>
      </w:r>
      <w:r w:rsidR="007C2634">
        <w:t>. On utilise la formule de l’énergie cinétique</w:t>
      </w:r>
      <w:r w:rsidR="00526BDB">
        <w:rPr>
          <w:rFonts w:eastAsiaTheme="minorEastAsia"/>
        </w:rPr>
        <w:t xml:space="preserve"> </w:t>
      </w:r>
      <m:oMath>
        <m:r>
          <w:rPr>
            <w:rFonts w:ascii="Cambria Math" w:hAnsi="Cambria Math"/>
          </w:rPr>
          <m:t xml:space="preserve">EC=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26BDB">
        <w:rPr>
          <w:rFonts w:eastAsiaTheme="minorEastAsia"/>
        </w:rPr>
        <w:t xml:space="preserve"> sachant que EC est en</w:t>
      </w:r>
      <m:oMath>
        <m:r>
          <w:rPr>
            <w:rFonts w:ascii="Cambria Math" w:eastAsiaTheme="minorEastAsia" w:hAnsi="Cambria Math"/>
          </w:rPr>
          <m:t xml:space="preserve"> J</m:t>
        </m:r>
      </m:oMath>
      <w:r w:rsidR="009D32C0">
        <w:rPr>
          <w:rFonts w:eastAsiaTheme="minorEastAsia"/>
        </w:rPr>
        <w:t>,</w:t>
      </w:r>
      <w:r w:rsidR="00526BDB">
        <w:rPr>
          <w:rFonts w:eastAsiaTheme="minorEastAsia"/>
        </w:rPr>
        <w:t xml:space="preserve"> M en </w:t>
      </w:r>
      <m:oMath>
        <m:r>
          <w:rPr>
            <w:rFonts w:ascii="Cambria Math" w:eastAsiaTheme="minorEastAsia" w:hAnsi="Cambria Math"/>
          </w:rPr>
          <m:t>kg</m:t>
        </m:r>
      </m:oMath>
      <w:r w:rsidR="009D32C0">
        <w:rPr>
          <w:rFonts w:eastAsiaTheme="minorEastAsia"/>
        </w:rPr>
        <w:t>,</w:t>
      </w:r>
      <w:r w:rsidR="00526BDB">
        <w:rPr>
          <w:rFonts w:eastAsiaTheme="minorEastAsia"/>
        </w:rPr>
        <w:t xml:space="preserve"> et v en </w:t>
      </w:r>
      <m:oMath>
        <m:r>
          <w:rPr>
            <w:rFonts w:ascii="Cambria Math" w:eastAsiaTheme="minorEastAsia" w:hAnsi="Cambria Math"/>
          </w:rPr>
          <m:t>m/s</m:t>
        </m:r>
      </m:oMath>
      <w:r w:rsidR="009D32C0">
        <w:rPr>
          <w:rFonts w:eastAsiaTheme="minorEastAsia"/>
        </w:rPr>
        <w:t>.</w:t>
      </w:r>
    </w:p>
    <w:p w14:paraId="71658BEA" w14:textId="00D6B258" w:rsidR="003772EE" w:rsidRDefault="003772EE">
      <w:pPr>
        <w:rPr>
          <w:rFonts w:eastAsiaTheme="minorEastAsia"/>
        </w:rPr>
      </w:pPr>
      <w:proofErr w:type="gramStart"/>
      <w:r>
        <w:rPr>
          <w:rFonts w:eastAsiaTheme="minorEastAsia"/>
        </w:rPr>
        <w:t>Sauf que</w:t>
      </w:r>
      <w:proofErr w:type="gramEnd"/>
      <w:r>
        <w:rPr>
          <w:rFonts w:eastAsiaTheme="minorEastAsia"/>
        </w:rPr>
        <w:t xml:space="preserve"> le but est que la personne fasse 3 allées max</w:t>
      </w:r>
      <w:r w:rsidR="009D32C0">
        <w:rPr>
          <w:rFonts w:eastAsiaTheme="minorEastAsia"/>
        </w:rPr>
        <w:t>imum. D</w:t>
      </w:r>
      <w:r>
        <w:rPr>
          <w:rFonts w:eastAsiaTheme="minorEastAsia"/>
        </w:rPr>
        <w:t>onc on doit calculer a quelle moment il n’a plus de vitesse pour voir quand il s’arrête</w:t>
      </w:r>
      <w:r w:rsidR="007936CF">
        <w:rPr>
          <w:rFonts w:eastAsiaTheme="minorEastAsia"/>
        </w:rPr>
        <w:t>, e</w:t>
      </w:r>
      <w:r>
        <w:rPr>
          <w:rFonts w:eastAsiaTheme="minorEastAsia"/>
        </w:rPr>
        <w:t xml:space="preserve">t si elle ne s’arrête pas </w:t>
      </w:r>
      <w:proofErr w:type="gramStart"/>
      <w:r>
        <w:rPr>
          <w:rFonts w:eastAsiaTheme="minorEastAsia"/>
        </w:rPr>
        <w:t>a</w:t>
      </w:r>
      <w:proofErr w:type="gramEnd"/>
      <w:r>
        <w:rPr>
          <w:rFonts w:eastAsiaTheme="minorEastAsia"/>
        </w:rPr>
        <w:t xml:space="preserve"> temps alors ce n’est pas bon. </w:t>
      </w:r>
      <w:r w:rsidR="007936CF">
        <w:rPr>
          <w:rFonts w:eastAsiaTheme="minorEastAsia"/>
        </w:rPr>
        <w:t>Mais vu qu’</w:t>
      </w:r>
      <w:r>
        <w:rPr>
          <w:rFonts w:eastAsiaTheme="minorEastAsia"/>
        </w:rPr>
        <w:t xml:space="preserve"> on cherche la vitesse</w:t>
      </w:r>
      <w:r w:rsidR="007936CF">
        <w:rPr>
          <w:rFonts w:eastAsiaTheme="minorEastAsia"/>
        </w:rPr>
        <w:t xml:space="preserve"> on fait ;</w:t>
      </w:r>
      <w:r w:rsidR="000B5799">
        <w:rPr>
          <w:rFonts w:eastAsiaTheme="minorEastAsia"/>
        </w:rPr>
        <w:t xml:space="preserve">  </w:t>
      </w:r>
      <m:oMath>
        <m:r>
          <w:rPr>
            <w:rFonts w:ascii="Cambria Math" w:eastAsiaTheme="minorEastAsia" w:hAnsi="Cambria Math"/>
          </w:rPr>
          <m:t xml:space="preserve">v =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 × EC</m:t>
                </m:r>
              </m:num>
              <m:den>
                <m:r>
                  <w:rPr>
                    <w:rFonts w:ascii="Cambria Math" w:eastAsiaTheme="minorEastAsia" w:hAnsi="Cambria Math"/>
                  </w:rPr>
                  <m:t>m</m:t>
                </m:r>
              </m:den>
            </m:f>
          </m:e>
        </m:rad>
      </m:oMath>
      <w:r w:rsidR="000B5799">
        <w:rPr>
          <w:rFonts w:eastAsiaTheme="minorEastAsia"/>
        </w:rPr>
        <w:t xml:space="preserve"> </w:t>
      </w:r>
      <w:r w:rsidR="000B5799" w:rsidRPr="000B5799">
        <w:rPr>
          <w:rFonts w:eastAsiaTheme="minorEastAsia"/>
        </w:rPr>
        <w:t xml:space="preserve"> </w:t>
      </w:r>
      <w:r w:rsidR="00746147">
        <w:rPr>
          <w:rFonts w:eastAsiaTheme="minorEastAsia"/>
        </w:rPr>
        <w:t>Donc</w:t>
      </w:r>
      <w:r w:rsidR="000E40BF">
        <w:rPr>
          <w:rFonts w:eastAsiaTheme="minorEastAsia"/>
        </w:rPr>
        <w:t xml:space="preserve"> on utilise cette formule dans les cases du excels, sauf qu</w:t>
      </w:r>
      <w:r w:rsidR="007936CF">
        <w:rPr>
          <w:rFonts w:eastAsiaTheme="minorEastAsia"/>
        </w:rPr>
        <w:t>e l</w:t>
      </w:r>
      <w:r w:rsidR="000E40BF">
        <w:rPr>
          <w:rFonts w:eastAsiaTheme="minorEastAsia"/>
        </w:rPr>
        <w:t xml:space="preserve">’on ne peut pas juste étendre les formules sur le nombre de cases </w:t>
      </w:r>
      <w:r w:rsidR="002970A6">
        <w:rPr>
          <w:rFonts w:eastAsiaTheme="minorEastAsia"/>
        </w:rPr>
        <w:t xml:space="preserve">car il faut prendre en compte que le sol n’est pas pareil dans tout les endroit. Par exemple le sol de C </w:t>
      </w:r>
      <w:r w:rsidR="00746147">
        <w:rPr>
          <w:rFonts w:eastAsiaTheme="minorEastAsia"/>
        </w:rPr>
        <w:t>à D et diffèrent de E à F, il faut prendre en compte la pente.</w:t>
      </w:r>
    </w:p>
    <w:p w14:paraId="025D98DA" w14:textId="33CD269D" w:rsidR="000D44D1" w:rsidRDefault="000D44D1">
      <w:pPr>
        <w:rPr>
          <w:rFonts w:eastAsiaTheme="minorEastAsia"/>
        </w:rPr>
      </w:pPr>
      <w:r>
        <w:rPr>
          <w:rFonts w:eastAsiaTheme="minorEastAsia"/>
        </w:rPr>
        <w:t xml:space="preserve">Donc pour </w:t>
      </w:r>
      <m:oMath>
        <m:r>
          <w:rPr>
            <w:rFonts w:ascii="Cambria Math" w:eastAsiaTheme="minorEastAsia" w:hAnsi="Cambria Math"/>
          </w:rPr>
          <m:t>AB</m:t>
        </m:r>
      </m:oMath>
      <w:r w:rsidR="005F30B3">
        <w:rPr>
          <w:rFonts w:eastAsiaTheme="minorEastAsia"/>
        </w:rPr>
        <w:t xml:space="preserve"> on obtiens le calcul suivant ; </w:t>
      </w: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-frottement× Ra×(π/2)+ masse×gravité × Ra</m:t>
                </m:r>
              </m:num>
              <m:den>
                <m:r>
                  <w:rPr>
                    <w:rFonts w:ascii="Cambria Math" w:eastAsiaTheme="minorEastAsia" w:hAnsi="Cambria Math"/>
                  </w:rPr>
                  <m:t>10</m:t>
                </m:r>
              </m:den>
            </m:f>
          </m:e>
        </m:rad>
      </m:oMath>
    </w:p>
    <w:p w14:paraId="604F27AE" w14:textId="6BA7980D" w:rsidR="005E2777" w:rsidRDefault="005E2777">
      <w:pPr>
        <w:rPr>
          <w:rFonts w:eastAsiaTheme="minorEastAsia"/>
        </w:rPr>
      </w:pPr>
      <w:r>
        <w:rPr>
          <w:rFonts w:eastAsiaTheme="minorEastAsia"/>
        </w:rPr>
        <w:t xml:space="preserve">Pour </w:t>
      </w:r>
      <w:r w:rsidR="00CE65D3">
        <w:rPr>
          <w:rFonts w:eastAsiaTheme="minorEastAsia"/>
        </w:rPr>
        <w:t>BC</w:t>
      </w:r>
      <w:r>
        <w:rPr>
          <w:rFonts w:eastAsiaTheme="minorEastAsia"/>
        </w:rPr>
        <w:t xml:space="preserve"> on a comme calcul ; </w:t>
      </w:r>
      <m:oMath>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-frottement×  (Ho-Rb-Ra)+ masse ×gravité ×(Ho-Rb-Ra)×(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masse × ( </m:t>
                </m:r>
                <m:sSup>
                  <m:sSupPr>
                    <m:ctrlPr>
                      <w:rPr>
                        <w:rFonts w:ascii="Cambria Math" w:eastAsiaTheme="minorEastAsia" w:hAnsi="Cambria Math"/>
                        <w:i/>
                      </w:rPr>
                    </m:ctrlPr>
                  </m:sSupPr>
                  <m:e>
                    <m:r>
                      <w:rPr>
                        <w:rFonts w:ascii="Cambria Math" w:eastAsiaTheme="minorEastAsia" w:hAnsi="Cambria Math"/>
                      </w:rPr>
                      <m:t>vitesse AB</m:t>
                    </m:r>
                  </m:e>
                  <m:sup>
                    <m:r>
                      <w:rPr>
                        <w:rFonts w:ascii="Cambria Math" w:eastAsiaTheme="minorEastAsia" w:hAnsi="Cambria Math"/>
                      </w:rPr>
                      <m:t>2</m:t>
                    </m:r>
                  </m:sup>
                </m:sSup>
                <m:r>
                  <w:rPr>
                    <w:rFonts w:ascii="Cambria Math" w:eastAsiaTheme="minorEastAsia" w:hAnsi="Cambria Math"/>
                  </w:rPr>
                  <m:t>)</m:t>
                </m:r>
              </m:num>
              <m:den>
                <m:r>
                  <w:rPr>
                    <w:rFonts w:ascii="Cambria Math" w:eastAsiaTheme="minorEastAsia" w:hAnsi="Cambria Math"/>
                  </w:rPr>
                  <m:t>masse</m:t>
                </m:r>
              </m:den>
            </m:f>
          </m:e>
        </m:rad>
      </m:oMath>
    </w:p>
    <w:p w14:paraId="4ECAEEB1" w14:textId="77777777" w:rsidR="005148AF" w:rsidRDefault="005148AF">
      <w:pPr>
        <w:rPr>
          <w:rFonts w:eastAsiaTheme="minorEastAsia"/>
        </w:rPr>
      </w:pPr>
    </w:p>
    <w:p w14:paraId="081E43FC" w14:textId="6185E03A" w:rsidR="000B5799" w:rsidRDefault="0054438E">
      <w:pPr>
        <w:rPr>
          <w:rFonts w:eastAsiaTheme="minorEastAsia"/>
        </w:rPr>
      </w:pPr>
      <w:r>
        <w:rPr>
          <w:rFonts w:eastAsiaTheme="minorEastAsia"/>
        </w:rPr>
        <w:t>Sachant que de A à</w:t>
      </w:r>
      <w:r w:rsidR="0076572A">
        <w:rPr>
          <w:rFonts w:eastAsiaTheme="minorEastAsia"/>
        </w:rPr>
        <w:t xml:space="preserve"> E la personne aura la boule de bowling.</w:t>
      </w:r>
      <w:r w:rsidR="007A6822">
        <w:rPr>
          <w:rFonts w:eastAsiaTheme="minorEastAsia"/>
        </w:rPr>
        <w:t xml:space="preserve"> </w:t>
      </w:r>
    </w:p>
    <w:p w14:paraId="327DE964" w14:textId="6C668EA5" w:rsidR="0076572A" w:rsidRDefault="00AB1B92">
      <w:pPr>
        <w:rPr>
          <w:rFonts w:eastAsiaTheme="minorEastAsia"/>
        </w:rPr>
      </w:pPr>
      <w:r>
        <w:rPr>
          <w:rFonts w:eastAsiaTheme="minorEastAsia"/>
        </w:rPr>
        <w:t xml:space="preserve">Pour </w:t>
      </w:r>
      <w:r w:rsidR="00414A00">
        <w:rPr>
          <w:rFonts w:eastAsiaTheme="minorEastAsia"/>
        </w:rPr>
        <w:t>CD</w:t>
      </w:r>
      <m:oMath>
        <m:rad>
          <m:radPr>
            <m:degHide m:val="1"/>
            <m:ctrlPr>
              <w:rPr>
                <w:rFonts w:ascii="Cambria Math" w:eastAsiaTheme="minorEastAsia" w:hAnsi="Cambria Math"/>
                <w:i/>
              </w:rPr>
            </m:ctrlPr>
          </m:radPr>
          <m:deg/>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-frottement× Rb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 masse ×gravité × Rb+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masse × ( </m:t>
                </m:r>
                <m:sSup>
                  <m:sSupPr>
                    <m:ctrlPr>
                      <w:rPr>
                        <w:rFonts w:ascii="Cambria Math" w:eastAsiaTheme="minorEastAsia" w:hAnsi="Cambria Math"/>
                        <w:i/>
                      </w:rPr>
                    </m:ctrlPr>
                  </m:sSupPr>
                  <m:e>
                    <m:r>
                      <w:rPr>
                        <w:rFonts w:ascii="Cambria Math" w:eastAsiaTheme="minorEastAsia" w:hAnsi="Cambria Math"/>
                      </w:rPr>
                      <m:t>vitesse précédente</m:t>
                    </m:r>
                  </m:e>
                  <m:sup>
                    <m:r>
                      <w:rPr>
                        <w:rFonts w:ascii="Cambria Math" w:eastAsiaTheme="minorEastAsia" w:hAnsi="Cambria Math"/>
                      </w:rPr>
                      <m:t>2</m:t>
                    </m:r>
                  </m:sup>
                </m:sSup>
                <m:r>
                  <w:rPr>
                    <w:rFonts w:ascii="Cambria Math" w:eastAsiaTheme="minorEastAsia" w:hAnsi="Cambria Math"/>
                  </w:rPr>
                  <m:t>)</m:t>
                </m:r>
              </m:num>
              <m:den>
                <m:r>
                  <w:rPr>
                    <w:rFonts w:ascii="Cambria Math" w:eastAsiaTheme="minorEastAsia" w:hAnsi="Cambria Math"/>
                  </w:rPr>
                  <m:t>masse</m:t>
                </m:r>
              </m:den>
            </m:f>
          </m:e>
        </m:rad>
      </m:oMath>
    </w:p>
    <w:p w14:paraId="357B3625" w14:textId="6F920BB7" w:rsidR="00A11217" w:rsidRDefault="00A11217">
      <w:pPr>
        <w:rPr>
          <w:rFonts w:eastAsiaTheme="minorEastAsia"/>
        </w:rPr>
      </w:pPr>
      <w:r>
        <w:rPr>
          <w:rFonts w:eastAsiaTheme="minorEastAsia"/>
        </w:rPr>
        <w:t>Pour</w:t>
      </w:r>
      <w:r w:rsidR="00D17884">
        <w:rPr>
          <w:rFonts w:eastAsiaTheme="minorEastAsia"/>
        </w:rPr>
        <w:t xml:space="preserve"> DE</w:t>
      </w:r>
      <m:oMath>
        <m:rad>
          <m:radPr>
            <m:degHide m:val="1"/>
            <m:ctrlPr>
              <w:rPr>
                <w:rFonts w:ascii="Cambria Math" w:eastAsiaTheme="minorEastAsia" w:hAnsi="Cambria Math"/>
                <w:i/>
              </w:rPr>
            </m:ctrlPr>
          </m:radPr>
          <m:deg/>
          <m:e>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 xml:space="preserve">-frottements × </m:t>
                </m:r>
                <m:f>
                  <m:fPr>
                    <m:ctrlPr>
                      <w:rPr>
                        <w:rFonts w:ascii="Cambria Math" w:eastAsiaTheme="minorEastAsia" w:hAnsi="Cambria Math"/>
                        <w:i/>
                      </w:rPr>
                    </m:ctrlPr>
                  </m:fPr>
                  <m:num>
                    <m:r>
                      <w:rPr>
                        <w:rFonts w:ascii="Cambria Math" w:eastAsiaTheme="minorEastAsia" w:hAnsi="Cambria Math"/>
                      </w:rPr>
                      <m:t>Longueur</m:t>
                    </m:r>
                  </m:num>
                  <m:den>
                    <m:r>
                      <w:rPr>
                        <w:rFonts w:ascii="Cambria Math" w:eastAsiaTheme="minorEastAsia" w:hAnsi="Cambria Math"/>
                      </w:rPr>
                      <m:t>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 × masse(</m:t>
                </m:r>
                <m:sSup>
                  <m:sSupPr>
                    <m:ctrlPr>
                      <w:rPr>
                        <w:rFonts w:ascii="Cambria Math" w:eastAsiaTheme="minorEastAsia" w:hAnsi="Cambria Math"/>
                        <w:i/>
                      </w:rPr>
                    </m:ctrlPr>
                  </m:sSupPr>
                  <m:e>
                    <m:r>
                      <w:rPr>
                        <w:rFonts w:ascii="Cambria Math" w:eastAsiaTheme="minorEastAsia" w:hAnsi="Cambria Math"/>
                      </w:rPr>
                      <m:t>vitesse précédente</m:t>
                    </m:r>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masse</m:t>
                </m:r>
              </m:den>
            </m:f>
          </m:e>
        </m:rad>
      </m:oMath>
    </w:p>
    <w:p w14:paraId="54F59C5D" w14:textId="5003807E" w:rsidR="00881161" w:rsidRDefault="00B40EA3">
      <w:r>
        <w:t xml:space="preserve">Le personnage va </w:t>
      </w:r>
      <w:r w:rsidR="002B2528">
        <w:t>démarrer</w:t>
      </w:r>
      <w:r>
        <w:t xml:space="preserve"> en haut</w:t>
      </w:r>
      <w:r w:rsidR="00C816B8">
        <w:t>,</w:t>
      </w:r>
      <w:r>
        <w:t xml:space="preserve"> donc il va faire AB et AC au </w:t>
      </w:r>
      <w:r w:rsidR="002B2528">
        <w:t>début</w:t>
      </w:r>
      <w:r>
        <w:t xml:space="preserve"> mais ce sera la seul fois ou il va passer dessus car après il n’aura pas assez de vitesse. </w:t>
      </w:r>
      <w:r w:rsidR="00985B0E">
        <w:t>Après il va faire des allé</w:t>
      </w:r>
      <w:r w:rsidR="00A40078">
        <w:t>s</w:t>
      </w:r>
      <w:r w:rsidR="00985B0E">
        <w:t xml:space="preserve"> retour</w:t>
      </w:r>
      <w:r w:rsidR="00A40078">
        <w:t>s</w:t>
      </w:r>
      <w:r w:rsidR="00985B0E">
        <w:t xml:space="preserve"> entre le point C et le point G </w:t>
      </w:r>
      <w:r w:rsidR="002B2528">
        <w:t>donc les formules sont toujours les même</w:t>
      </w:r>
      <w:r w:rsidR="00C816B8">
        <w:t>,</w:t>
      </w:r>
      <w:r w:rsidR="00A40078">
        <w:t>(</w:t>
      </w:r>
      <w:r w:rsidR="00C816B8">
        <w:t xml:space="preserve"> pour </w:t>
      </w:r>
      <w:r w:rsidR="00A40078">
        <w:t>CD=</w:t>
      </w:r>
      <w:r w:rsidR="002318FC">
        <w:t>FG et DE=EF</w:t>
      </w:r>
      <w:r w:rsidR="00A40078">
        <w:t>)</w:t>
      </w:r>
      <w:r w:rsidR="002B2528">
        <w:t xml:space="preserve"> </w:t>
      </w:r>
      <w:proofErr w:type="gramStart"/>
      <w:r w:rsidR="002B2528">
        <w:t>sauf qu</w:t>
      </w:r>
      <w:r w:rsidR="00C816B8">
        <w:t>’à</w:t>
      </w:r>
      <w:proofErr w:type="gramEnd"/>
      <w:r w:rsidR="002B2528">
        <w:t xml:space="preserve"> chaque fois après le point E on enlève le poids de la masse de la boule</w:t>
      </w:r>
      <w:r w:rsidR="00C816B8">
        <w:t>,</w:t>
      </w:r>
      <w:r w:rsidR="002B2528">
        <w:t xml:space="preserve"> et on la remet lorsqu’il atteint le point C ou G </w:t>
      </w:r>
    </w:p>
    <w:p w14:paraId="6E13F566" w14:textId="1E20AE41" w:rsidR="00055F27" w:rsidRDefault="00055F27">
      <w:r>
        <w:lastRenderedPageBreak/>
        <w:t xml:space="preserve">Après on fait </w:t>
      </w:r>
      <w:r w:rsidR="002318FC">
        <w:t>ça</w:t>
      </w:r>
      <w:r>
        <w:t xml:space="preserve"> 3 fois et le but e</w:t>
      </w:r>
      <w:r w:rsidR="002318FC">
        <w:t>s</w:t>
      </w:r>
      <w:r>
        <w:t>t qu</w:t>
      </w:r>
      <w:r w:rsidR="009614EB">
        <w:t xml:space="preserve">e la personne n’atteigne pas le dernier point au troisième passage car si il l’atteint il fait plus de 3 allées avec une boule </w:t>
      </w:r>
      <w:r w:rsidR="002318FC">
        <w:t xml:space="preserve">pour </w:t>
      </w:r>
      <w:r w:rsidR="006017DD">
        <w:t>ça</w:t>
      </w:r>
      <w:r w:rsidR="002318FC">
        <w:t xml:space="preserve"> il faut faire varier </w:t>
      </w:r>
      <w:r w:rsidR="00054FB6">
        <w:t>la masse</w:t>
      </w:r>
      <w:r w:rsidR="006017DD">
        <w:t>.</w:t>
      </w:r>
    </w:p>
    <w:p w14:paraId="5FC89268" w14:textId="67395325" w:rsidR="006017DD" w:rsidRDefault="006017DD">
      <w:r>
        <w:t xml:space="preserve">Donc on </w:t>
      </w:r>
      <w:r w:rsidR="00054FB6">
        <w:t>obtient</w:t>
      </w:r>
      <w:r>
        <w:t xml:space="preserve"> comme feuille de calculs ;</w:t>
      </w:r>
    </w:p>
    <w:p w14:paraId="7AF83676" w14:textId="423983DE" w:rsidR="00EC6882" w:rsidRDefault="00EC6882" w:rsidP="00EC6882">
      <w:pPr>
        <w:pStyle w:val="Lgende"/>
        <w:keepNext/>
      </w:pPr>
      <w:bookmarkStart w:id="18" w:name="_Toc61379249"/>
      <w:proofErr w:type="gramStart"/>
      <w:r>
        <w:t>figure</w:t>
      </w:r>
      <w:proofErr w:type="gramEnd"/>
      <w:r>
        <w:t xml:space="preserve"> </w:t>
      </w:r>
      <w:fldSimple w:instr=" SEQ figure \* ARABIC ">
        <w:r>
          <w:rPr>
            <w:noProof/>
          </w:rPr>
          <w:t>4</w:t>
        </w:r>
      </w:fldSimple>
      <w:r>
        <w:t xml:space="preserve"> feuille de calculs excel pour 74kg</w:t>
      </w:r>
      <w:bookmarkEnd w:id="18"/>
    </w:p>
    <w:p w14:paraId="34332792" w14:textId="1D379E44" w:rsidR="00C157DA" w:rsidRDefault="00054FB6">
      <w:r>
        <w:rPr>
          <w:noProof/>
        </w:rPr>
        <w:drawing>
          <wp:inline distT="0" distB="0" distL="0" distR="0" wp14:anchorId="4871A7B3" wp14:editId="6EA30A95">
            <wp:extent cx="5760720" cy="22707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70760"/>
                    </a:xfrm>
                    <a:prstGeom prst="rect">
                      <a:avLst/>
                    </a:prstGeom>
                  </pic:spPr>
                </pic:pic>
              </a:graphicData>
            </a:graphic>
          </wp:inline>
        </w:drawing>
      </w:r>
    </w:p>
    <w:p w14:paraId="79BF58C9" w14:textId="51F9B8CC" w:rsidR="00054FB6" w:rsidRDefault="00054FB6">
      <w:r>
        <w:t xml:space="preserve">Comme on peut voire </w:t>
      </w:r>
      <w:r w:rsidR="00FB5EF8">
        <w:t>à</w:t>
      </w:r>
      <w:r>
        <w:t xml:space="preserve"> 74 kilos que le dernier </w:t>
      </w:r>
      <w:r w:rsidR="00FB5EF8">
        <w:t>point</w:t>
      </w:r>
      <w:r>
        <w:t xml:space="preserve"> n’est pas atteint, donc il ne fait que trois allés retours, c’est d’ailleurs ce qui est demandé. Mais Si on </w:t>
      </w:r>
      <w:r w:rsidR="00FB5EF8">
        <w:t>met</w:t>
      </w:r>
      <w:r>
        <w:t xml:space="preserve"> la masse </w:t>
      </w:r>
      <w:r w:rsidR="00FB5EF8">
        <w:t>à</w:t>
      </w:r>
      <w:r>
        <w:t xml:space="preserve"> 75 kilos on </w:t>
      </w:r>
      <w:r w:rsidR="00FB5EF8">
        <w:t>obtient</w:t>
      </w:r>
      <w:r>
        <w:t> ;</w:t>
      </w:r>
    </w:p>
    <w:p w14:paraId="2181F884" w14:textId="014F26FE" w:rsidR="00EC6882" w:rsidRDefault="00EC6882" w:rsidP="00EC6882">
      <w:pPr>
        <w:pStyle w:val="Lgende"/>
        <w:keepNext/>
      </w:pPr>
      <w:bookmarkStart w:id="19" w:name="_Toc61379250"/>
      <w:proofErr w:type="gramStart"/>
      <w:r>
        <w:t>figure</w:t>
      </w:r>
      <w:proofErr w:type="gramEnd"/>
      <w:r>
        <w:t xml:space="preserve"> </w:t>
      </w:r>
      <w:fldSimple w:instr=" SEQ figure \* ARABIC ">
        <w:r>
          <w:rPr>
            <w:noProof/>
          </w:rPr>
          <w:t>5</w:t>
        </w:r>
      </w:fldSimple>
      <w:r>
        <w:t xml:space="preserve"> feuille de calculs excel pour 75 kg</w:t>
      </w:r>
      <w:bookmarkEnd w:id="19"/>
    </w:p>
    <w:p w14:paraId="41E37072" w14:textId="51F7BD5A" w:rsidR="00462A6F" w:rsidRDefault="00462A6F">
      <w:r>
        <w:rPr>
          <w:noProof/>
        </w:rPr>
        <w:drawing>
          <wp:inline distT="0" distB="0" distL="0" distR="0" wp14:anchorId="53AB996E" wp14:editId="49941BB5">
            <wp:extent cx="5760720" cy="245237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2370"/>
                    </a:xfrm>
                    <a:prstGeom prst="rect">
                      <a:avLst/>
                    </a:prstGeom>
                  </pic:spPr>
                </pic:pic>
              </a:graphicData>
            </a:graphic>
          </wp:inline>
        </w:drawing>
      </w:r>
    </w:p>
    <w:p w14:paraId="2828144B" w14:textId="754F77E2" w:rsidR="00462A6F" w:rsidRDefault="00462A6F">
      <w:r>
        <w:t xml:space="preserve">Donc a 75 kilos il fait plus que 3 allés retours donc il ne respect pas les </w:t>
      </w:r>
      <w:r w:rsidR="008169D3">
        <w:t>règles</w:t>
      </w:r>
      <w:r>
        <w:t xml:space="preserve">. Donc la personne qui participe </w:t>
      </w:r>
      <w:r w:rsidR="008169D3">
        <w:t>à</w:t>
      </w:r>
      <w:r>
        <w:t xml:space="preserve"> l’</w:t>
      </w:r>
      <w:r w:rsidR="008169D3">
        <w:t>émission doit faire 74</w:t>
      </w:r>
      <w:r w:rsidR="003C0EED">
        <w:t>,0</w:t>
      </w:r>
      <w:r w:rsidR="008169D3">
        <w:t xml:space="preserve"> kilos au maximum </w:t>
      </w:r>
    </w:p>
    <w:p w14:paraId="7D58ADD7" w14:textId="77777777" w:rsidR="003C4852" w:rsidRDefault="003C4852" w:rsidP="003C4852">
      <w:pPr>
        <w:pStyle w:val="Titre1"/>
      </w:pPr>
      <w:bookmarkStart w:id="20" w:name="_Toc61379465"/>
      <w:r>
        <w:t>Prosit Retour 11/01 :</w:t>
      </w:r>
      <w:bookmarkEnd w:id="20"/>
      <w:r>
        <w:t xml:space="preserve"> </w:t>
      </w:r>
    </w:p>
    <w:p w14:paraId="4E12143B" w14:textId="77777777" w:rsidR="003C4852" w:rsidRDefault="003C4852" w:rsidP="003C4852">
      <w:pPr>
        <w:pStyle w:val="Titre2"/>
        <w:numPr>
          <w:ilvl w:val="0"/>
          <w:numId w:val="5"/>
        </w:numPr>
        <w:rPr>
          <w:rStyle w:val="Titre2Car"/>
        </w:rPr>
      </w:pPr>
      <w:bookmarkStart w:id="21" w:name="_Toc61379466"/>
      <w:r>
        <w:rPr>
          <w:rStyle w:val="Titre2Car"/>
        </w:rPr>
        <w:t>Travail d’une force :</w:t>
      </w:r>
      <w:bookmarkEnd w:id="21"/>
    </w:p>
    <w:p w14:paraId="269EF07B" w14:textId="77777777" w:rsidR="003C4852" w:rsidRDefault="003C4852" w:rsidP="003C4852">
      <w:pPr>
        <w:pStyle w:val="Paragraphedeliste"/>
      </w:pPr>
      <w:r>
        <w:t>Energie fournie par la force lorsque son point d’application se déplace.</w:t>
      </w:r>
    </w:p>
    <w:p w14:paraId="3A7C5861" w14:textId="77777777" w:rsidR="003C4852" w:rsidRDefault="003C4852" w:rsidP="003C4852">
      <w:pPr>
        <w:pStyle w:val="Paragraphedeliste"/>
      </w:pPr>
      <w:r>
        <w:t>Formule :</w:t>
      </w:r>
    </w:p>
    <w:p w14:paraId="4F5755D5" w14:textId="77777777" w:rsidR="003C4852" w:rsidRDefault="003C4852" w:rsidP="003C4852">
      <w:pPr>
        <w:pStyle w:val="Paragraphedeliste"/>
      </w:pPr>
      <w:r>
        <w:t xml:space="preserve">Travail = valeur de la force x la longueur du déplacement. </w:t>
      </w:r>
    </w:p>
    <w:p w14:paraId="6484A8FD" w14:textId="77777777" w:rsidR="003C4852" w:rsidRDefault="003C4852" w:rsidP="003C4852">
      <w:pPr>
        <w:pStyle w:val="Paragraphedeliste"/>
      </w:pPr>
    </w:p>
    <w:p w14:paraId="5053DF3B" w14:textId="77777777" w:rsidR="003C4852" w:rsidRDefault="003C4852" w:rsidP="003C4852">
      <w:pPr>
        <w:pStyle w:val="Titre2"/>
      </w:pPr>
      <w:bookmarkStart w:id="22" w:name="_Toc61379467"/>
      <w:r>
        <w:lastRenderedPageBreak/>
        <w:t>Calculs d’Alban :</w:t>
      </w:r>
      <w:bookmarkEnd w:id="22"/>
    </w:p>
    <w:p w14:paraId="3CA7B4CC" w14:textId="77777777" w:rsidR="003C4852" w:rsidRPr="005964ED" w:rsidRDefault="003C4852" w:rsidP="003C4852">
      <w:pPr>
        <w:pStyle w:val="Paragraphedeliste"/>
        <w:rPr>
          <w:rFonts w:ascii="Calibri" w:eastAsia="Times New Roman" w:hAnsi="Calibri"/>
        </w:rPr>
      </w:pPr>
      <m:oMathPara>
        <m:oMath>
          <m:r>
            <w:rPr>
              <w:rFonts w:ascii="Cambria Math" w:hAnsi="Cambria Math"/>
            </w:rPr>
            <m:t>Ec</m:t>
          </m:r>
          <m:r>
            <m:rPr>
              <m:sty m:val="p"/>
            </m:rPr>
            <w:rPr>
              <w:rFonts w:ascii="Cambria Math" w:hAnsi="Cambria Math"/>
            </w:rPr>
            <m:t xml:space="preserve"> = 0,5</m:t>
          </m:r>
          <m:r>
            <w:rPr>
              <w:rFonts w:ascii="Cambria Math" w:hAnsi="Cambria Math"/>
            </w:rPr>
            <m:t>m</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r>
            <m:rPr>
              <m:sty m:val="p"/>
            </m:rPr>
            <w:rPr>
              <w:rFonts w:ascii="Cambria Math" w:hAnsi="Cambria Math"/>
            </w:rPr>
            <m:t xml:space="preserve"> ↔ </m:t>
          </m:r>
          <m:r>
            <w:rPr>
              <w:rFonts w:ascii="Cambria Math" w:hAnsi="Cambria Math"/>
            </w:rPr>
            <m:t>V</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m:t>
                  </m:r>
                  <m:r>
                    <w:rPr>
                      <w:rFonts w:ascii="Cambria Math" w:hAnsi="Cambria Math"/>
                    </w:rPr>
                    <m:t>Ec</m:t>
                  </m:r>
                </m:num>
                <m:den>
                  <m:r>
                    <w:rPr>
                      <w:rFonts w:ascii="Cambria Math" w:hAnsi="Cambria Math"/>
                    </w:rPr>
                    <m:t>m</m:t>
                  </m:r>
                </m:den>
              </m:f>
            </m:e>
          </m:rad>
        </m:oMath>
      </m:oMathPara>
    </w:p>
    <w:p w14:paraId="08CFD233"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 xml:space="preserve"> </w:t>
      </w:r>
      <m:oMath>
        <m:r>
          <w:rPr>
            <w:rFonts w:ascii="Cambria Math" w:eastAsia="Times New Roman" w:hAnsi="Cambria Math"/>
          </w:rPr>
          <m:t>Ec</m:t>
        </m:r>
        <m:r>
          <m:rPr>
            <m:sty m:val="p"/>
          </m:rPr>
          <w:rPr>
            <w:rFonts w:ascii="Cambria Math" w:eastAsia="Times New Roman" w:hAnsi="Cambria Math"/>
          </w:rPr>
          <m:t>= (</m:t>
        </m:r>
        <m:r>
          <w:rPr>
            <w:rFonts w:ascii="Cambria Math" w:eastAsia="Times New Roman" w:hAnsi="Cambria Math"/>
          </w:rPr>
          <m:t>Eppa</m:t>
        </m:r>
        <m:r>
          <m:rPr>
            <m:sty m:val="p"/>
          </m:rPr>
          <w:rPr>
            <w:rFonts w:ascii="Cambria Math" w:eastAsia="Times New Roman" w:hAnsi="Cambria Math"/>
          </w:rPr>
          <m:t xml:space="preserve"> - </m:t>
        </m:r>
        <m:r>
          <w:rPr>
            <w:rFonts w:ascii="Cambria Math" w:eastAsia="Times New Roman" w:hAnsi="Cambria Math"/>
          </w:rPr>
          <m:t>Eppb</m:t>
        </m:r>
        <m:r>
          <m:rPr>
            <m:sty m:val="p"/>
          </m:rPr>
          <w:rPr>
            <w:rFonts w:ascii="Cambria Math" w:eastAsia="Times New Roman" w:hAnsi="Cambria Math"/>
          </w:rPr>
          <m:t>)-</m:t>
        </m:r>
        <m:r>
          <w:rPr>
            <w:rFonts w:ascii="Cambria Math" w:eastAsia="Times New Roman" w:hAnsi="Cambria Math"/>
          </w:rPr>
          <m:t>W</m:t>
        </m:r>
        <m:acc>
          <m:accPr>
            <m:chr m:val="⃑"/>
            <m:ctrlPr>
              <w:rPr>
                <w:rFonts w:ascii="Cambria Math" w:eastAsia="Times New Roman" w:hAnsi="Cambria Math"/>
              </w:rPr>
            </m:ctrlPr>
          </m:accPr>
          <m:e>
            <m:r>
              <w:rPr>
                <w:rFonts w:ascii="Cambria Math" w:eastAsia="Times New Roman" w:hAnsi="Cambria Math"/>
              </w:rPr>
              <m:t>Ff</m:t>
            </m:r>
          </m:e>
        </m:acc>
      </m:oMath>
    </w:p>
    <w:p w14:paraId="27BFAB12"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 xml:space="preserve">Donc </w:t>
      </w:r>
      <m:oMath>
        <m:r>
          <w:rPr>
            <w:rFonts w:ascii="Cambria Math" w:eastAsia="Times New Roman" w:hAnsi="Cambria Math"/>
          </w:rPr>
          <m:t>V</m:t>
        </m:r>
        <m:r>
          <m:rPr>
            <m:sty m:val="p"/>
          </m:rPr>
          <w:rPr>
            <w:rFonts w:ascii="Cambria Math" w:eastAsia="Times New Roman" w:hAnsi="Cambria Math"/>
          </w:rPr>
          <m:t>=</m:t>
        </m:r>
        <m:rad>
          <m:radPr>
            <m:degHide m:val="1"/>
            <m:ctrlPr>
              <w:rPr>
                <w:rFonts w:ascii="Cambria Math" w:eastAsia="Times New Roman" w:hAnsi="Cambria Math"/>
              </w:rPr>
            </m:ctrlPr>
          </m:radPr>
          <m:deg/>
          <m:e>
            <m:f>
              <m:fPr>
                <m:ctrlPr>
                  <w:rPr>
                    <w:rFonts w:ascii="Cambria Math" w:eastAsia="Times New Roman" w:hAnsi="Cambria Math"/>
                  </w:rPr>
                </m:ctrlPr>
              </m:fPr>
              <m:num>
                <m:r>
                  <m:rPr>
                    <m:sty m:val="p"/>
                  </m:rPr>
                  <w:rPr>
                    <w:rFonts w:ascii="Cambria Math" w:eastAsia="Times New Roman" w:hAnsi="Cambria Math"/>
                  </w:rPr>
                  <m:t>2(</m:t>
                </m:r>
                <m:r>
                  <w:rPr>
                    <w:rFonts w:ascii="Cambria Math" w:eastAsia="Times New Roman" w:hAnsi="Cambria Math"/>
                  </w:rPr>
                  <m:t>mgh</m:t>
                </m:r>
                <m:r>
                  <m:rPr>
                    <m:sty m:val="p"/>
                  </m:rPr>
                  <w:rPr>
                    <w:rFonts w:ascii="Cambria Math" w:eastAsia="Times New Roman" w:hAnsi="Cambria Math"/>
                  </w:rPr>
                  <m:t>-60</m:t>
                </m:r>
                <m:r>
                  <w:rPr>
                    <w:rFonts w:ascii="Cambria Math" w:eastAsia="Times New Roman" w:hAnsi="Cambria Math"/>
                  </w:rPr>
                  <m:t>D</m:t>
                </m:r>
                <m:r>
                  <m:rPr>
                    <m:sty m:val="p"/>
                  </m:rPr>
                  <w:rPr>
                    <w:rFonts w:ascii="Cambria Math" w:eastAsia="Times New Roman" w:hAnsi="Cambria Math"/>
                  </w:rPr>
                  <m:t>)</m:t>
                </m:r>
              </m:num>
              <m:den>
                <m:r>
                  <w:rPr>
                    <w:rFonts w:ascii="Cambria Math" w:eastAsia="Times New Roman" w:hAnsi="Cambria Math"/>
                  </w:rPr>
                  <m:t>m</m:t>
                </m:r>
              </m:den>
            </m:f>
          </m:e>
        </m:rad>
      </m:oMath>
      <w:r w:rsidRPr="005964ED">
        <w:rPr>
          <w:rFonts w:ascii="Calibri" w:eastAsia="Times New Roman" w:hAnsi="Calibri"/>
        </w:rPr>
        <w:t xml:space="preserve"> </w:t>
      </w:r>
    </w:p>
    <w:p w14:paraId="7F12A262"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 xml:space="preserve"> </w:t>
      </w:r>
      <m:oMath>
        <m:r>
          <w:rPr>
            <w:rFonts w:ascii="Cambria Math" w:eastAsia="Times New Roman" w:hAnsi="Cambria Math"/>
          </w:rPr>
          <m:t>V</m:t>
        </m:r>
        <m:r>
          <m:rPr>
            <m:sty m:val="p"/>
          </m:rPr>
          <w:rPr>
            <w:rFonts w:ascii="Cambria Math" w:eastAsia="Times New Roman" w:hAnsi="Cambria Math"/>
          </w:rPr>
          <m:t xml:space="preserve">=0 ↔ </m:t>
        </m:r>
        <m:r>
          <w:rPr>
            <w:rFonts w:ascii="Cambria Math" w:eastAsia="Times New Roman" w:hAnsi="Cambria Math"/>
          </w:rPr>
          <m:t>mgh</m:t>
        </m:r>
        <m:r>
          <m:rPr>
            <m:sty m:val="p"/>
          </m:rPr>
          <w:rPr>
            <w:rFonts w:ascii="Cambria Math" w:eastAsia="Times New Roman" w:hAnsi="Cambria Math"/>
          </w:rPr>
          <m:t>-60</m:t>
        </m:r>
        <m:r>
          <w:rPr>
            <w:rFonts w:ascii="Cambria Math" w:eastAsia="Times New Roman" w:hAnsi="Cambria Math"/>
          </w:rPr>
          <m:t>D</m:t>
        </m:r>
        <m:r>
          <m:rPr>
            <m:sty m:val="p"/>
          </m:rPr>
          <w:rPr>
            <w:rFonts w:ascii="Cambria Math" w:eastAsia="Times New Roman" w:hAnsi="Cambria Math"/>
          </w:rPr>
          <m:t>=0</m:t>
        </m:r>
      </m:oMath>
      <w:r w:rsidRPr="005964ED">
        <w:rPr>
          <w:rFonts w:ascii="Calibri" w:eastAsia="Times New Roman" w:hAnsi="Calibri"/>
        </w:rPr>
        <w:t xml:space="preserve">                   Car m, g et D sont des constantes</w:t>
      </w:r>
    </w:p>
    <w:p w14:paraId="08EC896F"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 xml:space="preserve">Donc </w:t>
      </w:r>
      <m:oMath>
        <m:r>
          <w:rPr>
            <w:rFonts w:ascii="Cambria Math" w:eastAsia="Times New Roman" w:hAnsi="Cambria Math"/>
          </w:rPr>
          <m:t>m</m:t>
        </m:r>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60</m:t>
            </m:r>
            <m:r>
              <w:rPr>
                <w:rFonts w:ascii="Cambria Math" w:eastAsia="Times New Roman" w:hAnsi="Cambria Math"/>
              </w:rPr>
              <m:t>D</m:t>
            </m:r>
          </m:num>
          <m:den>
            <m:r>
              <w:rPr>
                <w:rFonts w:ascii="Cambria Math" w:eastAsia="Times New Roman" w:hAnsi="Cambria Math"/>
              </w:rPr>
              <m:t>gh</m:t>
            </m:r>
          </m:den>
        </m:f>
      </m:oMath>
    </w:p>
    <w:p w14:paraId="7561164D"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On calcule la valeur de la distance totale faite par le chariot jusqu’à l’échec. On cherche donc D :</w:t>
      </w:r>
    </w:p>
    <w:p w14:paraId="28A183E8" w14:textId="77777777" w:rsidR="003C4852" w:rsidRPr="005964ED" w:rsidRDefault="003C4852" w:rsidP="003C4852">
      <w:pPr>
        <w:pStyle w:val="Paragraphedeliste"/>
        <w:rPr>
          <w:rFonts w:ascii="Calibri" w:eastAsia="Times New Roman" w:hAnsi="Calibri"/>
        </w:rPr>
      </w:pPr>
    </w:p>
    <w:p w14:paraId="574E1F8A"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1</w:t>
      </w:r>
      <w:r w:rsidRPr="005964ED">
        <w:rPr>
          <w:rFonts w:ascii="Calibri" w:eastAsia="Times New Roman" w:hAnsi="Calibri"/>
          <w:vertAlign w:val="superscript"/>
        </w:rPr>
        <w:t>ère</w:t>
      </w:r>
      <w:r w:rsidRPr="005964ED">
        <w:rPr>
          <w:rFonts w:ascii="Calibri" w:eastAsia="Times New Roman" w:hAnsi="Calibri"/>
        </w:rPr>
        <w:t xml:space="preserve"> descente :</w:t>
      </w:r>
    </w:p>
    <w:p w14:paraId="6B1CDD2D"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 xml:space="preserve"> </w:t>
      </w:r>
      <m:oMath>
        <m:r>
          <w:rPr>
            <w:rFonts w:ascii="Cambria Math" w:eastAsia="Times New Roman" w:hAnsi="Cambria Math"/>
          </w:rPr>
          <m:t>D</m:t>
        </m:r>
        <m:r>
          <m:rPr>
            <m:sty m:val="p"/>
          </m:rPr>
          <w:rPr>
            <w:rFonts w:ascii="Cambria Math" w:eastAsia="Times New Roman" w:hAnsi="Cambria Math"/>
          </w:rPr>
          <m:t>1=</m:t>
        </m:r>
        <m:r>
          <w:rPr>
            <w:rFonts w:ascii="Cambria Math" w:eastAsia="Times New Roman" w:hAnsi="Cambria Math"/>
          </w:rPr>
          <m:t>Ra</m:t>
        </m:r>
        <m:r>
          <m:rPr>
            <m:sty m:val="p"/>
          </m:rP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π</m:t>
            </m:r>
          </m:num>
          <m:den>
            <m:r>
              <m:rPr>
                <m:sty m:val="p"/>
              </m:rPr>
              <w:rPr>
                <w:rFonts w:ascii="Cambria Math" w:eastAsia="Times New Roman" w:hAnsi="Cambria Math"/>
              </w:rPr>
              <m:t>2</m:t>
            </m:r>
          </m:den>
        </m:f>
        <m:r>
          <m:rPr>
            <m:sty m:val="p"/>
          </m:rPr>
          <w:rPr>
            <w:rFonts w:ascii="Cambria Math" w:eastAsia="Times New Roman" w:hAnsi="Cambria Math"/>
          </w:rPr>
          <m:t>+</m:t>
        </m:r>
        <m:d>
          <m:dPr>
            <m:begChr m:val="["/>
            <m:endChr m:val="]"/>
            <m:ctrlPr>
              <w:rPr>
                <w:rFonts w:ascii="Cambria Math" w:eastAsia="Times New Roman" w:hAnsi="Cambria Math"/>
              </w:rPr>
            </m:ctrlPr>
          </m:dPr>
          <m:e>
            <m:r>
              <w:rPr>
                <w:rFonts w:ascii="Cambria Math" w:eastAsia="Times New Roman" w:hAnsi="Cambria Math"/>
              </w:rPr>
              <m:t>BC</m:t>
            </m:r>
          </m:e>
        </m:d>
        <m:r>
          <m:rPr>
            <m:sty m:val="p"/>
          </m:rPr>
          <w:rPr>
            <w:rFonts w:ascii="Cambria Math" w:eastAsia="Times New Roman" w:hAnsi="Cambria Math"/>
          </w:rPr>
          <m:t>+</m:t>
        </m:r>
        <m:r>
          <w:rPr>
            <w:rFonts w:ascii="Cambria Math" w:eastAsia="Times New Roman" w:hAnsi="Cambria Math"/>
          </w:rPr>
          <m:t>Rb</m:t>
        </m:r>
        <m:r>
          <m:rPr>
            <m:sty m:val="p"/>
          </m:rP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π</m:t>
            </m:r>
          </m:num>
          <m:den>
            <m:r>
              <m:rPr>
                <m:sty m:val="p"/>
              </m:rPr>
              <w:rPr>
                <w:rFonts w:ascii="Cambria Math" w:eastAsia="Times New Roman" w:hAnsi="Cambria Math"/>
              </w:rPr>
              <m:t>2</m:t>
            </m:r>
          </m:den>
        </m:f>
        <m:r>
          <m:rPr>
            <m:sty m:val="p"/>
          </m:rPr>
          <w:rPr>
            <w:rFonts w:ascii="Cambria Math" w:eastAsia="Times New Roman" w:hAnsi="Cambria Math"/>
          </w:rPr>
          <m:t>+</m:t>
        </m:r>
        <m:r>
          <w:rPr>
            <w:rFonts w:ascii="Cambria Math" w:eastAsia="Times New Roman" w:hAnsi="Cambria Math"/>
          </w:rPr>
          <m:t>L</m:t>
        </m:r>
        <m:r>
          <m:rPr>
            <m:sty m:val="p"/>
          </m:rPr>
          <w:rPr>
            <w:rFonts w:ascii="Cambria Math" w:eastAsia="Times New Roman" w:hAnsi="Cambria Math"/>
          </w:rPr>
          <m:t>+</m:t>
        </m:r>
        <m:r>
          <w:rPr>
            <w:rFonts w:ascii="Cambria Math" w:eastAsia="Times New Roman" w:hAnsi="Cambria Math"/>
          </w:rPr>
          <m:t>Rb</m:t>
        </m:r>
        <m:r>
          <m:rPr>
            <m:sty m:val="p"/>
          </m:rP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π</m:t>
            </m:r>
          </m:num>
          <m:den>
            <m:r>
              <m:rPr>
                <m:sty m:val="p"/>
              </m:rPr>
              <w:rPr>
                <w:rFonts w:ascii="Cambria Math" w:eastAsia="Times New Roman" w:hAnsi="Cambria Math"/>
              </w:rPr>
              <m:t>2</m:t>
            </m:r>
          </m:den>
        </m:f>
        <m:r>
          <m:rPr>
            <m:sty m:val="p"/>
          </m:rPr>
          <w:rPr>
            <w:rFonts w:ascii="Cambria Math" w:eastAsia="Times New Roman" w:hAnsi="Cambria Math"/>
          </w:rPr>
          <m:t>+1,1</m:t>
        </m:r>
      </m:oMath>
    </w:p>
    <w:p w14:paraId="4D5E04B4" w14:textId="77777777" w:rsidR="003C4852" w:rsidRPr="005964ED" w:rsidRDefault="003C4852" w:rsidP="003C4852">
      <w:pPr>
        <w:pStyle w:val="Paragraphedeliste"/>
        <w:rPr>
          <w:rFonts w:ascii="Calibri" w:eastAsia="Times New Roman" w:hAnsi="Calibri"/>
        </w:rPr>
      </w:pPr>
    </w:p>
    <w:p w14:paraId="2AE742E3"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2</w:t>
      </w:r>
      <w:r w:rsidRPr="005964ED">
        <w:rPr>
          <w:rFonts w:ascii="Calibri" w:eastAsia="Times New Roman" w:hAnsi="Calibri"/>
          <w:vertAlign w:val="superscript"/>
        </w:rPr>
        <w:t>ème</w:t>
      </w:r>
      <w:r w:rsidRPr="005964ED">
        <w:rPr>
          <w:rFonts w:ascii="Calibri" w:eastAsia="Times New Roman" w:hAnsi="Calibri"/>
        </w:rPr>
        <w:t xml:space="preserve"> descente :</w:t>
      </w:r>
    </w:p>
    <w:p w14:paraId="04FDBB9C"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 xml:space="preserve"> </w:t>
      </w:r>
      <m:oMath>
        <m:r>
          <w:rPr>
            <w:rFonts w:ascii="Cambria Math" w:eastAsia="Times New Roman" w:hAnsi="Cambria Math"/>
          </w:rPr>
          <m:t>D</m:t>
        </m:r>
        <m:r>
          <m:rPr>
            <m:sty m:val="p"/>
          </m:rPr>
          <w:rPr>
            <w:rFonts w:ascii="Cambria Math" w:eastAsia="Times New Roman" w:hAnsi="Cambria Math"/>
          </w:rPr>
          <m:t>2=1,1+</m:t>
        </m:r>
        <m:r>
          <w:rPr>
            <w:rFonts w:ascii="Cambria Math" w:eastAsia="Times New Roman" w:hAnsi="Cambria Math"/>
          </w:rPr>
          <m:t>Rb</m:t>
        </m:r>
        <m:r>
          <m:rPr>
            <m:sty m:val="p"/>
          </m:rP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π</m:t>
            </m:r>
          </m:num>
          <m:den>
            <m:r>
              <m:rPr>
                <m:sty m:val="p"/>
              </m:rPr>
              <w:rPr>
                <w:rFonts w:ascii="Cambria Math" w:eastAsia="Times New Roman" w:hAnsi="Cambria Math"/>
              </w:rPr>
              <m:t>2</m:t>
            </m:r>
          </m:den>
        </m:f>
        <m:r>
          <m:rPr>
            <m:sty m:val="p"/>
          </m:rPr>
          <w:rPr>
            <w:rFonts w:ascii="Cambria Math" w:eastAsia="Times New Roman" w:hAnsi="Cambria Math"/>
          </w:rPr>
          <m:t>+</m:t>
        </m:r>
        <m:r>
          <w:rPr>
            <w:rFonts w:ascii="Cambria Math" w:eastAsia="Times New Roman" w:hAnsi="Cambria Math"/>
          </w:rPr>
          <m:t>L</m:t>
        </m:r>
        <m:r>
          <m:rPr>
            <m:sty m:val="p"/>
          </m:rPr>
          <w:rPr>
            <w:rFonts w:ascii="Cambria Math" w:eastAsia="Times New Roman" w:hAnsi="Cambria Math"/>
          </w:rPr>
          <m:t>+</m:t>
        </m:r>
        <m:r>
          <w:rPr>
            <w:rFonts w:ascii="Cambria Math" w:eastAsia="Times New Roman" w:hAnsi="Cambria Math"/>
          </w:rPr>
          <m:t>Rb</m:t>
        </m:r>
        <m:r>
          <m:rPr>
            <m:sty m:val="p"/>
          </m:rP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π</m:t>
            </m:r>
          </m:num>
          <m:den>
            <m:r>
              <m:rPr>
                <m:sty m:val="p"/>
              </m:rPr>
              <w:rPr>
                <w:rFonts w:ascii="Cambria Math" w:eastAsia="Times New Roman" w:hAnsi="Cambria Math"/>
              </w:rPr>
              <m:t>2</m:t>
            </m:r>
          </m:den>
        </m:f>
        <m:r>
          <m:rPr>
            <m:sty m:val="p"/>
          </m:rPr>
          <w:rPr>
            <w:rFonts w:ascii="Cambria Math" w:eastAsia="Times New Roman" w:hAnsi="Cambria Math"/>
          </w:rPr>
          <m:t>+0,2</m:t>
        </m:r>
      </m:oMath>
    </w:p>
    <w:p w14:paraId="15130B8B" w14:textId="77777777" w:rsidR="003C4852" w:rsidRPr="005964ED" w:rsidRDefault="003C4852" w:rsidP="003C4852">
      <w:pPr>
        <w:pStyle w:val="Paragraphedeliste"/>
        <w:rPr>
          <w:rFonts w:ascii="Calibri" w:eastAsia="Times New Roman" w:hAnsi="Calibri"/>
        </w:rPr>
      </w:pPr>
    </w:p>
    <w:p w14:paraId="16AE8BFF"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3</w:t>
      </w:r>
      <w:r w:rsidRPr="005964ED">
        <w:rPr>
          <w:rFonts w:ascii="Calibri" w:eastAsia="Times New Roman" w:hAnsi="Calibri"/>
          <w:vertAlign w:val="superscript"/>
        </w:rPr>
        <w:t>ème</w:t>
      </w:r>
      <w:r w:rsidRPr="005964ED">
        <w:rPr>
          <w:rFonts w:ascii="Calibri" w:eastAsia="Times New Roman" w:hAnsi="Calibri"/>
        </w:rPr>
        <w:t xml:space="preserve"> descente :</w:t>
      </w:r>
    </w:p>
    <w:p w14:paraId="413D6777"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 xml:space="preserve"> </w:t>
      </w:r>
      <m:oMath>
        <m:r>
          <w:rPr>
            <w:rFonts w:ascii="Cambria Math" w:eastAsia="Times New Roman" w:hAnsi="Cambria Math"/>
          </w:rPr>
          <m:t>D</m:t>
        </m:r>
        <m:r>
          <m:rPr>
            <m:sty m:val="p"/>
          </m:rPr>
          <w:rPr>
            <w:rFonts w:ascii="Cambria Math" w:eastAsia="Times New Roman" w:hAnsi="Cambria Math"/>
          </w:rPr>
          <m:t>3=0,2+</m:t>
        </m:r>
        <m:r>
          <w:rPr>
            <w:rFonts w:ascii="Cambria Math" w:eastAsia="Times New Roman" w:hAnsi="Cambria Math"/>
          </w:rPr>
          <m:t>Rb</m:t>
        </m:r>
        <m:r>
          <m:rPr>
            <m:sty m:val="p"/>
          </m:rP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π</m:t>
            </m:r>
          </m:num>
          <m:den>
            <m:r>
              <m:rPr>
                <m:sty m:val="p"/>
              </m:rPr>
              <w:rPr>
                <w:rFonts w:ascii="Cambria Math" w:eastAsia="Times New Roman" w:hAnsi="Cambria Math"/>
              </w:rPr>
              <m:t>2</m:t>
            </m:r>
          </m:den>
        </m:f>
        <m:r>
          <m:rPr>
            <m:sty m:val="p"/>
          </m:rPr>
          <w:rPr>
            <w:rFonts w:ascii="Cambria Math" w:eastAsia="Times New Roman" w:hAnsi="Cambria Math"/>
          </w:rPr>
          <m:t>+</m:t>
        </m:r>
        <m:r>
          <w:rPr>
            <w:rFonts w:ascii="Cambria Math" w:eastAsia="Times New Roman" w:hAnsi="Cambria Math"/>
          </w:rPr>
          <m:t>L</m:t>
        </m:r>
        <m:r>
          <m:rPr>
            <m:sty m:val="p"/>
          </m:rPr>
          <w:rPr>
            <w:rFonts w:ascii="Cambria Math" w:eastAsia="Times New Roman" w:hAnsi="Cambria Math"/>
          </w:rPr>
          <m:t>+</m:t>
        </m:r>
        <m:r>
          <w:rPr>
            <w:rFonts w:ascii="Cambria Math" w:eastAsia="Times New Roman" w:hAnsi="Cambria Math"/>
          </w:rPr>
          <m:t>Rb</m:t>
        </m:r>
        <m:r>
          <m:rPr>
            <m:sty m:val="p"/>
          </m:rPr>
          <w:rPr>
            <w:rFonts w:ascii="Cambria Math" w:eastAsia="Times New Roman" w:hAnsi="Cambria Math"/>
          </w:rPr>
          <m:t>×</m:t>
        </m:r>
        <m:f>
          <m:fPr>
            <m:ctrlPr>
              <w:rPr>
                <w:rFonts w:ascii="Cambria Math" w:eastAsia="Times New Roman" w:hAnsi="Cambria Math"/>
              </w:rPr>
            </m:ctrlPr>
          </m:fPr>
          <m:num>
            <m:r>
              <w:rPr>
                <w:rFonts w:ascii="Cambria Math" w:eastAsia="Times New Roman" w:hAnsi="Cambria Math"/>
              </w:rPr>
              <m:t>π</m:t>
            </m:r>
          </m:num>
          <m:den>
            <m:r>
              <m:rPr>
                <m:sty m:val="p"/>
              </m:rPr>
              <w:rPr>
                <w:rFonts w:ascii="Cambria Math" w:eastAsia="Times New Roman" w:hAnsi="Cambria Math"/>
              </w:rPr>
              <m:t>2</m:t>
            </m:r>
          </m:den>
        </m:f>
      </m:oMath>
    </w:p>
    <w:p w14:paraId="6BB7120D" w14:textId="77777777" w:rsidR="003C4852" w:rsidRPr="005964ED" w:rsidRDefault="003C4852" w:rsidP="003C4852">
      <w:pPr>
        <w:pStyle w:val="Paragraphedeliste"/>
        <w:rPr>
          <w:rFonts w:ascii="Calibri" w:eastAsia="Times New Roman" w:hAnsi="Calibri"/>
        </w:rPr>
      </w:pPr>
    </w:p>
    <w:p w14:paraId="693C640C" w14:textId="77777777" w:rsidR="003C4852" w:rsidRPr="005964ED" w:rsidRDefault="003C4852" w:rsidP="003C4852">
      <w:pPr>
        <w:pStyle w:val="Paragraphedeliste"/>
        <w:rPr>
          <w:rFonts w:ascii="Calibri" w:eastAsia="Times New Roman" w:hAnsi="Calibri"/>
          <w:b/>
          <w:bCs/>
        </w:rPr>
      </w:pPr>
      <w:r w:rsidRPr="005964ED">
        <w:rPr>
          <w:rFonts w:ascii="Calibri" w:eastAsia="Times New Roman" w:hAnsi="Calibri"/>
        </w:rPr>
        <w:t xml:space="preserve">On a donc </w:t>
      </w:r>
      <m:oMath>
        <m:r>
          <w:rPr>
            <w:rFonts w:ascii="Cambria Math" w:eastAsia="Times New Roman" w:hAnsi="Cambria Math"/>
          </w:rPr>
          <m:t>D</m:t>
        </m:r>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0,2</m:t>
            </m:r>
            <m:r>
              <w:rPr>
                <w:rFonts w:ascii="Cambria Math" w:eastAsia="Times New Roman" w:hAnsi="Cambria Math"/>
              </w:rPr>
              <m:t>π</m:t>
            </m:r>
          </m:num>
          <m:den>
            <m:r>
              <m:rPr>
                <m:sty m:val="p"/>
              </m:rPr>
              <w:rPr>
                <w:rFonts w:ascii="Cambria Math" w:eastAsia="Times New Roman" w:hAnsi="Cambria Math"/>
              </w:rPr>
              <m:t>2</m:t>
            </m:r>
          </m:den>
        </m:f>
        <m:r>
          <m:rPr>
            <m:sty m:val="p"/>
          </m:rPr>
          <w:rPr>
            <w:rFonts w:ascii="Cambria Math" w:eastAsia="Times New Roman" w:hAnsi="Cambria Math"/>
          </w:rPr>
          <m:t>+1,8+6</m:t>
        </m:r>
        <m:r>
          <w:rPr>
            <w:rFonts w:ascii="Cambria Math" w:eastAsia="Times New Roman" w:hAnsi="Cambria Math"/>
          </w:rPr>
          <m:t>π</m:t>
        </m:r>
        <m:r>
          <m:rPr>
            <m:sty m:val="p"/>
          </m:rPr>
          <w:rPr>
            <w:rFonts w:ascii="Cambria Math" w:eastAsia="Times New Roman" w:hAnsi="Cambria Math"/>
          </w:rPr>
          <m:t xml:space="preserve">+9+2,2+0,4 = </m:t>
        </m:r>
        <m:r>
          <m:rPr>
            <m:sty m:val="b"/>
          </m:rPr>
          <w:rPr>
            <w:rFonts w:ascii="Cambria Math" w:eastAsia="Times New Roman" w:hAnsi="Cambria Math"/>
          </w:rPr>
          <m:t>32,56</m:t>
        </m:r>
        <m:r>
          <m:rPr>
            <m:sty m:val="bi"/>
          </m:rPr>
          <w:rPr>
            <w:rFonts w:ascii="Cambria Math" w:eastAsia="Times New Roman" w:hAnsi="Cambria Math"/>
          </w:rPr>
          <m:t>m</m:t>
        </m:r>
      </m:oMath>
    </w:p>
    <w:p w14:paraId="4CD70CC8"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Et h est la hauteur finale du chariot donc 2m</w:t>
      </w:r>
    </w:p>
    <w:p w14:paraId="71122820" w14:textId="77777777" w:rsidR="003C4852" w:rsidRPr="005964ED" w:rsidRDefault="003C4852" w:rsidP="003C4852">
      <w:pPr>
        <w:pStyle w:val="Paragraphedeliste"/>
        <w:rPr>
          <w:rFonts w:ascii="Calibri" w:eastAsia="Times New Roman" w:hAnsi="Calibri"/>
        </w:rPr>
      </w:pPr>
    </w:p>
    <w:p w14:paraId="609A3ACD" w14:textId="77777777" w:rsidR="003C4852" w:rsidRPr="005964ED" w:rsidRDefault="003C4852" w:rsidP="003C4852">
      <w:pPr>
        <w:pStyle w:val="Paragraphedeliste"/>
        <w:rPr>
          <w:rFonts w:ascii="Calibri" w:eastAsia="Times New Roman" w:hAnsi="Calibri"/>
          <w:b/>
          <w:bCs/>
        </w:rPr>
      </w:pPr>
      <w:r w:rsidRPr="005964ED">
        <w:rPr>
          <w:rFonts w:ascii="Calibri" w:eastAsia="Times New Roman" w:hAnsi="Calibri"/>
        </w:rPr>
        <w:t xml:space="preserve">Donc </w:t>
      </w:r>
      <m:oMath>
        <m:r>
          <w:rPr>
            <w:rFonts w:ascii="Cambria Math" w:eastAsia="Times New Roman" w:hAnsi="Cambria Math"/>
          </w:rPr>
          <m:t>m</m:t>
        </m:r>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60</m:t>
            </m:r>
            <m:r>
              <w:rPr>
                <w:rFonts w:ascii="Cambria Math" w:eastAsia="Times New Roman" w:hAnsi="Cambria Math"/>
              </w:rPr>
              <m:t>D</m:t>
            </m:r>
          </m:num>
          <m:den>
            <m:r>
              <w:rPr>
                <w:rFonts w:ascii="Cambria Math" w:eastAsia="Times New Roman" w:hAnsi="Cambria Math"/>
              </w:rPr>
              <m:t>gh</m:t>
            </m:r>
          </m:den>
        </m:f>
        <m:r>
          <m:rPr>
            <m:sty m:val="p"/>
          </m:rPr>
          <w:rPr>
            <w:rFonts w:ascii="Cambria Math" w:eastAsia="Times New Roman" w:hAnsi="Cambria Math"/>
          </w:rPr>
          <m:t>=</m:t>
        </m:r>
        <m:f>
          <m:fPr>
            <m:ctrlPr>
              <w:rPr>
                <w:rFonts w:ascii="Cambria Math" w:eastAsia="Times New Roman" w:hAnsi="Cambria Math"/>
              </w:rPr>
            </m:ctrlPr>
          </m:fPr>
          <m:num>
            <m:r>
              <m:rPr>
                <m:sty m:val="p"/>
              </m:rPr>
              <w:rPr>
                <w:rFonts w:ascii="Cambria Math" w:eastAsia="Times New Roman" w:hAnsi="Cambria Math"/>
              </w:rPr>
              <m:t>60×32,56</m:t>
            </m:r>
          </m:num>
          <m:den>
            <m:r>
              <m:rPr>
                <m:sty m:val="p"/>
              </m:rPr>
              <w:rPr>
                <w:rFonts w:ascii="Cambria Math" w:eastAsia="Times New Roman" w:hAnsi="Cambria Math"/>
              </w:rPr>
              <m:t>9,81×2</m:t>
            </m:r>
          </m:den>
        </m:f>
        <m:r>
          <m:rPr>
            <m:sty m:val="p"/>
          </m:rPr>
          <w:rPr>
            <w:rFonts w:ascii="Cambria Math" w:eastAsia="Times New Roman" w:hAnsi="Cambria Math"/>
          </w:rPr>
          <m:t xml:space="preserve">= </m:t>
        </m:r>
        <m:r>
          <m:rPr>
            <m:sty m:val="b"/>
          </m:rPr>
          <w:rPr>
            <w:rFonts w:ascii="Cambria Math" w:eastAsia="Times New Roman" w:hAnsi="Cambria Math"/>
          </w:rPr>
          <m:t>99,58</m:t>
        </m:r>
        <m:r>
          <m:rPr>
            <m:sty m:val="bi"/>
          </m:rPr>
          <w:rPr>
            <w:rFonts w:ascii="Cambria Math" w:eastAsia="Times New Roman" w:hAnsi="Cambria Math"/>
          </w:rPr>
          <m:t>kg</m:t>
        </m:r>
      </m:oMath>
    </w:p>
    <w:p w14:paraId="17CEA8F6" w14:textId="77777777" w:rsidR="003C4852" w:rsidRPr="005964ED" w:rsidRDefault="003C4852" w:rsidP="003C4852">
      <w:pPr>
        <w:pStyle w:val="Paragraphedeliste"/>
        <w:rPr>
          <w:rFonts w:ascii="Calibri" w:eastAsia="Times New Roman" w:hAnsi="Calibri"/>
        </w:rPr>
      </w:pPr>
      <w:r w:rsidRPr="005964ED">
        <w:rPr>
          <w:rFonts w:ascii="Calibri" w:eastAsia="Times New Roman" w:hAnsi="Calibri"/>
        </w:rPr>
        <w:t xml:space="preserve">Or on sait que </w:t>
      </w:r>
      <m:oMath>
        <m:r>
          <w:rPr>
            <w:rFonts w:ascii="Cambria Math" w:eastAsia="Times New Roman" w:hAnsi="Cambria Math"/>
          </w:rPr>
          <m:t>m</m:t>
        </m:r>
        <m:r>
          <m:rPr>
            <m:sty m:val="p"/>
          </m:rPr>
          <w:rPr>
            <w:rFonts w:ascii="Cambria Math" w:eastAsia="Times New Roman" w:hAnsi="Cambria Math"/>
          </w:rPr>
          <m:t>=</m:t>
        </m:r>
        <m:r>
          <w:rPr>
            <w:rFonts w:ascii="Cambria Math" w:eastAsia="Times New Roman" w:hAnsi="Cambria Math"/>
          </w:rPr>
          <m:t>mc</m:t>
        </m:r>
        <m:r>
          <m:rPr>
            <m:sty m:val="p"/>
          </m:rPr>
          <w:rPr>
            <w:rFonts w:ascii="Cambria Math" w:eastAsia="Times New Roman" w:hAnsi="Cambria Math"/>
          </w:rPr>
          <m:t>+</m:t>
        </m:r>
        <m:r>
          <w:rPr>
            <w:rFonts w:ascii="Cambria Math" w:eastAsia="Times New Roman" w:hAnsi="Cambria Math"/>
          </w:rPr>
          <m:t>mb</m:t>
        </m:r>
        <m:r>
          <m:rPr>
            <m:sty m:val="p"/>
          </m:rPr>
          <w:rPr>
            <w:rFonts w:ascii="Cambria Math" w:eastAsia="Times New Roman" w:hAnsi="Cambria Math"/>
          </w:rPr>
          <m:t>+</m:t>
        </m:r>
        <m:r>
          <w:rPr>
            <w:rFonts w:ascii="Cambria Math" w:eastAsia="Times New Roman" w:hAnsi="Cambria Math"/>
          </w:rPr>
          <m:t>mp</m:t>
        </m:r>
      </m:oMath>
      <w:r w:rsidRPr="005964ED">
        <w:rPr>
          <w:rFonts w:ascii="Calibri" w:eastAsia="Times New Roman" w:hAnsi="Calibri"/>
        </w:rPr>
        <w:t xml:space="preserve"> et que mc = 15kg ; mb = 5/2kg</w:t>
      </w:r>
    </w:p>
    <w:p w14:paraId="6E349AB7" w14:textId="77777777" w:rsidR="003C4852" w:rsidRPr="005964ED" w:rsidRDefault="003C4852" w:rsidP="003C4852">
      <w:pPr>
        <w:pStyle w:val="Paragraphedeliste"/>
        <w:rPr>
          <w:rFonts w:ascii="Calibri" w:hAnsi="Calibri"/>
          <w:sz w:val="28"/>
          <w:szCs w:val="28"/>
          <w:u w:val="single"/>
        </w:rPr>
      </w:pPr>
      <w:r w:rsidRPr="005964ED">
        <w:rPr>
          <w:rFonts w:ascii="Calibri" w:eastAsia="Times New Roman" w:hAnsi="Calibri"/>
        </w:rPr>
        <w:t xml:space="preserve">On a donc </w:t>
      </w:r>
      <m:oMath>
        <m:r>
          <w:rPr>
            <w:rFonts w:ascii="Cambria Math" w:eastAsia="Times New Roman" w:hAnsi="Cambria Math"/>
          </w:rPr>
          <m:t>mp</m:t>
        </m:r>
        <m:r>
          <m:rPr>
            <m:sty m:val="p"/>
          </m:rPr>
          <w:rPr>
            <w:rFonts w:ascii="Cambria Math" w:eastAsia="Times New Roman" w:hAnsi="Cambria Math"/>
          </w:rPr>
          <m:t>=99,58 - 17,5 =</m:t>
        </m:r>
        <m:r>
          <m:rPr>
            <m:sty m:val="b"/>
          </m:rPr>
          <w:rPr>
            <w:rFonts w:ascii="Cambria Math" w:eastAsia="Times New Roman" w:hAnsi="Cambria Math"/>
          </w:rPr>
          <m:t>82</m:t>
        </m:r>
        <m:r>
          <m:rPr>
            <m:sty m:val="bi"/>
          </m:rPr>
          <w:rPr>
            <w:rFonts w:ascii="Cambria Math" w:eastAsia="Times New Roman" w:hAnsi="Cambria Math"/>
          </w:rPr>
          <m:t>kg</m:t>
        </m:r>
      </m:oMath>
    </w:p>
    <w:p w14:paraId="732044E8" w14:textId="77777777" w:rsidR="003C4852" w:rsidRDefault="003C4852" w:rsidP="003C4852">
      <w:pPr>
        <w:pStyle w:val="Titre2"/>
      </w:pPr>
      <w:bookmarkStart w:id="23" w:name="_Toc61379468"/>
      <w:r>
        <w:t>Calculs Florian :</w:t>
      </w:r>
      <w:bookmarkEnd w:id="23"/>
    </w:p>
    <w:p w14:paraId="1AF442B6" w14:textId="1368D1EE" w:rsidR="00EC6882" w:rsidRDefault="00EC6882" w:rsidP="00EC6882">
      <w:pPr>
        <w:pStyle w:val="Lgende"/>
        <w:keepNext/>
        <w:jc w:val="center"/>
      </w:pPr>
      <w:bookmarkStart w:id="24" w:name="_Toc61379251"/>
      <w:proofErr w:type="gramStart"/>
      <w:r>
        <w:t>figure</w:t>
      </w:r>
      <w:proofErr w:type="gramEnd"/>
      <w:r>
        <w:t xml:space="preserve"> </w:t>
      </w:r>
      <w:fldSimple w:instr=" SEQ figure \* ARABIC ">
        <w:r>
          <w:rPr>
            <w:noProof/>
          </w:rPr>
          <w:t>6</w:t>
        </w:r>
      </w:fldSimple>
      <w:r>
        <w:t xml:space="preserve"> feuille de calculs </w:t>
      </w:r>
      <w:proofErr w:type="spellStart"/>
      <w:r>
        <w:t>floriant</w:t>
      </w:r>
      <w:bookmarkEnd w:id="24"/>
      <w:proofErr w:type="spellEnd"/>
    </w:p>
    <w:p w14:paraId="38005DCF" w14:textId="77777777" w:rsidR="003C4852" w:rsidRDefault="003C4852" w:rsidP="003C4852">
      <w:pPr>
        <w:jc w:val="center"/>
      </w:pPr>
      <w:r w:rsidRPr="00ED477F">
        <w:rPr>
          <w:noProof/>
        </w:rPr>
        <w:drawing>
          <wp:inline distT="0" distB="0" distL="0" distR="0" wp14:anchorId="2CF1A68F" wp14:editId="4D8F7D49">
            <wp:extent cx="3703320" cy="202678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4780" cy="2082312"/>
                    </a:xfrm>
                    <a:prstGeom prst="rect">
                      <a:avLst/>
                    </a:prstGeom>
                  </pic:spPr>
                </pic:pic>
              </a:graphicData>
            </a:graphic>
          </wp:inline>
        </w:drawing>
      </w:r>
    </w:p>
    <w:p w14:paraId="011BACD6" w14:textId="77777777" w:rsidR="003C4852" w:rsidRDefault="003C4852" w:rsidP="003C4852">
      <w:pPr>
        <w:jc w:val="center"/>
      </w:pPr>
    </w:p>
    <w:p w14:paraId="42AB57BB" w14:textId="06FFE99D" w:rsidR="003C4852" w:rsidRDefault="003C4852" w:rsidP="003C4852">
      <w:pPr>
        <w:jc w:val="center"/>
      </w:pPr>
    </w:p>
    <w:p w14:paraId="42516C46" w14:textId="70445584" w:rsidR="003C4852" w:rsidRDefault="003C4852" w:rsidP="003C4852">
      <w:pPr>
        <w:jc w:val="center"/>
      </w:pPr>
    </w:p>
    <w:p w14:paraId="48B39897" w14:textId="6A0F8436" w:rsidR="003C4852" w:rsidRDefault="003C4852" w:rsidP="003C4852">
      <w:pPr>
        <w:pStyle w:val="Titre2"/>
      </w:pPr>
      <w:bookmarkStart w:id="25" w:name="_Toc61379469"/>
      <w:r>
        <w:t>Calculs Antoine :</w:t>
      </w:r>
      <w:bookmarkEnd w:id="25"/>
      <w:r>
        <w:t xml:space="preserve"> </w:t>
      </w:r>
      <w:r w:rsidR="001B2666">
        <w:tab/>
      </w:r>
    </w:p>
    <w:p w14:paraId="76388E2A" w14:textId="70500AEB" w:rsidR="00EC6882" w:rsidRDefault="00851C76" w:rsidP="00EC6882">
      <w:pPr>
        <w:ind w:left="360"/>
      </w:pPr>
      <w:r>
        <w:rPr>
          <w:noProof/>
        </w:rPr>
        <mc:AlternateContent>
          <mc:Choice Requires="wps">
            <w:drawing>
              <wp:anchor distT="0" distB="0" distL="114300" distR="114300" simplePos="0" relativeHeight="251668480" behindDoc="1" locked="0" layoutInCell="1" allowOverlap="1" wp14:anchorId="261E99DD" wp14:editId="02DF88E6">
                <wp:simplePos x="0" y="0"/>
                <wp:positionH relativeFrom="column">
                  <wp:posOffset>992505</wp:posOffset>
                </wp:positionH>
                <wp:positionV relativeFrom="paragraph">
                  <wp:posOffset>74930</wp:posOffset>
                </wp:positionV>
                <wp:extent cx="3920490" cy="457200"/>
                <wp:effectExtent l="0" t="0" r="3810" b="0"/>
                <wp:wrapNone/>
                <wp:docPr id="8" name="Zone de texte 8"/>
                <wp:cNvGraphicFramePr/>
                <a:graphic xmlns:a="http://schemas.openxmlformats.org/drawingml/2006/main">
                  <a:graphicData uri="http://schemas.microsoft.com/office/word/2010/wordprocessingShape">
                    <wps:wsp>
                      <wps:cNvSpPr txBox="1"/>
                      <wps:spPr>
                        <a:xfrm>
                          <a:off x="0" y="0"/>
                          <a:ext cx="3920490" cy="457200"/>
                        </a:xfrm>
                        <a:prstGeom prst="rect">
                          <a:avLst/>
                        </a:prstGeom>
                        <a:solidFill>
                          <a:prstClr val="white"/>
                        </a:solidFill>
                        <a:ln>
                          <a:noFill/>
                        </a:ln>
                      </wps:spPr>
                      <wps:txbx>
                        <w:txbxContent>
                          <w:p w14:paraId="12A4B0BC" w14:textId="71A45C81" w:rsidR="00EC6882" w:rsidRPr="00805E05" w:rsidRDefault="00EC6882" w:rsidP="00EC6882">
                            <w:pPr>
                              <w:pStyle w:val="Lgende"/>
                              <w:rPr>
                                <w:noProof/>
                              </w:rPr>
                            </w:pPr>
                            <w:bookmarkStart w:id="26" w:name="_Toc61379252"/>
                            <w:proofErr w:type="gramStart"/>
                            <w:r>
                              <w:t>figure</w:t>
                            </w:r>
                            <w:proofErr w:type="gramEnd"/>
                            <w:r>
                              <w:t xml:space="preserve"> </w:t>
                            </w:r>
                            <w:fldSimple w:instr=" SEQ figure \* ARABIC ">
                              <w:r>
                                <w:rPr>
                                  <w:noProof/>
                                </w:rPr>
                                <w:t>7</w:t>
                              </w:r>
                            </w:fldSimple>
                            <w:r>
                              <w:t xml:space="preserve"> feuille de calculs</w:t>
                            </w:r>
                            <w:r w:rsidR="00851C76">
                              <w:t xml:space="preserve"> A</w:t>
                            </w:r>
                            <w:r>
                              <w:t>ntoine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61E99DD" id="_x0000_t202" coordsize="21600,21600" o:spt="202" path="m,l,21600r21600,l21600,xe">
                <v:stroke joinstyle="miter"/>
                <v:path gradientshapeok="t" o:connecttype="rect"/>
              </v:shapetype>
              <v:shape id="Zone de texte 8" o:spid="_x0000_s1032" type="#_x0000_t202" style="position:absolute;left:0;text-align:left;margin-left:78.15pt;margin-top:5.9pt;width:308.7pt;height:36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" stroked="f">
                <v:textbox inset="0,0,0,0">
                  <w:txbxContent>
                    <w:p w14:paraId="12A4B0BC" w14:textId="71A45C81" w:rsidR="00EC6882" w:rsidRPr="00805E05" w:rsidRDefault="00EC6882" w:rsidP="00EC6882">
                      <w:pPr>
                        <w:pStyle w:val="Lgende"/>
                        <w:rPr>
                          <w:noProof/>
                        </w:rPr>
                      </w:pPr>
                      <w:bookmarkStart w:id="27" w:name="_Toc61379252"/>
                      <w:proofErr w:type="gramStart"/>
                      <w:r>
                        <w:t>figure</w:t>
                      </w:r>
                      <w:proofErr w:type="gramEnd"/>
                      <w:r>
                        <w:t xml:space="preserve"> </w:t>
                      </w:r>
                      <w:fldSimple w:instr=" SEQ figure \* ARABIC ">
                        <w:r>
                          <w:rPr>
                            <w:noProof/>
                          </w:rPr>
                          <w:t>7</w:t>
                        </w:r>
                      </w:fldSimple>
                      <w:r>
                        <w:t xml:space="preserve"> feuille de calculs</w:t>
                      </w:r>
                      <w:r w:rsidR="00851C76">
                        <w:t xml:space="preserve"> A</w:t>
                      </w:r>
                      <w:r>
                        <w:t>ntoine</w:t>
                      </w:r>
                      <w:bookmarkEnd w:id="27"/>
                    </w:p>
                  </w:txbxContent>
                </v:textbox>
              </v:shape>
            </w:pict>
          </mc:Fallback>
        </mc:AlternateContent>
      </w:r>
      <w:r w:rsidR="00EC6882" w:rsidRPr="00ED477F">
        <w:rPr>
          <w:noProof/>
        </w:rPr>
        <w:drawing>
          <wp:anchor distT="0" distB="0" distL="114300" distR="114300" simplePos="0" relativeHeight="251666432" behindDoc="1" locked="0" layoutInCell="1" allowOverlap="1" wp14:anchorId="7B1A7DB5" wp14:editId="796C3578">
            <wp:simplePos x="0" y="0"/>
            <wp:positionH relativeFrom="column">
              <wp:posOffset>954405</wp:posOffset>
            </wp:positionH>
            <wp:positionV relativeFrom="paragraph">
              <wp:posOffset>260985</wp:posOffset>
            </wp:positionV>
            <wp:extent cx="3921104" cy="2141220"/>
            <wp:effectExtent l="0" t="0" r="3810" b="0"/>
            <wp:wrapTight wrapText="bothSides">
              <wp:wrapPolygon edited="0">
                <wp:start x="0" y="0"/>
                <wp:lineTo x="0" y="21331"/>
                <wp:lineTo x="21516" y="21331"/>
                <wp:lineTo x="21516"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1104" cy="2141220"/>
                    </a:xfrm>
                    <a:prstGeom prst="rect">
                      <a:avLst/>
                    </a:prstGeom>
                  </pic:spPr>
                </pic:pic>
              </a:graphicData>
            </a:graphic>
            <wp14:sizeRelH relativeFrom="page">
              <wp14:pctWidth>0</wp14:pctWidth>
            </wp14:sizeRelH>
            <wp14:sizeRelV relativeFrom="page">
              <wp14:pctHeight>0</wp14:pctHeight>
            </wp14:sizeRelV>
          </wp:anchor>
        </w:drawing>
      </w:r>
    </w:p>
    <w:p w14:paraId="53B3FB49" w14:textId="1870BDD7" w:rsidR="00EC6882" w:rsidRDefault="00EC6882" w:rsidP="00EC6882">
      <w:pPr>
        <w:ind w:left="360"/>
      </w:pPr>
    </w:p>
    <w:p w14:paraId="59B8C051" w14:textId="0A5AE443" w:rsidR="00EC6882" w:rsidRDefault="00EC6882" w:rsidP="00EC6882">
      <w:pPr>
        <w:ind w:left="360"/>
      </w:pPr>
    </w:p>
    <w:p w14:paraId="3FDB3323" w14:textId="3F70C741" w:rsidR="00EC6882" w:rsidRDefault="00EC6882" w:rsidP="00EC6882">
      <w:pPr>
        <w:ind w:left="360"/>
      </w:pPr>
    </w:p>
    <w:p w14:paraId="21C541C4" w14:textId="6310E7AD" w:rsidR="00EC6882" w:rsidRDefault="00EC6882" w:rsidP="00EC6882">
      <w:pPr>
        <w:ind w:left="360"/>
      </w:pPr>
    </w:p>
    <w:p w14:paraId="5CC76E92" w14:textId="50BE0085" w:rsidR="00EC6882" w:rsidRDefault="00EC6882" w:rsidP="00EC6882">
      <w:pPr>
        <w:ind w:left="360"/>
      </w:pPr>
    </w:p>
    <w:p w14:paraId="46A92899" w14:textId="1E6B5FD9" w:rsidR="00EC6882" w:rsidRDefault="00EC6882" w:rsidP="00EC6882">
      <w:pPr>
        <w:ind w:left="360"/>
      </w:pPr>
    </w:p>
    <w:p w14:paraId="7C21325A" w14:textId="4E936562" w:rsidR="00EC6882" w:rsidRDefault="00EC6882" w:rsidP="00EC6882">
      <w:pPr>
        <w:ind w:left="360"/>
      </w:pPr>
    </w:p>
    <w:p w14:paraId="2675EB38" w14:textId="7C1D8429" w:rsidR="00EC6882" w:rsidRDefault="00EC6882" w:rsidP="00EC6882">
      <w:pPr>
        <w:ind w:left="360"/>
      </w:pPr>
    </w:p>
    <w:p w14:paraId="1DF11C6E" w14:textId="1F256E3E" w:rsidR="00851C76" w:rsidRDefault="00851C76" w:rsidP="00851C76">
      <w:pPr>
        <w:pStyle w:val="Titre1"/>
      </w:pPr>
      <w:bookmarkStart w:id="28" w:name="_Toc61379470"/>
      <w:r w:rsidRPr="00851C76">
        <w:t>Conclusion personnelle</w:t>
      </w:r>
      <w:bookmarkEnd w:id="28"/>
      <w:r w:rsidRPr="00851C76">
        <w:t xml:space="preserve"> </w:t>
      </w:r>
    </w:p>
    <w:p w14:paraId="72026BC1" w14:textId="3A034F72" w:rsidR="00851C76" w:rsidRDefault="000B346A" w:rsidP="006372E8">
      <w:r>
        <w:t xml:space="preserve">Dans ce prosit j’ai eu du mal </w:t>
      </w:r>
      <w:r w:rsidR="006372E8">
        <w:t>à</w:t>
      </w:r>
      <w:r>
        <w:t xml:space="preserve"> me lancer car j’avais du mal avec les formules pour remplacer EC dans le calcul de la vitesse avec l’énergie cinétique. Une fois ce moment passé j’ai pu </w:t>
      </w:r>
      <w:r w:rsidR="006372E8">
        <w:t>avancer</w:t>
      </w:r>
      <w:r>
        <w:t xml:space="preserve"> d’un coup pour trouver comme </w:t>
      </w:r>
      <w:r w:rsidR="006372E8">
        <w:t>résultat</w:t>
      </w:r>
      <w:r>
        <w:t xml:space="preserve"> que l’</w:t>
      </w:r>
      <w:r w:rsidR="006372E8">
        <w:t>émission</w:t>
      </w:r>
      <w:r>
        <w:t xml:space="preserve"> doit prendre quelqu’un de 74,0 kilos </w:t>
      </w:r>
      <w:r w:rsidR="006372E8">
        <w:t>et que au-dessus de 74,1 kg la personne ne doit pas faire l’émission.</w:t>
      </w:r>
    </w:p>
    <w:p w14:paraId="51247812" w14:textId="324C57C3" w:rsidR="00851C76" w:rsidRDefault="00851C76" w:rsidP="00EC6882">
      <w:pPr>
        <w:ind w:left="360"/>
      </w:pPr>
    </w:p>
    <w:p w14:paraId="3F3754F9" w14:textId="17DFCC56" w:rsidR="00EC6882" w:rsidRDefault="00EC6882" w:rsidP="00EC6882">
      <w:pPr>
        <w:ind w:left="360"/>
      </w:pPr>
    </w:p>
    <w:p w14:paraId="17F0D50A" w14:textId="2DB8767A" w:rsidR="00EC6882" w:rsidRDefault="00EC6882" w:rsidP="00EC6882">
      <w:pPr>
        <w:pStyle w:val="Titre1"/>
      </w:pPr>
      <w:bookmarkStart w:id="29" w:name="_Toc61379471"/>
      <w:r>
        <w:t>Table des figures</w:t>
      </w:r>
      <w:bookmarkEnd w:id="29"/>
    </w:p>
    <w:p w14:paraId="52A7FD40" w14:textId="1E2BCEB8" w:rsidR="00851C76" w:rsidRDefault="00851C76">
      <w:pPr>
        <w:pStyle w:val="Tabledesillustrations"/>
        <w:tabs>
          <w:tab w:val="right" w:leader="dot" w:pos="9062"/>
        </w:tabs>
        <w:rPr>
          <w:noProof/>
        </w:rPr>
      </w:pPr>
      <w:r>
        <w:fldChar w:fldCharType="begin"/>
      </w:r>
      <w:r>
        <w:instrText xml:space="preserve"> TOC \h \z \c "figure" </w:instrText>
      </w:r>
      <w:r>
        <w:fldChar w:fldCharType="separate"/>
      </w:r>
      <w:hyperlink w:anchor="_Toc61379246" w:history="1">
        <w:r w:rsidRPr="003E01FF">
          <w:rPr>
            <w:rStyle w:val="Lienhypertexte"/>
            <w:noProof/>
          </w:rPr>
          <w:t>figure 1 shéma</w:t>
        </w:r>
        <w:r>
          <w:rPr>
            <w:noProof/>
            <w:webHidden/>
          </w:rPr>
          <w:tab/>
        </w:r>
        <w:r>
          <w:rPr>
            <w:noProof/>
            <w:webHidden/>
          </w:rPr>
          <w:fldChar w:fldCharType="begin"/>
        </w:r>
        <w:r>
          <w:rPr>
            <w:noProof/>
            <w:webHidden/>
          </w:rPr>
          <w:instrText xml:space="preserve"> PAGEREF _Toc61379246 \h </w:instrText>
        </w:r>
        <w:r>
          <w:rPr>
            <w:noProof/>
            <w:webHidden/>
          </w:rPr>
        </w:r>
        <w:r>
          <w:rPr>
            <w:noProof/>
            <w:webHidden/>
          </w:rPr>
          <w:fldChar w:fldCharType="separate"/>
        </w:r>
        <w:r>
          <w:rPr>
            <w:noProof/>
            <w:webHidden/>
          </w:rPr>
          <w:t>5</w:t>
        </w:r>
        <w:r>
          <w:rPr>
            <w:noProof/>
            <w:webHidden/>
          </w:rPr>
          <w:fldChar w:fldCharType="end"/>
        </w:r>
      </w:hyperlink>
    </w:p>
    <w:p w14:paraId="11AB63D5" w14:textId="27A7CEAA" w:rsidR="00851C76" w:rsidRDefault="00851C76">
      <w:pPr>
        <w:pStyle w:val="Tabledesillustrations"/>
        <w:tabs>
          <w:tab w:val="right" w:leader="dot" w:pos="9062"/>
        </w:tabs>
        <w:rPr>
          <w:noProof/>
        </w:rPr>
      </w:pPr>
      <w:hyperlink w:anchor="_Toc61379247" w:history="1">
        <w:r w:rsidRPr="003E01FF">
          <w:rPr>
            <w:rStyle w:val="Lienhypertexte"/>
            <w:noProof/>
          </w:rPr>
          <w:t>figure 2 Schéma amélioré</w:t>
        </w:r>
        <w:r>
          <w:rPr>
            <w:noProof/>
            <w:webHidden/>
          </w:rPr>
          <w:tab/>
        </w:r>
        <w:r>
          <w:rPr>
            <w:noProof/>
            <w:webHidden/>
          </w:rPr>
          <w:fldChar w:fldCharType="begin"/>
        </w:r>
        <w:r>
          <w:rPr>
            <w:noProof/>
            <w:webHidden/>
          </w:rPr>
          <w:instrText xml:space="preserve"> PAGEREF _Toc61379247 \h </w:instrText>
        </w:r>
        <w:r>
          <w:rPr>
            <w:noProof/>
            <w:webHidden/>
          </w:rPr>
        </w:r>
        <w:r>
          <w:rPr>
            <w:noProof/>
            <w:webHidden/>
          </w:rPr>
          <w:fldChar w:fldCharType="separate"/>
        </w:r>
        <w:r>
          <w:rPr>
            <w:noProof/>
            <w:webHidden/>
          </w:rPr>
          <w:t>6</w:t>
        </w:r>
        <w:r>
          <w:rPr>
            <w:noProof/>
            <w:webHidden/>
          </w:rPr>
          <w:fldChar w:fldCharType="end"/>
        </w:r>
      </w:hyperlink>
    </w:p>
    <w:p w14:paraId="7721A536" w14:textId="33687616" w:rsidR="00851C76" w:rsidRDefault="00851C76">
      <w:pPr>
        <w:pStyle w:val="Tabledesillustrations"/>
        <w:tabs>
          <w:tab w:val="right" w:leader="dot" w:pos="9062"/>
        </w:tabs>
        <w:rPr>
          <w:noProof/>
        </w:rPr>
      </w:pPr>
      <w:hyperlink w:anchor="_Toc61379248" w:history="1">
        <w:r w:rsidRPr="003E01FF">
          <w:rPr>
            <w:rStyle w:val="Lienhypertexte"/>
            <w:noProof/>
          </w:rPr>
          <w:t>figure 3 information complémentaire aux schémas</w:t>
        </w:r>
        <w:r>
          <w:rPr>
            <w:noProof/>
            <w:webHidden/>
          </w:rPr>
          <w:tab/>
        </w:r>
        <w:r>
          <w:rPr>
            <w:noProof/>
            <w:webHidden/>
          </w:rPr>
          <w:fldChar w:fldCharType="begin"/>
        </w:r>
        <w:r>
          <w:rPr>
            <w:noProof/>
            <w:webHidden/>
          </w:rPr>
          <w:instrText xml:space="preserve"> PAGEREF _Toc61379248 \h </w:instrText>
        </w:r>
        <w:r>
          <w:rPr>
            <w:noProof/>
            <w:webHidden/>
          </w:rPr>
        </w:r>
        <w:r>
          <w:rPr>
            <w:noProof/>
            <w:webHidden/>
          </w:rPr>
          <w:fldChar w:fldCharType="separate"/>
        </w:r>
        <w:r>
          <w:rPr>
            <w:noProof/>
            <w:webHidden/>
          </w:rPr>
          <w:t>7</w:t>
        </w:r>
        <w:r>
          <w:rPr>
            <w:noProof/>
            <w:webHidden/>
          </w:rPr>
          <w:fldChar w:fldCharType="end"/>
        </w:r>
      </w:hyperlink>
    </w:p>
    <w:p w14:paraId="60CC09B8" w14:textId="6B1BA8B2" w:rsidR="00851C76" w:rsidRDefault="00851C76">
      <w:pPr>
        <w:pStyle w:val="Tabledesillustrations"/>
        <w:tabs>
          <w:tab w:val="right" w:leader="dot" w:pos="9062"/>
        </w:tabs>
        <w:rPr>
          <w:noProof/>
        </w:rPr>
      </w:pPr>
      <w:hyperlink w:anchor="_Toc61379249" w:history="1">
        <w:r w:rsidRPr="003E01FF">
          <w:rPr>
            <w:rStyle w:val="Lienhypertexte"/>
            <w:noProof/>
          </w:rPr>
          <w:t>figure 4 feuille de calculs excel pour 74kg</w:t>
        </w:r>
        <w:r>
          <w:rPr>
            <w:noProof/>
            <w:webHidden/>
          </w:rPr>
          <w:tab/>
        </w:r>
        <w:r>
          <w:rPr>
            <w:noProof/>
            <w:webHidden/>
          </w:rPr>
          <w:fldChar w:fldCharType="begin"/>
        </w:r>
        <w:r>
          <w:rPr>
            <w:noProof/>
            <w:webHidden/>
          </w:rPr>
          <w:instrText xml:space="preserve"> PAGEREF _Toc61379249 \h </w:instrText>
        </w:r>
        <w:r>
          <w:rPr>
            <w:noProof/>
            <w:webHidden/>
          </w:rPr>
        </w:r>
        <w:r>
          <w:rPr>
            <w:noProof/>
            <w:webHidden/>
          </w:rPr>
          <w:fldChar w:fldCharType="separate"/>
        </w:r>
        <w:r>
          <w:rPr>
            <w:noProof/>
            <w:webHidden/>
          </w:rPr>
          <w:t>8</w:t>
        </w:r>
        <w:r>
          <w:rPr>
            <w:noProof/>
            <w:webHidden/>
          </w:rPr>
          <w:fldChar w:fldCharType="end"/>
        </w:r>
      </w:hyperlink>
    </w:p>
    <w:p w14:paraId="0E9DB07D" w14:textId="325A100C" w:rsidR="00851C76" w:rsidRDefault="00851C76">
      <w:pPr>
        <w:pStyle w:val="Tabledesillustrations"/>
        <w:tabs>
          <w:tab w:val="right" w:leader="dot" w:pos="9062"/>
        </w:tabs>
        <w:rPr>
          <w:noProof/>
        </w:rPr>
      </w:pPr>
      <w:hyperlink w:anchor="_Toc61379250" w:history="1">
        <w:r w:rsidRPr="003E01FF">
          <w:rPr>
            <w:rStyle w:val="Lienhypertexte"/>
            <w:noProof/>
          </w:rPr>
          <w:t>figure 5 feuille de calculs excel pour 75 kg</w:t>
        </w:r>
        <w:r>
          <w:rPr>
            <w:noProof/>
            <w:webHidden/>
          </w:rPr>
          <w:tab/>
        </w:r>
        <w:r>
          <w:rPr>
            <w:noProof/>
            <w:webHidden/>
          </w:rPr>
          <w:fldChar w:fldCharType="begin"/>
        </w:r>
        <w:r>
          <w:rPr>
            <w:noProof/>
            <w:webHidden/>
          </w:rPr>
          <w:instrText xml:space="preserve"> PAGEREF _Toc61379250 \h </w:instrText>
        </w:r>
        <w:r>
          <w:rPr>
            <w:noProof/>
            <w:webHidden/>
          </w:rPr>
        </w:r>
        <w:r>
          <w:rPr>
            <w:noProof/>
            <w:webHidden/>
          </w:rPr>
          <w:fldChar w:fldCharType="separate"/>
        </w:r>
        <w:r>
          <w:rPr>
            <w:noProof/>
            <w:webHidden/>
          </w:rPr>
          <w:t>8</w:t>
        </w:r>
        <w:r>
          <w:rPr>
            <w:noProof/>
            <w:webHidden/>
          </w:rPr>
          <w:fldChar w:fldCharType="end"/>
        </w:r>
      </w:hyperlink>
    </w:p>
    <w:p w14:paraId="52885A51" w14:textId="4615227B" w:rsidR="00851C76" w:rsidRDefault="00851C76">
      <w:pPr>
        <w:pStyle w:val="Tabledesillustrations"/>
        <w:tabs>
          <w:tab w:val="right" w:leader="dot" w:pos="9062"/>
        </w:tabs>
        <w:rPr>
          <w:noProof/>
        </w:rPr>
      </w:pPr>
      <w:hyperlink w:anchor="_Toc61379251" w:history="1">
        <w:r w:rsidRPr="003E01FF">
          <w:rPr>
            <w:rStyle w:val="Lienhypertexte"/>
            <w:noProof/>
          </w:rPr>
          <w:t>figure 6 feuille de calculs floriant</w:t>
        </w:r>
        <w:r>
          <w:rPr>
            <w:noProof/>
            <w:webHidden/>
          </w:rPr>
          <w:tab/>
        </w:r>
        <w:r>
          <w:rPr>
            <w:noProof/>
            <w:webHidden/>
          </w:rPr>
          <w:fldChar w:fldCharType="begin"/>
        </w:r>
        <w:r>
          <w:rPr>
            <w:noProof/>
            <w:webHidden/>
          </w:rPr>
          <w:instrText xml:space="preserve"> PAGEREF _Toc61379251 \h </w:instrText>
        </w:r>
        <w:r>
          <w:rPr>
            <w:noProof/>
            <w:webHidden/>
          </w:rPr>
        </w:r>
        <w:r>
          <w:rPr>
            <w:noProof/>
            <w:webHidden/>
          </w:rPr>
          <w:fldChar w:fldCharType="separate"/>
        </w:r>
        <w:r>
          <w:rPr>
            <w:noProof/>
            <w:webHidden/>
          </w:rPr>
          <w:t>9</w:t>
        </w:r>
        <w:r>
          <w:rPr>
            <w:noProof/>
            <w:webHidden/>
          </w:rPr>
          <w:fldChar w:fldCharType="end"/>
        </w:r>
      </w:hyperlink>
    </w:p>
    <w:p w14:paraId="53FDA406" w14:textId="03EA282C" w:rsidR="00851C76" w:rsidRDefault="00851C76">
      <w:pPr>
        <w:pStyle w:val="Tabledesillustrations"/>
        <w:tabs>
          <w:tab w:val="right" w:leader="dot" w:pos="9062"/>
        </w:tabs>
        <w:rPr>
          <w:noProof/>
        </w:rPr>
      </w:pPr>
      <w:hyperlink r:id="rId13" w:anchor="_Toc61379252" w:history="1">
        <w:r w:rsidRPr="003E01FF">
          <w:rPr>
            <w:rStyle w:val="Lienhypertexte"/>
            <w:noProof/>
          </w:rPr>
          <w:t>figure 7 feuille de calculs antoine</w:t>
        </w:r>
        <w:r>
          <w:rPr>
            <w:noProof/>
            <w:webHidden/>
          </w:rPr>
          <w:tab/>
        </w:r>
        <w:r>
          <w:rPr>
            <w:noProof/>
            <w:webHidden/>
          </w:rPr>
          <w:fldChar w:fldCharType="begin"/>
        </w:r>
        <w:r>
          <w:rPr>
            <w:noProof/>
            <w:webHidden/>
          </w:rPr>
          <w:instrText xml:space="preserve"> PAGEREF _Toc61379252 \h </w:instrText>
        </w:r>
        <w:r>
          <w:rPr>
            <w:noProof/>
            <w:webHidden/>
          </w:rPr>
        </w:r>
        <w:r>
          <w:rPr>
            <w:noProof/>
            <w:webHidden/>
          </w:rPr>
          <w:fldChar w:fldCharType="separate"/>
        </w:r>
        <w:r>
          <w:rPr>
            <w:noProof/>
            <w:webHidden/>
          </w:rPr>
          <w:t>10</w:t>
        </w:r>
        <w:r>
          <w:rPr>
            <w:noProof/>
            <w:webHidden/>
          </w:rPr>
          <w:fldChar w:fldCharType="end"/>
        </w:r>
      </w:hyperlink>
    </w:p>
    <w:p w14:paraId="68016234" w14:textId="4913D69B" w:rsidR="00EC6882" w:rsidRDefault="00851C76" w:rsidP="00EC6882">
      <w:r>
        <w:fldChar w:fldCharType="end"/>
      </w:r>
    </w:p>
    <w:p w14:paraId="191CE21C" w14:textId="68644EDB" w:rsidR="00851C76" w:rsidRDefault="00851C76" w:rsidP="00EC6882"/>
    <w:p w14:paraId="6B320525" w14:textId="480807D0" w:rsidR="00851C76" w:rsidRDefault="00851C76" w:rsidP="00EC6882"/>
    <w:p w14:paraId="77209439" w14:textId="37E338E2" w:rsidR="00851C76" w:rsidRDefault="00851C76" w:rsidP="00EC6882"/>
    <w:p w14:paraId="2309F86A" w14:textId="77777777" w:rsidR="00851C76" w:rsidRPr="00EC6882" w:rsidRDefault="00851C76" w:rsidP="00EC6882"/>
    <w:sectPr w:rsidR="00851C76" w:rsidRPr="00EC6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355"/>
    <w:multiLevelType w:val="hybridMultilevel"/>
    <w:tmpl w:val="3B5CCCDA"/>
    <w:lvl w:ilvl="0" w:tplc="88CA137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735D74AE"/>
    <w:multiLevelType w:val="hybridMultilevel"/>
    <w:tmpl w:val="AA3AFECC"/>
    <w:lvl w:ilvl="0" w:tplc="8BDAA27A">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1D"/>
    <w:rsid w:val="00054FB6"/>
    <w:rsid w:val="00055F27"/>
    <w:rsid w:val="00091A8F"/>
    <w:rsid w:val="000B346A"/>
    <w:rsid w:val="000B562B"/>
    <w:rsid w:val="000B5799"/>
    <w:rsid w:val="000D44D1"/>
    <w:rsid w:val="000E09E6"/>
    <w:rsid w:val="000E40BF"/>
    <w:rsid w:val="00134852"/>
    <w:rsid w:val="00137F28"/>
    <w:rsid w:val="00160840"/>
    <w:rsid w:val="001651D8"/>
    <w:rsid w:val="00165309"/>
    <w:rsid w:val="00176250"/>
    <w:rsid w:val="001B2666"/>
    <w:rsid w:val="001D7B0F"/>
    <w:rsid w:val="002318FC"/>
    <w:rsid w:val="00240822"/>
    <w:rsid w:val="0029292E"/>
    <w:rsid w:val="002970A6"/>
    <w:rsid w:val="00297FDF"/>
    <w:rsid w:val="002B2528"/>
    <w:rsid w:val="00331873"/>
    <w:rsid w:val="003454C4"/>
    <w:rsid w:val="00351FC9"/>
    <w:rsid w:val="00363457"/>
    <w:rsid w:val="003772EE"/>
    <w:rsid w:val="003C0EED"/>
    <w:rsid w:val="003C4852"/>
    <w:rsid w:val="003E76DB"/>
    <w:rsid w:val="004077F1"/>
    <w:rsid w:val="00414A00"/>
    <w:rsid w:val="00462A6F"/>
    <w:rsid w:val="00472C7D"/>
    <w:rsid w:val="00473B6A"/>
    <w:rsid w:val="00494319"/>
    <w:rsid w:val="004B441D"/>
    <w:rsid w:val="004B76F3"/>
    <w:rsid w:val="004C3759"/>
    <w:rsid w:val="004D79A0"/>
    <w:rsid w:val="00503930"/>
    <w:rsid w:val="005148AF"/>
    <w:rsid w:val="00526BDB"/>
    <w:rsid w:val="00531E7F"/>
    <w:rsid w:val="0054438E"/>
    <w:rsid w:val="0056194B"/>
    <w:rsid w:val="005E2777"/>
    <w:rsid w:val="005E56B7"/>
    <w:rsid w:val="005F30B3"/>
    <w:rsid w:val="006017DD"/>
    <w:rsid w:val="006231E4"/>
    <w:rsid w:val="006372E8"/>
    <w:rsid w:val="0068659E"/>
    <w:rsid w:val="006D215F"/>
    <w:rsid w:val="00700AAE"/>
    <w:rsid w:val="00746147"/>
    <w:rsid w:val="0074785A"/>
    <w:rsid w:val="00762B74"/>
    <w:rsid w:val="0076572A"/>
    <w:rsid w:val="007936CF"/>
    <w:rsid w:val="007A6822"/>
    <w:rsid w:val="007B17E1"/>
    <w:rsid w:val="007C2634"/>
    <w:rsid w:val="008169D3"/>
    <w:rsid w:val="00826483"/>
    <w:rsid w:val="0083335A"/>
    <w:rsid w:val="00851C76"/>
    <w:rsid w:val="00851D35"/>
    <w:rsid w:val="00857984"/>
    <w:rsid w:val="00870FE2"/>
    <w:rsid w:val="00881161"/>
    <w:rsid w:val="00886CCD"/>
    <w:rsid w:val="008B1A84"/>
    <w:rsid w:val="008C33CC"/>
    <w:rsid w:val="008F6194"/>
    <w:rsid w:val="00935B79"/>
    <w:rsid w:val="009614EB"/>
    <w:rsid w:val="0097198E"/>
    <w:rsid w:val="00985B0E"/>
    <w:rsid w:val="009B2E9A"/>
    <w:rsid w:val="009D32C0"/>
    <w:rsid w:val="00A11217"/>
    <w:rsid w:val="00A40078"/>
    <w:rsid w:val="00AB1B92"/>
    <w:rsid w:val="00AC0A93"/>
    <w:rsid w:val="00AC4F5F"/>
    <w:rsid w:val="00AF12C2"/>
    <w:rsid w:val="00B40EA3"/>
    <w:rsid w:val="00B52F8F"/>
    <w:rsid w:val="00B60CC5"/>
    <w:rsid w:val="00C157DA"/>
    <w:rsid w:val="00C54A37"/>
    <w:rsid w:val="00C566E4"/>
    <w:rsid w:val="00C816B8"/>
    <w:rsid w:val="00C930B5"/>
    <w:rsid w:val="00CE65D3"/>
    <w:rsid w:val="00D17884"/>
    <w:rsid w:val="00D2339B"/>
    <w:rsid w:val="00DA0329"/>
    <w:rsid w:val="00DD4749"/>
    <w:rsid w:val="00DD7C37"/>
    <w:rsid w:val="00E53B08"/>
    <w:rsid w:val="00E577AB"/>
    <w:rsid w:val="00EB5D2F"/>
    <w:rsid w:val="00EC1F61"/>
    <w:rsid w:val="00EC5884"/>
    <w:rsid w:val="00EC6882"/>
    <w:rsid w:val="00ED597D"/>
    <w:rsid w:val="00ED70CA"/>
    <w:rsid w:val="00F03AB4"/>
    <w:rsid w:val="00F628D8"/>
    <w:rsid w:val="00F91988"/>
    <w:rsid w:val="00FA67C4"/>
    <w:rsid w:val="00FB5EF8"/>
    <w:rsid w:val="00FF70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50AD"/>
  <w15:chartTrackingRefBased/>
  <w15:docId w15:val="{3F58FF3D-F7C7-4106-962A-17B081E9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852"/>
    <w:pPr>
      <w:spacing w:line="256" w:lineRule="auto"/>
    </w:pPr>
  </w:style>
  <w:style w:type="paragraph" w:styleId="Titre1">
    <w:name w:val="heading 1"/>
    <w:basedOn w:val="Normal"/>
    <w:next w:val="Normal"/>
    <w:link w:val="Titre1Car"/>
    <w:uiPriority w:val="9"/>
    <w:qFormat/>
    <w:rsid w:val="00134852"/>
    <w:pPr>
      <w:keepNext/>
      <w:keepLines/>
      <w:spacing w:before="240" w:after="0"/>
      <w:outlineLvl w:val="0"/>
    </w:pPr>
    <w:rPr>
      <w:rFonts w:asciiTheme="majorHAnsi" w:eastAsiaTheme="majorEastAsia" w:hAnsiTheme="majorHAnsi" w:cstheme="majorBidi"/>
      <w:b/>
      <w:sz w:val="40"/>
      <w:szCs w:val="32"/>
      <w:u w:val="single"/>
    </w:rPr>
  </w:style>
  <w:style w:type="paragraph" w:styleId="Titre2">
    <w:name w:val="heading 2"/>
    <w:aliases w:val="titre 2"/>
    <w:basedOn w:val="Normal"/>
    <w:next w:val="Normal"/>
    <w:link w:val="Titre2Car"/>
    <w:uiPriority w:val="9"/>
    <w:unhideWhenUsed/>
    <w:qFormat/>
    <w:rsid w:val="001651D8"/>
    <w:pPr>
      <w:keepNext/>
      <w:keepLines/>
      <w:numPr>
        <w:numId w:val="2"/>
      </w:numPr>
      <w:spacing w:before="40" w:after="0"/>
      <w:outlineLvl w:val="1"/>
    </w:pPr>
    <w:rPr>
      <w:rFonts w:asciiTheme="majorHAnsi" w:eastAsiaTheme="majorEastAsia" w:hAnsiTheme="majorHAnsi" w:cstheme="majorBidi"/>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4852"/>
    <w:rPr>
      <w:rFonts w:asciiTheme="majorHAnsi" w:eastAsiaTheme="majorEastAsia" w:hAnsiTheme="majorHAnsi" w:cstheme="majorBidi"/>
      <w:b/>
      <w:sz w:val="40"/>
      <w:szCs w:val="32"/>
      <w:u w:val="single"/>
    </w:rPr>
  </w:style>
  <w:style w:type="character" w:customStyle="1" w:styleId="Titre2Car">
    <w:name w:val="Titre 2 Car"/>
    <w:aliases w:val="titre 2 Car"/>
    <w:basedOn w:val="Policepardfaut"/>
    <w:link w:val="Titre2"/>
    <w:uiPriority w:val="9"/>
    <w:rsid w:val="00134852"/>
    <w:rPr>
      <w:rFonts w:asciiTheme="majorHAnsi" w:eastAsiaTheme="majorEastAsia" w:hAnsiTheme="majorHAnsi" w:cstheme="majorBidi"/>
      <w:sz w:val="32"/>
      <w:szCs w:val="26"/>
    </w:rPr>
  </w:style>
  <w:style w:type="character" w:styleId="Lienhypertexte">
    <w:name w:val="Hyperlink"/>
    <w:basedOn w:val="Policepardfaut"/>
    <w:uiPriority w:val="99"/>
    <w:unhideWhenUsed/>
    <w:rsid w:val="00134852"/>
    <w:rPr>
      <w:color w:val="0563C1" w:themeColor="hyperlink"/>
      <w:u w:val="single"/>
    </w:rPr>
  </w:style>
  <w:style w:type="paragraph" w:styleId="TM1">
    <w:name w:val="toc 1"/>
    <w:basedOn w:val="Normal"/>
    <w:next w:val="Normal"/>
    <w:autoRedefine/>
    <w:uiPriority w:val="39"/>
    <w:unhideWhenUsed/>
    <w:rsid w:val="00134852"/>
    <w:pPr>
      <w:spacing w:after="100"/>
    </w:pPr>
  </w:style>
  <w:style w:type="paragraph" w:styleId="TM2">
    <w:name w:val="toc 2"/>
    <w:basedOn w:val="Normal"/>
    <w:next w:val="Normal"/>
    <w:autoRedefine/>
    <w:uiPriority w:val="39"/>
    <w:unhideWhenUsed/>
    <w:rsid w:val="00134852"/>
    <w:pPr>
      <w:spacing w:after="100"/>
      <w:ind w:left="220"/>
    </w:pPr>
  </w:style>
  <w:style w:type="paragraph" w:styleId="Paragraphedeliste">
    <w:name w:val="List Paragraph"/>
    <w:basedOn w:val="Normal"/>
    <w:uiPriority w:val="34"/>
    <w:qFormat/>
    <w:rsid w:val="00134852"/>
    <w:pPr>
      <w:ind w:left="720"/>
      <w:contextualSpacing/>
    </w:pPr>
    <w:rPr>
      <w:sz w:val="24"/>
    </w:rPr>
  </w:style>
  <w:style w:type="character" w:styleId="Marquedecommentaire">
    <w:name w:val="annotation reference"/>
    <w:basedOn w:val="Policepardfaut"/>
    <w:uiPriority w:val="99"/>
    <w:semiHidden/>
    <w:unhideWhenUsed/>
    <w:rsid w:val="008B1A84"/>
    <w:rPr>
      <w:sz w:val="16"/>
      <w:szCs w:val="16"/>
    </w:rPr>
  </w:style>
  <w:style w:type="paragraph" w:styleId="Commentaire">
    <w:name w:val="annotation text"/>
    <w:basedOn w:val="Normal"/>
    <w:link w:val="CommentaireCar"/>
    <w:uiPriority w:val="99"/>
    <w:semiHidden/>
    <w:unhideWhenUsed/>
    <w:rsid w:val="008B1A84"/>
    <w:pPr>
      <w:spacing w:line="240" w:lineRule="auto"/>
    </w:pPr>
    <w:rPr>
      <w:sz w:val="20"/>
      <w:szCs w:val="20"/>
    </w:rPr>
  </w:style>
  <w:style w:type="character" w:customStyle="1" w:styleId="CommentaireCar">
    <w:name w:val="Commentaire Car"/>
    <w:basedOn w:val="Policepardfaut"/>
    <w:link w:val="Commentaire"/>
    <w:uiPriority w:val="99"/>
    <w:semiHidden/>
    <w:rsid w:val="008B1A84"/>
    <w:rPr>
      <w:sz w:val="20"/>
      <w:szCs w:val="20"/>
    </w:rPr>
  </w:style>
  <w:style w:type="paragraph" w:styleId="Objetducommentaire">
    <w:name w:val="annotation subject"/>
    <w:basedOn w:val="Commentaire"/>
    <w:next w:val="Commentaire"/>
    <w:link w:val="ObjetducommentaireCar"/>
    <w:uiPriority w:val="99"/>
    <w:semiHidden/>
    <w:unhideWhenUsed/>
    <w:rsid w:val="008B1A84"/>
    <w:rPr>
      <w:b/>
      <w:bCs/>
    </w:rPr>
  </w:style>
  <w:style w:type="character" w:customStyle="1" w:styleId="ObjetducommentaireCar">
    <w:name w:val="Objet du commentaire Car"/>
    <w:basedOn w:val="CommentaireCar"/>
    <w:link w:val="Objetducommentaire"/>
    <w:uiPriority w:val="99"/>
    <w:semiHidden/>
    <w:rsid w:val="008B1A84"/>
    <w:rPr>
      <w:b/>
      <w:bCs/>
      <w:sz w:val="20"/>
      <w:szCs w:val="20"/>
    </w:rPr>
  </w:style>
  <w:style w:type="character" w:customStyle="1" w:styleId="hgkelc">
    <w:name w:val="hgkelc"/>
    <w:basedOn w:val="Policepardfaut"/>
    <w:rsid w:val="00137F28"/>
  </w:style>
  <w:style w:type="character" w:styleId="Textedelespacerserv">
    <w:name w:val="Placeholder Text"/>
    <w:basedOn w:val="Policepardfaut"/>
    <w:uiPriority w:val="99"/>
    <w:semiHidden/>
    <w:rsid w:val="00FF7015"/>
    <w:rPr>
      <w:color w:val="808080"/>
    </w:rPr>
  </w:style>
  <w:style w:type="paragraph" w:styleId="Lgende">
    <w:name w:val="caption"/>
    <w:basedOn w:val="Normal"/>
    <w:next w:val="Normal"/>
    <w:uiPriority w:val="35"/>
    <w:unhideWhenUsed/>
    <w:qFormat/>
    <w:rsid w:val="00EC688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51C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144075">
      <w:bodyDiv w:val="1"/>
      <w:marLeft w:val="0"/>
      <w:marRight w:val="0"/>
      <w:marTop w:val="0"/>
      <w:marBottom w:val="0"/>
      <w:divBdr>
        <w:top w:val="none" w:sz="0" w:space="0" w:color="auto"/>
        <w:left w:val="none" w:sz="0" w:space="0" w:color="auto"/>
        <w:bottom w:val="none" w:sz="0" w:space="0" w:color="auto"/>
        <w:right w:val="none" w:sz="0" w:space="0" w:color="auto"/>
      </w:divBdr>
    </w:div>
    <w:div w:id="1660034249">
      <w:bodyDiv w:val="1"/>
      <w:marLeft w:val="0"/>
      <w:marRight w:val="0"/>
      <w:marTop w:val="0"/>
      <w:marBottom w:val="0"/>
      <w:divBdr>
        <w:top w:val="none" w:sz="0" w:space="0" w:color="auto"/>
        <w:left w:val="none" w:sz="0" w:space="0" w:color="auto"/>
        <w:bottom w:val="none" w:sz="0" w:space="0" w:color="auto"/>
        <w:right w:val="none" w:sz="0" w:space="0" w:color="auto"/>
      </w:divBdr>
      <w:divsChild>
        <w:div w:id="866018912">
          <w:marLeft w:val="300"/>
          <w:marRight w:val="0"/>
          <w:marTop w:val="0"/>
          <w:marBottom w:val="240"/>
          <w:divBdr>
            <w:top w:val="none" w:sz="0" w:space="0" w:color="auto"/>
            <w:left w:val="none" w:sz="0" w:space="0" w:color="auto"/>
            <w:bottom w:val="none" w:sz="0" w:space="0" w:color="auto"/>
            <w:right w:val="none" w:sz="0" w:space="0" w:color="auto"/>
          </w:divBdr>
          <w:divsChild>
            <w:div w:id="40523837">
              <w:marLeft w:val="0"/>
              <w:marRight w:val="0"/>
              <w:marTop w:val="0"/>
              <w:marBottom w:val="0"/>
              <w:divBdr>
                <w:top w:val="none" w:sz="0" w:space="0" w:color="auto"/>
                <w:left w:val="none" w:sz="0" w:space="0" w:color="auto"/>
                <w:bottom w:val="none" w:sz="0" w:space="0" w:color="auto"/>
                <w:right w:val="none" w:sz="0" w:space="0" w:color="auto"/>
              </w:divBdr>
              <w:divsChild>
                <w:div w:id="1660844451">
                  <w:marLeft w:val="0"/>
                  <w:marRight w:val="0"/>
                  <w:marTop w:val="0"/>
                  <w:marBottom w:val="0"/>
                  <w:divBdr>
                    <w:top w:val="none" w:sz="0" w:space="0" w:color="auto"/>
                    <w:left w:val="none" w:sz="0" w:space="0" w:color="auto"/>
                    <w:bottom w:val="none" w:sz="0" w:space="0" w:color="auto"/>
                    <w:right w:val="none" w:sz="0" w:space="0" w:color="auto"/>
                  </w:divBdr>
                  <w:divsChild>
                    <w:div w:id="545027927">
                      <w:marLeft w:val="0"/>
                      <w:marRight w:val="0"/>
                      <w:marTop w:val="0"/>
                      <w:marBottom w:val="0"/>
                      <w:divBdr>
                        <w:top w:val="none" w:sz="0" w:space="0" w:color="auto"/>
                        <w:left w:val="none" w:sz="0" w:space="0" w:color="auto"/>
                        <w:bottom w:val="none" w:sz="0" w:space="0" w:color="auto"/>
                        <w:right w:val="none" w:sz="0" w:space="0" w:color="auto"/>
                      </w:divBdr>
                      <w:divsChild>
                        <w:div w:id="1514765842">
                          <w:marLeft w:val="0"/>
                          <w:marRight w:val="0"/>
                          <w:marTop w:val="0"/>
                          <w:marBottom w:val="0"/>
                          <w:divBdr>
                            <w:top w:val="none" w:sz="0" w:space="0" w:color="auto"/>
                            <w:left w:val="none" w:sz="0" w:space="0" w:color="auto"/>
                            <w:bottom w:val="none" w:sz="0" w:space="0" w:color="auto"/>
                            <w:right w:val="none" w:sz="0" w:space="0" w:color="auto"/>
                          </w:divBdr>
                          <w:divsChild>
                            <w:div w:id="2085564622">
                              <w:marLeft w:val="0"/>
                              <w:marRight w:val="0"/>
                              <w:marTop w:val="0"/>
                              <w:marBottom w:val="0"/>
                              <w:divBdr>
                                <w:top w:val="none" w:sz="0" w:space="0" w:color="auto"/>
                                <w:left w:val="none" w:sz="0" w:space="0" w:color="auto"/>
                                <w:bottom w:val="none" w:sz="0" w:space="0" w:color="auto"/>
                                <w:right w:val="none" w:sz="0" w:space="0" w:color="auto"/>
                              </w:divBdr>
                              <w:divsChild>
                                <w:div w:id="18743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26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acesifr-my.sharepoint.com/personal/baptiste_leviel_viacesi_fr/Documents/bloc%204/prosit%202/CER4_2.docx"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06CE7-B452-44C1-8AF8-A0210C35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1490</Words>
  <Characters>8199</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LEVIEL</dc:creator>
  <cp:keywords/>
  <dc:description/>
  <cp:lastModifiedBy>Baptiste LEVIEL</cp:lastModifiedBy>
  <cp:revision>112</cp:revision>
  <dcterms:created xsi:type="dcterms:W3CDTF">2021-01-06T13:34:00Z</dcterms:created>
  <dcterms:modified xsi:type="dcterms:W3CDTF">2021-01-12T20:30:00Z</dcterms:modified>
</cp:coreProperties>
</file>