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>
      <w:pPr>
        <w:pStyle w:val="PreformattedText"/>
        <w:jc w:val="center"/>
        <w:rPr>
          <w:rFonts w:ascii="Trebuchet MS" w:hAnsi="Trebuchet MS"/>
          <w:b/>
          <w:bCs/>
          <w:sz w:val="26"/>
          <w:szCs w:val="26"/>
          <w:u w:val="single"/>
        </w:rPr>
      </w:pPr>
      <w:r>
        <w:rPr>
          <w:rFonts w:ascii="Trebuchet MS" w:hAnsi="Trebuchet MS"/>
          <w:b/>
          <w:bCs/>
          <w:sz w:val="26"/>
          <w:szCs w:val="26"/>
          <w:u w:val="single"/>
        </w:rPr>
        <w:t>Synthétiser 3</w:t>
      </w:r>
      <w:r>
        <w:rPr>
          <w:rFonts w:ascii="Trebuchet MS" w:hAnsi="Trebuchet MS"/>
          <w:b/>
          <w:bCs/>
          <w:sz w:val="26"/>
          <w:szCs w:val="26"/>
          <w:u w:val="single"/>
        </w:rPr>
        <w:t xml:space="preserve"> article</w:t>
      </w:r>
      <w:r>
        <w:rPr>
          <w:rFonts w:ascii="Trebuchet MS" w:hAnsi="Trebuchet MS"/>
          <w:b/>
          <w:bCs/>
          <w:sz w:val="26"/>
          <w:szCs w:val="26"/>
          <w:u w:val="single"/>
        </w:rPr>
        <w:t>s</w:t>
      </w:r>
      <w:r>
        <w:rPr>
          <w:rFonts w:ascii="Trebuchet MS" w:hAnsi="Trebuchet MS"/>
          <w:b/>
          <w:bCs/>
          <w:sz w:val="26"/>
          <w:szCs w:val="26"/>
          <w:u w:val="single"/>
        </w:rPr>
        <w:t xml:space="preserve"> de presse</w:t>
      </w:r>
    </w:p>
    <w:p>
      <w:pPr>
        <w:pStyle w:val="PreformattedText"/>
        <w:rPr>
          <w:rFonts w:ascii="Trebuchet MS" w:hAnsi="Trebuchet MS"/>
        </w:rPr>
      </w:pPr>
    </w:p>
    <w:p>
      <w:pPr>
        <w:pStyle w:val="PreformattedText"/>
        <w:rPr>
          <w:rFonts w:ascii="Trebuchet MS" w:hAnsi="Trebuchet MS"/>
        </w:rPr>
      </w:pPr>
      <w:r>
        <w:rPr>
          <w:rFonts w:ascii="Trebuchet MS" w:hAnsi="Trebuchet MS"/>
        </w:rPr>
        <w:t xml:space="preserve">Nom : </w:t>
      </w:r>
    </w:p>
    <w:p>
      <w:pPr>
        <w:pStyle w:val="PreformattedText"/>
        <w:rPr>
          <w:rFonts w:ascii="Trebuchet MS" w:hAnsi="Trebuchet MS"/>
        </w:rPr>
      </w:pPr>
    </w:p>
    <w:p>
      <w:pPr>
        <w:pStyle w:val="PreformattedText"/>
        <w:rPr>
          <w:rFonts w:ascii="Trebuchet MS" w:hAnsi="Trebuchet MS"/>
        </w:rPr>
      </w:pPr>
      <w:r>
        <w:rPr>
          <w:rFonts w:ascii="Trebuchet MS" w:hAnsi="Trebuchet MS"/>
        </w:rPr>
        <w:t>Thème choisi</w:t>
      </w:r>
      <w:r>
        <w:rPr>
          <w:rFonts w:ascii="Trebuchet MS" w:hAnsi="Trebuchet MS"/>
        </w:rPr>
        <w:t xml:space="preserve"> : </w:t>
      </w:r>
    </w:p>
    <w:p>
      <w:pPr>
        <w:pStyle w:val="PreformattedText"/>
        <w:rPr>
          <w:rFonts w:ascii="Trebuchet MS" w:hAnsi="Trebuchet MS"/>
          <w:b/>
          <w:bCs/>
          <w:sz w:val="24"/>
          <w:szCs w:val="24"/>
        </w:rPr>
      </w:pPr>
    </w:p>
    <w:p>
      <w:pPr>
        <w:pStyle w:val="PreformattedText"/>
        <w:rPr/>
      </w:pPr>
      <w:r>
        <w:rPr>
          <w:rStyle w:val="Policepardéfaut1"/>
          <w:rFonts w:ascii="Trebuchet MS" w:hAnsi="Trebuchet MS"/>
          <w:b/>
          <w:bCs/>
          <w:sz w:val="24"/>
          <w:szCs w:val="24"/>
        </w:rPr>
        <w:t>Quels sont les trois articles</w:t>
      </w:r>
      <w:r>
        <w:rPr>
          <w:rStyle w:val="Policepardéfaut1"/>
          <w:rFonts w:ascii="Trebuchet MS" w:hAnsi="Trebuchet MS"/>
        </w:rPr>
        <w:t xml:space="preserve"> que vous avez choisis ? Citez-les </w:t>
      </w:r>
      <w:r>
        <w:rPr>
          <w:rStyle w:val="Policepardéfaut1"/>
          <w:rFonts w:ascii="Trebuchet MS" w:hAnsi="Trebuchet MS"/>
          <w:u w:val="single"/>
        </w:rPr>
        <w:t>par ordre alphabétique</w:t>
      </w:r>
      <w:r>
        <w:rPr>
          <w:rStyle w:val="Policepardéfaut1"/>
          <w:rFonts w:ascii="Trebuchet MS" w:hAnsi="Trebuchet MS"/>
        </w:rPr>
        <w:t xml:space="preserve"> ci-dessous en respectant la mise en forme suivante :</w:t>
      </w:r>
    </w:p>
    <w:p>
      <w:pPr>
        <w:pStyle w:val="PreformattedText"/>
        <w:rPr>
          <w:rFonts w:ascii="Trebuchet MS" w:hAnsi="Trebuchet MS"/>
        </w:rPr>
      </w:pPr>
    </w:p>
    <w:tbl>
      <w:tblPr>
        <w:tblW w:w="10201" w:type="dxa"/>
        <w:tblCellMar>
          <w:left w:w="10" w:type="dxa"/>
          <w:right w:w="10" w:type="dxa"/>
        </w:tblCellMar>
        <w:tblLook w:val="0000"/>
      </w:tblPr>
      <w:tblGrid>
        <w:gridCol w:w="10201"/>
      </w:tblGrid>
      <w:tr>
        <w:trPr/>
        <w:tc>
          <w:tcPr>
            <w:cnfStyle w:val="000010100000"/>
            <w:tcW w:w="102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reformattedText"/>
              <w:rPr>
                <w:rFonts w:ascii="Trebuchet MS" w:hAnsi="Trebuchet MS"/>
                <w:b/>
                <w:color w:val="000000" w:themeColor="text1"/>
              </w:rPr>
            </w:pPr>
            <w:r>
              <w:rPr>
                <w:rFonts w:ascii="Trebuchet MS" w:hAnsi="Trebuchet MS"/>
              </w:rPr>
              <w:t xml:space="preserve"> </w:t>
            </w:r>
          </w:p>
          <w:p>
            <w:pPr>
              <w:pStyle w:val="PreformattedText"/>
              <w:rPr>
                <w:b/>
                <w:color w:val="000000" w:themeColor="text1"/>
              </w:rPr>
            </w:pPr>
            <w:r>
              <w:rPr>
                <w:rStyle w:val="Policepardéfaut1"/>
                <w:rFonts w:ascii="Trebuchet MS" w:hAnsi="Trebuchet MS"/>
                <w:b/>
                <w:color w:val="000000" w:themeColor="text1"/>
                <w:u w:val="single"/>
              </w:rPr>
              <w:t>A</w:t>
            </w:r>
            <w:r>
              <w:rPr>
                <w:rStyle w:val="Policepardéfaut1"/>
                <w:rFonts w:ascii="Trebuchet MS" w:hAnsi="Trebuchet MS"/>
                <w:b/>
                <w:color w:val="000000" w:themeColor="text1"/>
                <w:u w:val="single"/>
              </w:rPr>
              <w:t>rticle de presse (journal, magazine) provenant d’un site Internet</w:t>
            </w:r>
            <w:r>
              <w:rPr>
                <w:rStyle w:val="Policepardéfaut1"/>
                <w:rFonts w:ascii="Trebuchet MS" w:hAnsi="Trebuchet MS"/>
                <w:b/>
                <w:color w:val="000000" w:themeColor="text1"/>
              </w:rPr>
              <w:t xml:space="preserve"> :</w:t>
            </w:r>
          </w:p>
          <w:p>
            <w:pPr>
              <w:pStyle w:val="PreformattedText"/>
              <w:rPr>
                <w:rFonts w:ascii="Trebuchet MS" w:hAnsi="Trebuchet MS"/>
              </w:rPr>
            </w:pPr>
          </w:p>
          <w:p>
            <w:pPr>
              <w:pStyle w:val="PreformattedText"/>
              <w:rPr/>
            </w:pPr>
            <w:r>
              <w:rPr>
                <w:rStyle w:val="Policepardéfaut1"/>
                <w:rFonts w:ascii="Trebuchet MS" w:hAnsi="Trebuchet MS"/>
              </w:rPr>
              <w:t xml:space="preserve">NOM DE L'AUTEUR Prénom, " Titre de l’article", </w:t>
            </w:r>
            <w:r>
              <w:rPr>
                <w:rStyle w:val="Policepardéfaut1"/>
                <w:rFonts w:ascii="Trebuchet MS" w:hAnsi="Trebuchet MS"/>
                <w:i/>
                <w:iCs/>
              </w:rPr>
              <w:t>Titre de la page d’accueil du site</w:t>
            </w:r>
            <w:r>
              <w:rPr>
                <w:rStyle w:val="Policepardéfaut1"/>
                <w:rFonts w:ascii="Trebuchet MS" w:hAnsi="Trebuchet MS"/>
              </w:rPr>
              <w:t>, date de l’article, URL de la page. Date de la consultation.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Times New Roman" w:cs="Times New Roman" w:hAnsi="Times New Roman"/>
                <w:b/>
                <w:i w:val="off"/>
                <w:iCs w:val="off"/>
                <w:color w:val="000000"/>
                <w:sz w:val="24"/>
                <w:szCs w:val="24"/>
                <w:lang w:val="fr-FR" w:bidi="fr-FR" w:eastAsia="fr-FR"/>
              </w:rPr>
            </w:pP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Times New Roman" w:cs="Times New Roman" w:hAnsi="Times New Roman"/>
                <w:b w:val="off"/>
                <w:bCs w:val="off"/>
                <w:i w:val="off"/>
                <w:iCs w:val="off"/>
                <w:color w:val="000000"/>
                <w:sz w:val="24"/>
                <w:szCs w:val="24"/>
                <w:lang w:val="fr-FR" w:bidi="fr-FR" w:eastAsia="fr-FR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color w:val="000000"/>
                <w:sz w:val="24"/>
                <w:szCs w:val="24"/>
                <w:rtl w:val="off"/>
                <w:lang w:val="fr-FR" w:bidi="fr-FR" w:eastAsia="fr-FR"/>
              </w:rPr>
              <w:t>RECOQUILLE</w:t>
            </w:r>
            <w:r>
              <w:rPr>
                <w:rFonts w:ascii="Times New Roman" w:cs="Times New Roman" w:hAnsi="Times New Roman"/>
                <w:b w:val="off"/>
                <w:bCs w:val="off"/>
                <w:color w:val="000000"/>
                <w:sz w:val="24"/>
                <w:szCs w:val="24"/>
                <w:rtl w:val="off"/>
                <w:lang w:val="fr-FR" w:bidi="fr-FR" w:eastAsia="fr-FR"/>
              </w:rPr>
              <w:t xml:space="preserve"> </w:t>
            </w:r>
            <w:r>
              <w:rPr>
                <w:rFonts w:ascii="Times New Roman" w:cs="Times New Roman" w:hAnsi="Times New Roman"/>
                <w:b w:val="off"/>
                <w:bCs w:val="off"/>
                <w:color w:val="000000"/>
                <w:sz w:val="24"/>
                <w:szCs w:val="24"/>
                <w:rtl w:val="off"/>
                <w:lang w:val="fr-FR" w:bidi="fr-FR" w:eastAsia="fr-FR"/>
              </w:rPr>
              <w:t>Maxime, “</w:t>
            </w:r>
            <w:r>
              <w:rPr>
                <w:rFonts w:ascii="Times New Roman" w:cs="Times New Roman" w:hAnsi="Times New Roman"/>
                <w:b w:val="off"/>
                <w:bCs w:val="off"/>
                <w:color w:val="000000"/>
                <w:sz w:val="24"/>
                <w:szCs w:val="24"/>
                <w:rtl w:val="off"/>
                <w:lang w:val="fr-FR" w:bidi="fr-FR" w:eastAsia="fr-FR"/>
              </w:rPr>
              <w:t>"IA générative" : comment la technologie chamboule l'univers de la création</w:t>
            </w:r>
            <w:r>
              <w:rPr>
                <w:rFonts w:ascii="Times New Roman" w:cs="Times New Roman" w:hAnsi="Times New Roman"/>
                <w:b w:val="off"/>
                <w:bCs w:val="off"/>
                <w:color w:val="000000"/>
                <w:sz w:val="24"/>
                <w:szCs w:val="24"/>
                <w:rtl w:val="off"/>
                <w:lang w:val="fr-FR" w:bidi="fr-FR" w:eastAsia="fr-FR"/>
              </w:rPr>
              <w:t xml:space="preserve"> “, </w:t>
            </w:r>
            <w:r>
              <w:rPr>
                <w:rFonts w:ascii="Times New Roman" w:cs="Times New Roman" w:hAnsi="Times New Roman"/>
                <w:b w:val="off"/>
                <w:bCs w:val="off"/>
                <w:i/>
                <w:iCs/>
                <w:color w:val="000000"/>
                <w:sz w:val="24"/>
                <w:szCs w:val="24"/>
                <w:rtl w:val="off"/>
                <w:lang w:val="fr-FR" w:bidi="fr-FR" w:eastAsia="fr-FR"/>
              </w:rPr>
              <w:t>L’Express</w:t>
            </w:r>
            <w:r>
              <w:rPr>
                <w:rFonts w:ascii="Times New Roman" w:cs="Times New Roman" w:hAnsi="Times New Roman"/>
                <w:b w:val="off"/>
                <w:bCs w:val="off"/>
                <w:i w:val="off"/>
                <w:iCs w:val="off"/>
                <w:color w:val="000000"/>
                <w:sz w:val="24"/>
                <w:szCs w:val="24"/>
                <w:rtl w:val="off"/>
                <w:lang w:val="fr-FR" w:bidi="fr-FR" w:eastAsia="fr-FR"/>
              </w:rPr>
              <w:t xml:space="preserve">, 30 Octobre 2022, </w:t>
            </w:r>
            <w:r>
              <w:fldChar w:fldCharType="begin"/>
            </w:r>
            <w:r>
              <w:instrText xml:space="preserve">HYPERLINK "https://nouveau-europresse-com.ressources-electroniques.univ-lille.fr/Link/TourcoingT_1/news%c2%b720221029%c2%b7EWL%c2%b7xpr2182718"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b w:val="off"/>
                <w:bCs w:val="off"/>
                <w:sz w:val="24"/>
                <w:szCs w:val="24"/>
                <w:rtl w:val="off"/>
                <w:lang w:val="fr-FR" w:bidi="fr-FR" w:eastAsia="fr-FR"/>
              </w:rPr>
              <w:t>lien</w:t>
            </w:r>
            <w:r>
              <w:fldChar w:fldCharType="end"/>
            </w:r>
            <w:r>
              <w:rPr>
                <w:rFonts w:ascii="Times New Roman" w:cs="Times New Roman" w:hAnsi="Times New Roman"/>
                <w:b w:val="off"/>
                <w:bCs w:val="off"/>
                <w:color w:val="000000"/>
                <w:sz w:val="24"/>
                <w:szCs w:val="24"/>
                <w:rtl w:val="off"/>
                <w:lang w:val="fr-FR" w:bidi="fr-FR" w:eastAsia="fr-FR"/>
              </w:rPr>
              <w:t xml:space="preserve"> , 10 Novembre 2022.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Times New Roman" w:cs="Times New Roman" w:hAnsi="Times New Roman"/>
                <w:b w:val="off"/>
                <w:bCs w:val="off"/>
                <w:i w:val="off"/>
                <w:iCs w:val="off"/>
                <w:color w:val="000000"/>
                <w:sz w:val="24"/>
                <w:szCs w:val="24"/>
                <w:lang w:val="fr-FR" w:bidi="fr-FR" w:eastAsia="fr-FR"/>
              </w:rPr>
            </w:pP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Times New Roman" w:cs="Times New Roman" w:hAnsi="Times New Roman"/>
                <w:b w:val="off"/>
                <w:bCs w:val="off"/>
                <w:i w:val="off"/>
                <w:iCs w:val="off"/>
                <w:color w:val="000000"/>
                <w:sz w:val="24"/>
                <w:szCs w:val="24"/>
                <w:lang w:val="fr-FR" w:bidi="fr-FR" w:eastAsia="fr-FR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color w:val="000000"/>
                <w:sz w:val="24"/>
                <w:szCs w:val="24"/>
                <w:rtl w:val="off"/>
                <w:lang w:val="fr-FR" w:bidi="fr-FR" w:eastAsia="fr-FR"/>
              </w:rPr>
              <w:t>LAHIRE</w:t>
            </w:r>
            <w:r>
              <w:rPr>
                <w:rFonts w:ascii="Times New Roman" w:cs="Times New Roman" w:hAnsi="Times New Roman"/>
                <w:b w:val="off"/>
                <w:bCs w:val="off"/>
                <w:color w:val="000000"/>
                <w:sz w:val="24"/>
                <w:szCs w:val="24"/>
                <w:rtl w:val="off"/>
                <w:lang w:val="fr-FR" w:bidi="fr-FR" w:eastAsia="fr-FR"/>
              </w:rPr>
              <w:t xml:space="preserve"> </w:t>
            </w:r>
            <w:r>
              <w:rPr>
                <w:rFonts w:ascii="Times New Roman" w:cs="Times New Roman" w:hAnsi="Times New Roman"/>
                <w:b w:val="off"/>
                <w:bCs w:val="off"/>
                <w:color w:val="000000"/>
                <w:sz w:val="24"/>
                <w:szCs w:val="24"/>
                <w:rtl w:val="off"/>
                <w:lang w:val="fr-FR" w:bidi="fr-FR" w:eastAsia="fr-FR"/>
              </w:rPr>
              <w:t>Jean-Michel, “</w:t>
            </w:r>
            <w:r>
              <w:rPr>
                <w:rFonts w:ascii="Times New Roman" w:cs="Times New Roman" w:hAnsi="Times New Roman"/>
                <w:b w:val="off"/>
                <w:bCs w:val="off"/>
                <w:color w:val="000000"/>
                <w:sz w:val="24"/>
                <w:szCs w:val="24"/>
                <w:rtl w:val="off"/>
                <w:lang w:val="fr-FR" w:bidi="fr-FR" w:eastAsia="fr-FR"/>
              </w:rPr>
              <w:t>Les artistes remplacés par l’Intelligence artificielle ?</w:t>
            </w:r>
            <w:r>
              <w:rPr>
                <w:rFonts w:ascii="Times New Roman" w:cs="Times New Roman" w:hAnsi="Times New Roman"/>
                <w:b w:val="off"/>
                <w:bCs w:val="off"/>
                <w:color w:val="000000"/>
                <w:sz w:val="24"/>
                <w:szCs w:val="24"/>
                <w:rtl w:val="off"/>
                <w:lang w:val="fr-FR" w:bidi="fr-FR" w:eastAsia="fr-FR"/>
              </w:rPr>
              <w:t xml:space="preserve"> “, </w:t>
            </w:r>
            <w:r>
              <w:rPr>
                <w:rFonts w:ascii="Times New Roman" w:cs="Times New Roman" w:hAnsi="Times New Roman"/>
                <w:b w:val="off"/>
                <w:bCs w:val="off"/>
                <w:i/>
                <w:iCs/>
                <w:color w:val="000000"/>
                <w:sz w:val="24"/>
                <w:szCs w:val="24"/>
                <w:rtl w:val="off"/>
                <w:lang w:val="fr-FR" w:bidi="fr-FR" w:eastAsia="fr-FR"/>
              </w:rPr>
              <w:t>Le Journal de Saône-et-Loire</w:t>
            </w:r>
            <w:r>
              <w:rPr>
                <w:rFonts w:ascii="Times New Roman" w:cs="Times New Roman" w:hAnsi="Times New Roman"/>
                <w:b w:val="off"/>
                <w:bCs w:val="off"/>
                <w:i w:val="off"/>
                <w:iCs w:val="off"/>
                <w:color w:val="000000"/>
                <w:sz w:val="24"/>
                <w:szCs w:val="24"/>
                <w:rtl w:val="off"/>
                <w:lang w:val="fr-FR" w:bidi="fr-FR" w:eastAsia="fr-FR"/>
              </w:rPr>
              <w:t xml:space="preserve">, 4 Novembre 2022, </w:t>
            </w:r>
            <w:r>
              <w:fldChar w:fldCharType="begin"/>
            </w:r>
            <w:r>
              <w:instrText xml:space="preserve">HYPERLINK "https://nouveau-europresse-com.ressources-electroniques.univ-lille.fr/Link/TourcoingT_1/news%c2%b720221104%c2%b7SA%c2%b798a5a2a1c3014d819147857a96092284"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b w:val="off"/>
                <w:bCs w:val="off"/>
                <w:sz w:val="24"/>
                <w:szCs w:val="24"/>
                <w:rtl w:val="off"/>
                <w:lang w:val="fr-FR" w:bidi="fr-FR" w:eastAsia="fr-FR"/>
              </w:rPr>
              <w:t>lien</w:t>
            </w:r>
            <w:r>
              <w:fldChar w:fldCharType="end"/>
            </w:r>
            <w:r>
              <w:rPr>
                <w:rFonts w:ascii="Times New Roman" w:cs="Times New Roman" w:hAnsi="Times New Roman"/>
                <w:b w:val="off"/>
                <w:bCs w:val="off"/>
                <w:color w:val="000000"/>
                <w:sz w:val="24"/>
                <w:szCs w:val="24"/>
                <w:rtl w:val="off"/>
                <w:lang w:val="fr-FR" w:bidi="fr-FR" w:eastAsia="fr-FR"/>
              </w:rPr>
              <w:t>, 10 Novembre 2022.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Times New Roman" w:cs="Times New Roman" w:hAnsi="Times New Roman"/>
                <w:b w:val="off"/>
                <w:bCs w:val="off"/>
                <w:i w:val="off"/>
                <w:iCs w:val="off"/>
                <w:color w:val="000000"/>
                <w:sz w:val="24"/>
                <w:szCs w:val="24"/>
                <w:lang w:val="fr-FR" w:bidi="fr-FR" w:eastAsia="fr-FR"/>
              </w:rPr>
            </w:pP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Times New Roman" w:cs="Times New Roman" w:hAnsi="Times New Roman"/>
                <w:b w:val="off"/>
                <w:bCs w:val="off"/>
                <w:i w:val="off"/>
                <w:iCs w:val="off"/>
                <w:color w:val="000000"/>
                <w:sz w:val="24"/>
                <w:szCs w:val="24"/>
                <w:lang w:val="fr-FR" w:bidi="fr-FR" w:eastAsia="fr-FR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i w:val="off"/>
                <w:iCs w:val="off"/>
                <w:color w:val="000000"/>
                <w:sz w:val="24"/>
                <w:szCs w:val="24"/>
                <w:lang w:val="fr-FR" w:bidi="fr-FR" w:eastAsia="fr-FR"/>
              </w:rPr>
              <w:t>WURLOD Olivier,</w:t>
            </w:r>
            <w:r>
              <w:rPr>
                <w:rFonts w:ascii="Times New Roman" w:cs="Times New Roman" w:hAnsi="Times New Roman"/>
                <w:b w:val="off"/>
                <w:bCs w:val="off"/>
                <w:i w:val="off"/>
                <w:iCs w:val="off"/>
                <w:color w:val="000000"/>
                <w:sz w:val="24"/>
                <w:szCs w:val="24"/>
                <w:lang w:val="fr-FR" w:bidi="fr-FR" w:eastAsia="fr-FR"/>
              </w:rPr>
              <w:t xml:space="preserve"> </w:t>
            </w:r>
            <w:r>
              <w:rPr>
                <w:rFonts w:ascii="Times New Roman" w:cs="Times New Roman" w:hAnsi="Times New Roman"/>
                <w:b w:val="off"/>
                <w:bCs w:val="off"/>
                <w:i w:val="off"/>
                <w:iCs w:val="off"/>
                <w:color w:val="000000"/>
                <w:sz w:val="24"/>
                <w:szCs w:val="24"/>
                <w:lang w:val="fr-FR" w:bidi="fr-FR" w:eastAsia="fr-FR"/>
              </w:rPr>
              <w:t>“</w:t>
            </w:r>
            <w:r>
              <w:rPr>
                <w:rFonts w:ascii="Times New Roman" w:cs="Times New Roman" w:hAnsi="Times New Roman"/>
                <w:i w:val="off"/>
                <w:iCs w:val="off"/>
                <w:color w:val="000000"/>
                <w:sz w:val="24"/>
                <w:szCs w:val="24"/>
                <w:rtl w:val="off"/>
                <w:lang w:val="fr-FR" w:bidi="fr-FR" w:eastAsia="fr-FR"/>
              </w:rPr>
              <w:t>L'intelligence artificielle jette le doute sur un chef-d'œuvre</w:t>
            </w:r>
            <w:r>
              <w:rPr>
                <w:rFonts w:ascii="Times New Roman" w:cs="Times New Roman" w:hAnsi="Times New Roman"/>
                <w:i w:val="off"/>
                <w:iCs w:val="off"/>
                <w:color w:val="000000"/>
                <w:sz w:val="24"/>
                <w:szCs w:val="24"/>
                <w:rtl w:val="off"/>
                <w:lang w:val="fr-FR" w:bidi="fr-FR" w:eastAsia="fr-FR"/>
              </w:rPr>
              <w:t xml:space="preserve"> “</w:t>
            </w:r>
            <w:r>
              <w:rPr>
                <w:rFonts w:ascii="Times New Roman" w:cs="Times New Roman" w:hAnsi="Times New Roman"/>
                <w:i w:val="off"/>
                <w:iCs w:val="off"/>
                <w:color w:val="000000"/>
                <w:sz w:val="24"/>
                <w:szCs w:val="24"/>
                <w:rtl w:val="off"/>
                <w:lang w:val="fr-FR" w:bidi="fr-FR" w:eastAsia="fr-FR"/>
              </w:rPr>
              <w:t xml:space="preserve">, </w:t>
            </w:r>
            <w:r>
              <w:rPr>
                <w:rFonts w:ascii="Times New Roman" w:cs="Times New Roman" w:hAnsi="Times New Roman"/>
                <w:i/>
                <w:iCs/>
                <w:color w:val="000000"/>
                <w:sz w:val="24"/>
                <w:szCs w:val="24"/>
                <w:rtl w:val="off"/>
                <w:lang w:val="fr-FR" w:bidi="fr-FR" w:eastAsia="fr-FR"/>
              </w:rPr>
              <w:t>Le Matin Dimanche</w:t>
            </w:r>
            <w:r>
              <w:rPr>
                <w:rFonts w:ascii="Times New Roman" w:cs="Times New Roman" w:hAnsi="Times New Roman"/>
                <w:i w:val="off"/>
                <w:iCs w:val="off"/>
                <w:color w:val="000000"/>
                <w:sz w:val="24"/>
                <w:szCs w:val="24"/>
                <w:rtl w:val="off"/>
                <w:lang w:val="fr-FR" w:bidi="fr-FR" w:eastAsia="fr-FR"/>
              </w:rPr>
              <w:t xml:space="preserve">, 10 Octobre 2021, </w:t>
            </w:r>
            <w:r>
              <w:fldChar w:fldCharType="begin"/>
            </w:r>
            <w:r>
              <w:instrText xml:space="preserve">HYPERLINK "https://nouveau-europresse-com.ressources-electroniques.univ-lille.fr/Link/TourcoingT_1/news%c2%b720211010%c2%b7WM%c2%b74282701"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sz w:val="24"/>
                <w:szCs w:val="24"/>
                <w:rtl w:val="off"/>
                <w:lang w:val="fr-FR" w:bidi="fr-FR" w:eastAsia="fr-FR"/>
              </w:rPr>
              <w:t>lien</w:t>
            </w:r>
            <w:r>
              <w:fldChar w:fldCharType="end"/>
            </w:r>
            <w:r>
              <w:rPr>
                <w:rFonts w:ascii="Times New Roman" w:cs="Times New Roman" w:hAnsi="Times New Roman"/>
                <w:b w:val="off"/>
                <w:bCs w:val="off"/>
                <w:i w:val="off"/>
                <w:iCs w:val="off"/>
                <w:color w:val="000000"/>
                <w:sz w:val="24"/>
                <w:szCs w:val="24"/>
                <w:lang w:val="fr-FR" w:bidi="fr-FR" w:eastAsia="fr-FR"/>
              </w:rPr>
              <w:t>, 10 Novembre 2022.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Times New Roman" w:cs="Times New Roman" w:hAnsi="Times New Roman"/>
                <w:b w:val="off"/>
                <w:bCs w:val="off"/>
                <w:i w:val="off"/>
                <w:iCs w:val="off"/>
                <w:color w:val="000000"/>
                <w:sz w:val="24"/>
                <w:szCs w:val="24"/>
                <w:lang w:val="fr-FR" w:bidi="fr-FR" w:eastAsia="fr-FR"/>
              </w:rPr>
            </w:pP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fr-FR" w:bidi="fr-FR" w:eastAsia="fr-FR"/>
              </w:rPr>
            </w:pPr>
            <w:r>
              <w:rPr>
                <w:rFonts w:ascii="Times New Roman" w:cs="Times New Roman" w:hAnsi="Times New Roman"/>
                <w:b w:val="off"/>
                <w:bCs w:val="off"/>
                <w:i w:val="off"/>
                <w:iCs w:val="off"/>
                <w:color w:val="auto"/>
                <w:sz w:val="24"/>
                <w:szCs w:val="24"/>
                <w:u w:val="none"/>
                <w:rtl w:val="off"/>
                <w:lang w:val="en-US"/>
              </w:rPr>
              <w:t>L</w:t>
            </w:r>
            <w:r>
              <w:rPr>
                <w:rFonts w:ascii="Times New Roman" w:cs="Times New Roman" w:hAnsi="Times New Roman"/>
                <w:b w:val="off"/>
                <w:bCs w:val="off"/>
                <w:i w:val="off"/>
                <w:iCs w:val="off"/>
                <w:color w:val="auto"/>
                <w:sz w:val="24"/>
                <w:szCs w:val="24"/>
                <w:u w:val="none"/>
                <w:rtl w:val="off"/>
                <w:lang w:val="en-US"/>
              </w:rPr>
              <w:t xml:space="preserve">AMIROY </w:t>
            </w:r>
            <w:r>
              <w:rPr>
                <w:rFonts w:ascii="Times New Roman" w:cs="Times New Roman" w:hAnsi="Times New Roman"/>
                <w:b w:val="off"/>
                <w:bCs w:val="off"/>
                <w:i w:val="off"/>
                <w:iCs w:val="off"/>
                <w:color w:val="auto"/>
                <w:sz w:val="24"/>
                <w:szCs w:val="24"/>
                <w:u w:val="none"/>
                <w:rtl w:val="off"/>
                <w:lang w:val="en-US"/>
              </w:rPr>
              <w:t>Bart</w:t>
            </w:r>
            <w:r>
              <w:rPr>
                <w:rFonts w:ascii="Times New Roman" w:cs="Times New Roman" w:hAnsi="Times New Roman"/>
                <w:b w:val="off"/>
                <w:bCs w:val="off"/>
                <w:i w:val="off"/>
                <w:iCs w:val="off"/>
                <w:color w:val="auto"/>
                <w:sz w:val="24"/>
                <w:szCs w:val="24"/>
                <w:u w:val="none"/>
                <w:rtl w:val="off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color w:val="auto"/>
                <w:sz w:val="24"/>
                <w:szCs w:val="24"/>
                <w:lang w:val="fr-FR" w:bidi="fr-FR" w:eastAsia="fr-FR"/>
              </w:rPr>
              <w:t>, “</w:t>
            </w:r>
            <w:r>
              <w:rPr>
                <w:rFonts w:ascii="Times New Roman" w:cs="Times New Roman" w:hAnsi="Times New Roman"/>
                <w:b w:val="off"/>
                <w:bCs w:val="off"/>
                <w:color w:val="auto"/>
                <w:sz w:val="24"/>
                <w:szCs w:val="24"/>
                <w:rtl w:val="off"/>
                <w:lang w:val="fr-FR" w:bidi="fr-FR" w:eastAsia="fr-FR"/>
              </w:rPr>
              <w:t xml:space="preserve">Peinture : quand une intelligence artificielle provoque l’inspiration”, </w:t>
            </w:r>
            <w:r>
              <w:rPr>
                <w:rFonts w:ascii="Times New Roman" w:cs="Times New Roman" w:hAnsi="Times New Roman"/>
                <w:b w:val="off"/>
                <w:bCs w:val="off"/>
                <w:i/>
                <w:iCs/>
                <w:color w:val="auto"/>
                <w:sz w:val="24"/>
                <w:szCs w:val="24"/>
                <w:rtl w:val="off"/>
                <w:lang w:val="fr-FR" w:bidi="fr-FR" w:eastAsia="fr-FR"/>
              </w:rPr>
              <w:t>The Conversation</w:t>
            </w:r>
            <w:r>
              <w:rPr>
                <w:rFonts w:ascii="Times New Roman" w:cs="Times New Roman" w:hAnsi="Times New Roman"/>
                <w:b w:val="off"/>
                <w:bCs w:val="off"/>
                <w:i w:val="off"/>
                <w:iCs w:val="off"/>
                <w:color w:val="auto"/>
                <w:sz w:val="24"/>
                <w:szCs w:val="24"/>
                <w:rtl w:val="off"/>
                <w:lang w:val="fr-FR" w:bidi="fr-FR" w:eastAsia="fr-FR"/>
              </w:rPr>
              <w:t>,  3 Novembre 2022,</w:t>
            </w:r>
            <w:r>
              <w:rPr>
                <w:rFonts w:ascii="Times New Roman" w:cs="Times New Roman" w:hAnsi="Times New Roman"/>
                <w:b w:val="off"/>
                <w:bCs w:val="off"/>
                <w:i w:val="off"/>
                <w:iCs w:val="off"/>
                <w:color w:val="4472c4" w:themeColor="accent1"/>
                <w:sz w:val="24"/>
                <w:szCs w:val="24"/>
                <w:rtl w:val="off"/>
                <w:lang w:val="fr-FR" w:bidi="fr-FR" w:eastAsia="fr-FR"/>
              </w:rPr>
              <w:t xml:space="preserve"> </w:t>
            </w:r>
            <w:r>
              <w:fldChar w:fldCharType="begin"/>
            </w:r>
            <w:r>
              <w:instrText xml:space="preserve">HYPERLINK "https://theconversation.com/peinture-quand-une-intelligence-artificielle-provoque-linspiration-189324"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hAnsi="Times New Roman"/>
                <w:color w:val="4472c4" w:themeColor="accent1"/>
                <w:sz w:val="24"/>
                <w:szCs w:val="24"/>
                <w:rtl w:val="off"/>
                <w:lang w:val="fr-FR" w:bidi="fr-FR" w:eastAsia="fr-FR"/>
              </w:rPr>
              <w:t>lien</w:t>
            </w:r>
            <w:r>
              <w:fldChar w:fldCharType="end"/>
            </w:r>
            <w:r>
              <w:rPr>
                <w:rFonts w:ascii="Times New Roman" w:cs="Times New Roman" w:hAnsi="Times New Roman"/>
                <w:color w:val="auto"/>
                <w:sz w:val="24"/>
                <w:szCs w:val="24"/>
                <w:rtl w:val="off"/>
                <w:lang w:val="fr-FR" w:bidi="fr-FR" w:eastAsia="fr-FR"/>
              </w:rPr>
              <w:t xml:space="preserve">, </w:t>
            </w:r>
            <w:r>
              <w:rPr>
                <w:rFonts w:ascii="Times New Roman" w:cs="Times New Roman" w:hAnsi="Times New Roman"/>
                <w:color w:val="auto"/>
                <w:sz w:val="24"/>
                <w:szCs w:val="24"/>
                <w:rtl w:val="off"/>
                <w:lang w:val="fr-FR" w:bidi="fr-FR" w:eastAsia="fr-FR"/>
              </w:rPr>
              <w:t>10 Novembre 2022.</w:t>
            </w:r>
            <w:r>
              <w:rPr>
                <w:rFonts w:ascii="Times New Roman" w:cs="Times New Roman" w:hAnsi="Times New Roman"/>
                <w:color w:val="auto"/>
                <w:sz w:val="24"/>
                <w:szCs w:val="24"/>
                <w:rtl w:val="off"/>
                <w:lang w:val="fr-FR" w:bidi="fr-FR" w:eastAsia="fr-FR"/>
              </w:rPr>
              <w:t xml:space="preserve"> 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i w:val="off"/>
                <w:iCs w:val="off"/>
                <w:color w:val="000000"/>
                <w:sz w:val="18"/>
                <w:lang w:val="en-US"/>
              </w:rPr>
            </w:pP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Times New Roman" w:cs="Times New Roman" w:hAnsi="Times New Roman"/>
                <w:b w:val="off"/>
                <w:bCs w:val="off"/>
                <w:i w:val="off"/>
                <w:iCs w:val="off"/>
                <w:color w:val="000000"/>
                <w:sz w:val="24"/>
                <w:szCs w:val="24"/>
                <w:lang w:val="en-US"/>
              </w:rPr>
            </w:pPr>
          </w:p>
          <w:p>
            <w:pPr>
              <w:pStyle w:val="PreformattedText"/>
              <w:rPr/>
            </w:pPr>
          </w:p>
          <w:p>
            <w:pPr>
              <w:pStyle w:val="PreformattedText"/>
              <w:rPr>
                <w:rFonts w:ascii="Trebuchet MS" w:hAnsi="Trebuchet MS"/>
              </w:rPr>
            </w:pPr>
          </w:p>
          <w:p>
            <w:pPr>
              <w:pStyle w:val="PreformattedText"/>
              <w:jc w:val="both"/>
              <w:rPr>
                <w:rFonts w:ascii="Trebuchet MS" w:hAnsi="Trebuchet MS"/>
              </w:rPr>
            </w:pPr>
          </w:p>
        </w:tc>
      </w:tr>
    </w:tbl>
    <w:p>
      <w:pPr>
        <w:pStyle w:val="PreformattedText"/>
        <w:rPr>
          <w:rFonts w:ascii="Trebuchet MS" w:hAnsi="Trebuchet MS"/>
          <w:sz w:val="24"/>
          <w:szCs w:val="24"/>
        </w:rPr>
      </w:pPr>
    </w:p>
    <w:p>
      <w:pPr>
        <w:pStyle w:val="PreformattedText"/>
        <w:rPr/>
      </w:pPr>
      <w:r>
        <w:rPr>
          <w:rStyle w:val="Policepardéfaut1"/>
          <w:rFonts w:ascii="Trebuchet MS" w:hAnsi="Trebuchet MS"/>
          <w:sz w:val="24"/>
          <w:szCs w:val="24"/>
        </w:rPr>
        <w:t xml:space="preserve">- A l’aide du tableau suivant, </w:t>
      </w:r>
      <w:r>
        <w:rPr>
          <w:rStyle w:val="Policepardéfaut1"/>
          <w:rFonts w:ascii="Trebuchet MS" w:hAnsi="Trebuchet MS"/>
          <w:b/>
          <w:bCs/>
          <w:sz w:val="24"/>
          <w:szCs w:val="24"/>
        </w:rPr>
        <w:t>pour chaque article</w:t>
      </w:r>
      <w:r>
        <w:rPr>
          <w:rStyle w:val="Policepardéfaut1"/>
          <w:rFonts w:ascii="Trebuchet MS" w:hAnsi="Trebuchet MS"/>
          <w:sz w:val="24"/>
          <w:szCs w:val="24"/>
        </w:rPr>
        <w:t xml:space="preserve">, </w:t>
      </w:r>
    </w:p>
    <w:p>
      <w:pPr>
        <w:pStyle w:val="PreformattedText"/>
        <w:rPr>
          <w:rFonts w:ascii="Trebuchet MS" w:hAnsi="Trebuchet MS"/>
          <w:sz w:val="24"/>
          <w:szCs w:val="24"/>
        </w:rPr>
      </w:pPr>
    </w:p>
    <w:p>
      <w:pPr>
        <w:pStyle w:val="PreformattedText"/>
        <w:numPr>
          <w:ilvl w:val="0"/>
          <w:numId w:val="2"/>
        </w:numPr>
        <w:spacing w:line="276" w:lineRule="auto"/>
        <w:jc w:val="both"/>
        <w:rPr/>
      </w:pPr>
      <w:r>
        <w:rPr>
          <w:rStyle w:val="Policepardéfaut1"/>
          <w:rFonts w:ascii="Trebuchet MS" w:hAnsi="Trebuchet MS"/>
          <w:sz w:val="24"/>
          <w:szCs w:val="24"/>
        </w:rPr>
        <w:t>dites, avec vos propres mots, quelle est l’</w:t>
      </w:r>
      <w:r>
        <w:rPr>
          <w:rStyle w:val="Policepardéfaut1"/>
          <w:rFonts w:ascii="Trebuchet MS" w:hAnsi="Trebuchet MS"/>
          <w:b/>
          <w:bCs/>
          <w:sz w:val="24"/>
          <w:szCs w:val="24"/>
        </w:rPr>
        <w:t>idée principale</w:t>
      </w:r>
      <w:r>
        <w:rPr>
          <w:rStyle w:val="Policepardéfaut1"/>
          <w:rFonts w:ascii="Trebuchet MS" w:hAnsi="Trebuchet MS"/>
          <w:sz w:val="24"/>
          <w:szCs w:val="24"/>
        </w:rPr>
        <w:t xml:space="preserve"> (la « thèse » de l’auteur) ;</w:t>
      </w:r>
    </w:p>
    <w:p>
      <w:pPr>
        <w:pStyle w:val="PreformattedText"/>
        <w:numPr>
          <w:ilvl w:val="0"/>
          <w:numId w:val="2"/>
        </w:numPr>
        <w:spacing w:line="276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surlignez les passages, les phrases qui vous paraissent particulièrement importants ;</w:t>
      </w:r>
    </w:p>
    <w:p>
      <w:pPr>
        <w:pStyle w:val="PreformattedText"/>
        <w:numPr>
          <w:ilvl w:val="0"/>
          <w:numId w:val="2"/>
        </w:numPr>
        <w:spacing w:line="276" w:lineRule="auto"/>
        <w:jc w:val="both"/>
        <w:rPr/>
      </w:pPr>
      <w:r>
        <w:rPr>
          <w:rStyle w:val="Policepardéfaut1"/>
          <w:rFonts w:ascii="Trebuchet MS" w:hAnsi="Trebuchet MS"/>
          <w:sz w:val="24"/>
          <w:szCs w:val="24"/>
        </w:rPr>
        <w:t xml:space="preserve">notez les </w:t>
      </w:r>
      <w:r>
        <w:rPr>
          <w:rStyle w:val="Policepardéfaut1"/>
          <w:rFonts w:ascii="Trebuchet MS" w:hAnsi="Trebuchet MS"/>
          <w:b/>
          <w:bCs/>
          <w:sz w:val="24"/>
          <w:szCs w:val="24"/>
        </w:rPr>
        <w:t>arguments</w:t>
      </w:r>
      <w:r>
        <w:rPr>
          <w:rStyle w:val="Policepardéfaut1"/>
          <w:rFonts w:ascii="Trebuchet MS" w:hAnsi="Trebuchet MS"/>
          <w:sz w:val="24"/>
          <w:szCs w:val="24"/>
        </w:rPr>
        <w:t xml:space="preserve"> du journaliste pour étayer son propos (Pour/Contre)</w:t>
      </w:r>
    </w:p>
    <w:p>
      <w:pPr>
        <w:pStyle w:val="PreformattedText"/>
        <w:ind w:left="720"/>
        <w:rPr>
          <w:rFonts w:ascii="Trebuchet MS" w:hAnsi="Trebuchet MS"/>
          <w:sz w:val="24"/>
          <w:szCs w:val="24"/>
        </w:rPr>
      </w:pPr>
    </w:p>
    <w:p>
      <w:pPr>
        <w:pStyle w:val="PreformattedText"/>
        <w:ind w:left="720"/>
        <w:rPr>
          <w:rFonts w:ascii="Trebuchet MS" w:hAnsi="Trebuchet MS"/>
          <w:sz w:val="24"/>
          <w:szCs w:val="24"/>
        </w:rPr>
      </w:pPr>
    </w:p>
    <w:p>
      <w:pPr>
        <w:pStyle w:val="PreformattedText"/>
        <w:ind w:left="720"/>
        <w:rPr>
          <w:rFonts w:ascii="Trebuchet MS" w:hAnsi="Trebuchet MS"/>
          <w:sz w:val="24"/>
          <w:szCs w:val="24"/>
        </w:rPr>
      </w:pPr>
    </w:p>
    <w:tbl>
      <w:tblPr>
        <w:tblW w:w="9628" w:type="dxa"/>
        <w:tblCellMar>
          <w:left w:w="10" w:type="dxa"/>
          <w:right w:w="10" w:type="dxa"/>
        </w:tblCellMar>
        <w:tblLook w:val="0000"/>
      </w:tblPr>
      <w:tblGrid>
        <w:gridCol w:w="1413"/>
        <w:gridCol w:w="3401"/>
        <w:gridCol w:w="4814"/>
      </w:tblGrid>
      <w:tr>
        <w:trPr>
          <w:cnfStyle w:val="000000100000"/>
        </w:trPr>
        <w:tc>
          <w:tcPr>
            <w:cnfStyle w:val="000010100000"/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reformattedText"/>
              <w:rPr>
                <w:rFonts w:ascii="Trebuchet MS" w:hAnsi="Trebuchet MS"/>
              </w:rPr>
            </w:pPr>
          </w:p>
        </w:tc>
        <w:tc>
          <w:tcPr>
            <w:cnfStyle w:val="000001100000"/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reformattedText"/>
              <w:jc w:val="center"/>
              <w:rPr>
                <w:rFonts w:ascii="Trebuchet MS" w:hAnsi="Trebuchet MS"/>
                <w:b/>
                <w:bCs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sz w:val="22"/>
                <w:szCs w:val="22"/>
              </w:rPr>
              <w:t>idée principale</w:t>
            </w:r>
          </w:p>
          <w:p>
            <w:pPr>
              <w:pStyle w:val="PreformattedText"/>
              <w:rPr>
                <w:rFonts w:ascii="Trebuchet MS" w:hAnsi="Trebuchet MS"/>
              </w:rPr>
            </w:pPr>
          </w:p>
        </w:tc>
        <w:tc>
          <w:tcPr>
            <w:cnfStyle w:val="000010100000"/>
            <w:tcW w:w="4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reformattedText"/>
              <w:jc w:val="center"/>
              <w:rPr>
                <w:rFonts w:ascii="Trebuchet MS" w:hAnsi="Trebuchet MS"/>
                <w:b/>
                <w:bCs/>
                <w:sz w:val="22"/>
                <w:szCs w:val="22"/>
              </w:rPr>
            </w:pPr>
            <w:r>
              <w:rPr>
                <w:rFonts w:ascii="Trebuchet MS" w:hAnsi="Trebuchet MS"/>
                <w:b/>
                <w:bCs/>
                <w:sz w:val="22"/>
                <w:szCs w:val="22"/>
              </w:rPr>
              <w:t>arguments, citations « clés »</w:t>
            </w:r>
          </w:p>
        </w:tc>
      </w:tr>
      <w:tr>
        <w:trPr>
          <w:cnfStyle w:val="000000010000"/>
        </w:trPr>
        <w:tc>
          <w:tcPr>
            <w:cnfStyle w:val="000010010000"/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reformattedText"/>
              <w:rPr/>
            </w:pPr>
            <w:r>
              <w:rPr>
                <w:rStyle w:val="Policepardéfaut1"/>
                <w:rFonts w:ascii="Trebuchet MS" w:hAnsi="Trebuchet MS"/>
                <w:b/>
                <w:bCs/>
                <w:sz w:val="24"/>
                <w:szCs w:val="24"/>
              </w:rPr>
              <w:t>Article 1</w:t>
            </w:r>
            <w:r>
              <w:rPr>
                <w:rStyle w:val="Policepardéfaut1"/>
                <w:rFonts w:ascii="Trebuchet MS" w:hAnsi="Trebuchet MS"/>
                <w:sz w:val="24"/>
                <w:szCs w:val="24"/>
              </w:rPr>
              <w:t> </w:t>
            </w:r>
          </w:p>
          <w:p>
            <w:pPr>
              <w:pStyle w:val="PreformattedText"/>
              <w:rPr>
                <w:rFonts w:ascii="Trebuchet MS" w:hAnsi="Trebuchet MS"/>
              </w:rPr>
            </w:pPr>
          </w:p>
        </w:tc>
        <w:tc>
          <w:tcPr>
            <w:cnfStyle w:val="000001010000"/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reformattedTex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Le progrès de l’IA dans l’univers de la création, elle intervient partout où un gain de temps est possible et utile. Ces outils sont une révolution pour le domaine de l’art </w:t>
            </w:r>
          </w:p>
          <w:p>
            <w:pPr>
              <w:pStyle w:val="PreformattedText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10010000"/>
            <w:tcW w:w="4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  <w:rtl w:val="off"/>
                <w:lang w:val="en-US"/>
              </w:rPr>
              <w:t>“L'IA est un amorceur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  <w:rtl w:val="off"/>
                <w:lang w:val="en-US"/>
              </w:rPr>
              <w:t xml:space="preserve"> “; “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  <w:rtl w:val="off"/>
                <w:lang w:val="en-US"/>
              </w:rPr>
              <w:t>C'est un vrai superpouvoir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  <w:rtl w:val="off"/>
                <w:lang w:val="en-US"/>
              </w:rPr>
              <w:t xml:space="preserve"> “;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  <w:rtl w:val="off"/>
                <w:lang w:val="en-US"/>
              </w:rPr>
              <w:t xml:space="preserve">Rien de nature à concurrencer la vision et la sensibilité humaines;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  <w:rtl w:val="off"/>
                <w:lang w:val="en-US"/>
              </w:rPr>
              <w:t xml:space="preserve">loin d'être toutes couronnées de succès; 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Laisser l’IA faire le travail pour nous et ensuite regarder le resultat et choisir ce qui  noous convient.</w:t>
            </w:r>
          </w:p>
        </w:tc>
      </w:tr>
      <w:tr>
        <w:trPr>
          <w:cnfStyle w:val="000000100000"/>
          <w:trHeight w:val="1619" w:hRule="atLeast"/>
        </w:trPr>
        <w:tc>
          <w:tcPr>
            <w:cnfStyle w:val="000010100000"/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reformattedText"/>
              <w:rPr/>
            </w:pPr>
            <w:r>
              <w:rPr>
                <w:rStyle w:val="Policepardéfaut1"/>
                <w:rFonts w:ascii="Trebuchet MS" w:hAnsi="Trebuchet MS"/>
                <w:b/>
                <w:bCs/>
                <w:sz w:val="24"/>
                <w:szCs w:val="24"/>
              </w:rPr>
              <w:t>Article 2</w:t>
            </w:r>
          </w:p>
          <w:p>
            <w:pPr>
              <w:pStyle w:val="PreformattedText"/>
              <w:rPr>
                <w:rFonts w:ascii="Trebuchet MS" w:hAnsi="Trebuchet MS"/>
              </w:rPr>
            </w:pPr>
          </w:p>
        </w:tc>
        <w:tc>
          <w:tcPr>
            <w:cnfStyle w:val="000001100000"/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reformattedTex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L’IA dans l’authentification d’oeuvres; </w:t>
            </w:r>
          </w:p>
        </w:tc>
        <w:tc>
          <w:tcPr>
            <w:cnfStyle w:val="000010100000"/>
            <w:tcW w:w="4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reformattedTex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Personnes pour et contre; outil de grande precision; besoin de méthode fiable; certains marchés pour d’autre contre; plusieurs startup se lancent dans l’identification d’oeuvre grace à l’IA; authentification à moindre coûts.</w:t>
            </w:r>
          </w:p>
        </w:tc>
      </w:tr>
      <w:tr>
        <w:trPr>
          <w:cnfStyle w:val="000000010000"/>
        </w:trPr>
        <w:tc>
          <w:tcPr>
            <w:cnfStyle w:val="000010010000"/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reformattedText"/>
              <w:rPr/>
            </w:pPr>
            <w:r>
              <w:rPr>
                <w:rStyle w:val="Policepardéfaut1"/>
                <w:rFonts w:ascii="Trebuchet MS" w:hAnsi="Trebuchet MS"/>
                <w:b/>
                <w:bCs/>
                <w:sz w:val="24"/>
                <w:szCs w:val="24"/>
              </w:rPr>
              <w:t>Article 3</w:t>
            </w:r>
          </w:p>
        </w:tc>
        <w:tc>
          <w:tcPr>
            <w:cnfStyle w:val="000001010000"/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reformattedTex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IA générative qui vise a construire des compositions picturale a l’aide d’algorithmes; donner de l’inspiration;</w:t>
            </w:r>
          </w:p>
          <w:p>
            <w:pPr>
              <w:pStyle w:val="PreformattedText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PreformattedText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PreformattedText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PreformattedText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PreformattedText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PreformattedText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10010000"/>
            <w:tcW w:w="4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  <w:rtl w:val="off"/>
                <w:lang w:val="en-US"/>
              </w:rPr>
              <w:t>l’IA devient une entité avec laquelle interagir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  <w:rtl w:val="off"/>
                <w:lang w:val="en-US"/>
              </w:rPr>
              <w:t xml:space="preserve"> ;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  <w:rtl w:val="off"/>
                <w:lang w:val="en-US"/>
              </w:rPr>
              <w:t>L’IA déclenche ainsi un processus inconscient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  <w:rtl w:val="off"/>
                <w:lang w:val="en-US"/>
              </w:rPr>
              <w:t xml:space="preserve"> ;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  <w:rtl w:val="off"/>
                <w:lang w:val="en-US"/>
              </w:rPr>
              <w:t>Elle provoque de nombreuses appréhensions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  <w:rtl w:val="off"/>
                <w:lang w:val="en-US"/>
              </w:rPr>
              <w:t xml:space="preserve"> ;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  <w:rtl w:val="off"/>
                <w:lang w:val="en-US"/>
              </w:rPr>
              <w:t xml:space="preserve">elle provoque de nouveaux défis picturaux, ce qui est stimulant pour un artiste;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  <w:rtl w:val="off"/>
                <w:lang w:val="en-US"/>
              </w:rPr>
              <w:t>il est considéré ici que l’IA ne crée en aucun cas de l’art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  <w:rtl w:val="off"/>
                <w:lang w:val="en-US"/>
              </w:rPr>
              <w:t xml:space="preserve"> ;</w:t>
            </w:r>
          </w:p>
        </w:tc>
      </w:tr>
      <w:tr>
        <w:trPr>
          <w:cnfStyle w:val="000000100000"/>
        </w:trPr>
        <w:tc>
          <w:tcPr>
            <w:cnfStyle w:val="000010100000"/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reformattedText"/>
              <w:rPr/>
            </w:pPr>
            <w:r>
              <w:rPr>
                <w:rStyle w:val="Policepardéfaut1"/>
                <w:rFonts w:ascii="Trebuchet MS" w:hAnsi="Trebuchet MS"/>
                <w:b/>
                <w:bCs/>
                <w:sz w:val="24"/>
                <w:szCs w:val="24"/>
              </w:rPr>
              <w:t>Article 4</w:t>
            </w:r>
          </w:p>
          <w:p>
            <w:pPr>
              <w:pStyle w:val="PreformattedText"/>
              <w:rPr/>
            </w:pPr>
          </w:p>
          <w:p>
            <w:pPr>
              <w:pStyle w:val="PreformattedText"/>
              <w:rPr/>
            </w:pPr>
          </w:p>
          <w:p>
            <w:pPr>
              <w:pStyle w:val="PreformattedText"/>
              <w:rPr/>
            </w:pPr>
          </w:p>
          <w:p>
            <w:pPr>
              <w:pStyle w:val="PreformattedText"/>
              <w:rPr/>
            </w:pPr>
          </w:p>
          <w:p>
            <w:pPr>
              <w:pStyle w:val="PreformattedText"/>
              <w:rPr/>
            </w:pPr>
          </w:p>
        </w:tc>
        <w:tc>
          <w:tcPr>
            <w:cnfStyle w:val="000001100000"/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PreformattedText"/>
              <w:rPr>
                <w:rFonts w:ascii="Times New Roman" w:cs="Times New Roman" w:hAnsi="Times New Roman"/>
                <w:sz w:val="24"/>
                <w:szCs w:val="24"/>
                <w:lang w:val="fr-FR" w:bidi="fr-FR" w:eastAsia="fr-FR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fr-FR" w:bidi="fr-FR" w:eastAsia="fr-FR"/>
              </w:rPr>
              <w:t xml:space="preserve">-Progrès de la technologie dans l’art, dans la création œuvre </w:t>
            </w:r>
          </w:p>
          <w:p>
            <w:pPr>
              <w:pStyle w:val="PreformattedTex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fr-FR" w:bidi="fr-FR" w:eastAsia="fr-FR"/>
              </w:rPr>
              <w:t>- Révolution artistique et technologique, mais pas forcément déterminant dans le remplacement des artistes</w:t>
            </w:r>
          </w:p>
          <w:p>
            <w:pPr>
              <w:pStyle w:val="PreformattedText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cnfStyle w:val="000010100000"/>
            <w:tcW w:w="48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  <w:rtl w:val="off"/>
                <w:lang w:val="fr-FR" w:bidi="fr-FR" w:eastAsia="fr-FR"/>
              </w:rPr>
              <w:t xml:space="preserve">“Les progrès ont été fulgurants”;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  <w:rtl w:val="off"/>
                <w:lang w:val="fr-FR" w:bidi="fr-FR" w:eastAsia="fr-FR"/>
              </w:rPr>
              <w:t>Le cabinet Gartner prévoit qu’en 2025, 10 % des données numériques seront produites par des intelligences artificielles, contre moins de 1 % aujourd’hui.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  <w:rtl w:val="off"/>
                <w:lang w:val="fr-FR" w:bidi="fr-FR" w:eastAsia="fr-FR"/>
              </w:rPr>
              <w:t xml:space="preserve">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  <w:rtl w:val="off"/>
                <w:lang w:val="fr-FR" w:bidi="fr-FR" w:eastAsia="fr-FR"/>
              </w:rPr>
              <w:t>;  “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  <w:rtl w:val="off"/>
                <w:lang w:val="fr-FR" w:bidi="fr-FR" w:eastAsia="fr-FR"/>
              </w:rPr>
              <w:t>C’est une révolution, technologique et artistique”; “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  <w:rtl w:val="off"/>
                <w:lang w:val="fr-FR" w:bidi="fr-FR" w:eastAsia="fr-FR"/>
              </w:rPr>
              <w:t>Très difficile d’obtenir une image précise”; “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  <w:rtl w:val="off"/>
                <w:lang w:val="fr-FR" w:bidi="fr-FR" w:eastAsia="fr-FR"/>
              </w:rPr>
              <w:t>rien ne remplacera jamais un œil artistique « humain »”; “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  <w:rtl w:val="off"/>
                <w:lang w:val="fr-FR" w:bidi="fr-FR" w:eastAsia="fr-FR"/>
              </w:rPr>
              <w:t>Les mots ont leur limite”</w:t>
            </w:r>
          </w:p>
        </w:tc>
      </w:tr>
    </w:tbl>
    <w:p>
      <w:pPr>
        <w:pStyle w:val="PreformattedText"/>
        <w:rPr>
          <w:rFonts w:ascii="Trebuchet MS" w:hAnsi="Trebuchet MS"/>
        </w:rPr>
      </w:pPr>
    </w:p>
    <w:p>
      <w:pPr>
        <w:pStyle w:val="PreformattedText"/>
        <w:rPr>
          <w:rFonts w:ascii="Trebuchet MS" w:hAnsi="Trebuchet MS"/>
          <w:sz w:val="24"/>
          <w:szCs w:val="24"/>
        </w:rPr>
      </w:pPr>
    </w:p>
    <w:p>
      <w:pPr>
        <w:pStyle w:val="PreformattedText"/>
        <w:rPr>
          <w:rStyle w:val="Policepardéfaut1"/>
          <w:rFonts w:ascii="Trebuchet MS" w:hAnsi="Trebuchet MS"/>
          <w:sz w:val="24"/>
          <w:szCs w:val="24"/>
        </w:rPr>
      </w:pPr>
      <w:r>
        <w:rPr>
          <w:rStyle w:val="Policepardéfaut1"/>
          <w:rFonts w:ascii="Trebuchet MS" w:hAnsi="Trebuchet MS"/>
          <w:sz w:val="24"/>
          <w:szCs w:val="24"/>
        </w:rPr>
        <w:t xml:space="preserve">Proposez un plan pour classer les différentes </w:t>
      </w:r>
      <w:r>
        <w:rPr>
          <w:rStyle w:val="Policepardéfaut1"/>
          <w:rFonts w:ascii="Trebuchet MS" w:hAnsi="Trebuchet MS"/>
          <w:sz w:val="24"/>
          <w:szCs w:val="24"/>
        </w:rPr>
        <w:t xml:space="preserve">idées et informations contenues dans les 4 articles : </w:t>
      </w:r>
    </w:p>
    <w:p>
      <w:pPr>
        <w:pStyle w:val="PreformattedText"/>
        <w:rPr>
          <w:rFonts w:ascii="Trebuchet MS" w:hAnsi="Trebuchet MS"/>
          <w:sz w:val="24"/>
          <w:szCs w:val="24"/>
        </w:rPr>
      </w:pPr>
      <w:bookmarkStart w:id="0" w:name="_GoBack"/>
      <w:bookmarkEnd w:id="0"/>
    </w:p>
    <w:p>
      <w:pPr>
        <w:pStyle w:val="PreformattedText"/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Exemples de plans :</w:t>
      </w:r>
    </w:p>
    <w:p>
      <w:pPr>
        <w:pStyle w:val="PreformattedText"/>
        <w:rPr>
          <w:rFonts w:ascii="Trebuchet MS" w:hAnsi="Trebuchet MS"/>
          <w:sz w:val="24"/>
          <w:szCs w:val="24"/>
        </w:rPr>
      </w:pPr>
    </w:p>
    <w:p>
      <w:pPr>
        <w:pStyle w:val="ListParagraph"/>
        <w:numPr>
          <w:ilvl w:val="0"/>
          <w:numId w:val="3"/>
        </w:numPr>
        <w:rPr>
          <w:b/>
        </w:rPr>
      </w:pPr>
      <w:r>
        <w:rPr>
          <w:b/>
          <w:i/>
          <w:u w:val="single"/>
        </w:rPr>
        <w:t>Plan dialectique</w:t>
      </w:r>
      <w:r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 </w:t>
      </w:r>
      <w:r>
        <w:rPr>
          <w:b/>
          <w:u w:val="single"/>
        </w:rPr>
        <w:t>:</w:t>
      </w:r>
      <w:r>
        <w:rPr>
          <w:b/>
        </w:rPr>
        <w:t xml:space="preserve"> </w:t>
      </w:r>
      <w:r>
        <w:rPr>
          <w:b/>
        </w:rPr>
        <w:t xml:space="preserve">Arguments </w:t>
      </w:r>
      <w:r>
        <w:rPr>
          <w:b/>
        </w:rPr>
        <w:t xml:space="preserve">POUR - </w:t>
      </w:r>
      <w:r>
        <w:rPr>
          <w:b/>
        </w:rPr>
        <w:t xml:space="preserve">Arguments </w:t>
      </w:r>
      <w:r>
        <w:rPr>
          <w:b/>
        </w:rPr>
        <w:t xml:space="preserve">CONTRE - </w:t>
      </w:r>
      <w:r>
        <w:rPr>
          <w:b/>
        </w:rPr>
        <w:t xml:space="preserve">DEPASSEMENT DES OPPOSITIONS OU CONTRADICTIONS </w:t>
      </w:r>
    </w:p>
    <w:p>
      <w:pPr>
        <w:pStyle w:val="ListParagraph"/>
        <w:numPr>
          <w:ilvl w:val="0"/>
          <w:numId w:val="3"/>
        </w:numPr>
        <w:rPr>
          <w:b/>
        </w:rPr>
      </w:pPr>
      <w:r>
        <w:rPr>
          <w:b/>
          <w:i/>
          <w:u w:val="single"/>
        </w:rPr>
        <w:t>Plan chronologique </w:t>
      </w:r>
      <w:r>
        <w:rPr>
          <w:b/>
        </w:rPr>
        <w:t xml:space="preserve">: PASSE-  PRESENT - </w:t>
      </w:r>
      <w:r>
        <w:rPr>
          <w:b/>
        </w:rPr>
        <w:t>FUTUR.</w:t>
      </w:r>
    </w:p>
    <w:p>
      <w:pPr>
        <w:pStyle w:val="ListParagraph"/>
        <w:numPr>
          <w:ilvl w:val="0"/>
          <w:numId w:val="3"/>
        </w:numPr>
        <w:rPr>
          <w:b/>
        </w:rPr>
      </w:pPr>
      <w:r>
        <w:rPr>
          <w:b/>
          <w:u w:val="single"/>
        </w:rPr>
        <w:t>Plan </w:t>
      </w:r>
      <w:r>
        <w:rPr>
          <w:b/>
          <w:u w:val="single"/>
        </w:rPr>
        <w:t>CBS </w:t>
      </w:r>
      <w:r>
        <w:rPr>
          <w:b/>
        </w:rPr>
        <w:t xml:space="preserve">: </w:t>
      </w:r>
      <w:r>
        <w:rPr>
          <w:b/>
        </w:rPr>
        <w:t xml:space="preserve">CONSTAT- </w:t>
      </w:r>
      <w:r>
        <w:rPr>
          <w:b/>
        </w:rPr>
        <w:t>BESOIN-SOLUTIONS</w:t>
      </w:r>
    </w:p>
    <w:p>
      <w:pPr>
        <w:pStyle w:val="ListParagraph"/>
        <w:numPr>
          <w:ilvl w:val="0"/>
          <w:numId w:val="3"/>
        </w:numPr>
        <w:rPr>
          <w:b/>
        </w:rPr>
      </w:pPr>
      <w:r>
        <w:rPr>
          <w:b/>
          <w:i/>
        </w:rPr>
        <w:t>Plan  informatif :</w:t>
      </w:r>
      <w:r>
        <w:rPr>
          <w:b/>
        </w:rPr>
        <w:t xml:space="preserve"> </w:t>
      </w:r>
      <w:r>
        <w:rPr>
          <w:b/>
        </w:rPr>
        <w:t xml:space="preserve"> Etats des lieux, faits, innovations-réalisations actuelles /Problèmes /solutions possibles</w:t>
      </w:r>
      <w:r>
        <w:rPr>
          <w:b/>
        </w:rPr>
        <w:t>.</w:t>
      </w:r>
    </w:p>
    <w:p>
      <w:pPr>
        <w:pStyle w:val="PreformattedText"/>
        <w:rPr>
          <w:rFonts w:ascii="Trebuchet MS" w:hAnsi="Trebuchet MS"/>
          <w:sz w:val="12"/>
          <w:szCs w:val="12"/>
        </w:rPr>
      </w:pPr>
    </w:p>
    <w:sectPr>
      <w:pgSz w:w="11906" w:h="16838"/>
      <w:pgMar w:top="850" w:right="1134" w:bottom="85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endnote w:type="separator" w:id="0">
    <w:p>
      <w:r>
        <w:rPr/>
        <w:separator/>
      </w:r>
    </w:p>
  </w:endnote>
  <w:endnote w:type="continuationSeparator" w:id="1">
    <w:p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auto"/>
    <w:pitch w:val="variable"/>
    <w:sig w:usb0="00000000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00000000" w:usb1="00000000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auto"/>
    <w:pitch w:val="variable"/>
    <w:sig w:usb0="00000000" w:usb1="28cf3c52" w:usb2="00000016" w:usb3="00000000" w:csb0="0004001f" w:csb1="00000000"/>
  </w:font>
  <w:font w:name="NSimSun">
    <w:charset w:val="86"/>
    <w:family w:val="modern"/>
    <w:pitch w:val="fixed"/>
    <w:sig w:usb0="00000283" w:usb1="288f0000" w:usb2="00000016" w:usb3="00000000" w:csb0="0004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游ゴシック Light">
    <w:charset w:val="80"/>
    <w:family w:val="auto"/>
    <w:pitch w:val="variable"/>
    <w:sig w:usb0="00000000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00000000" w:usb1="4000207b" w:usb2="00000000" w:usb3="00000000" w:csb0="0000019f" w:csb1="00000000"/>
  </w:font>
  <w:font w:name="游明朝">
    <w:charset w:val="80"/>
    <w:family w:val="auto"/>
    <w:pitch w:val="variable"/>
    <w:sig w:usb0="00000000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  <w:font w:name="montserrat">
    <w:charset w:val="00"/>
  </w:font>
  <w:font w:name="arial">
    <w:charset w:val="00"/>
  </w:font>
  <w:font w:name="Segoe UI">
    <w:charset w:val="00"/>
  </w:font>
  <w:font w:name="spartan">
    <w:charset w:val="00"/>
  </w:font>
  <w:font w:name="helvetica neue">
    <w:charset w:val="00"/>
  </w:font>
  <w:font w:name="libre baskerville">
    <w:charset w:val="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footnote w:type="separator" w:id="0">
    <w:p>
      <w:r>
        <w:rPr>
          <w:color w:val="000000"/>
        </w:rPr>
        <w:separator/>
      </w:r>
    </w:p>
  </w:footnote>
  <w:footnote w:type="continuationSeparator" w:id="1">
    <w:p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0"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0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0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multilevel"/>
    <w:lvl w:ilvl="0" w:tentative="0"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 w:tentative="0">
      <w:numFmt w:val="bullet"/>
      <w:lvlText w:val="o"/>
      <w:lvlJc w:val="left"/>
      <w:pPr>
        <w:ind w:left="1500" w:hanging="360"/>
      </w:pPr>
      <w:rPr>
        <w:rFonts w:ascii="Courier New" w:cs="Courier New" w:hAnsi="Courier New"/>
      </w:rPr>
    </w:lvl>
    <w:lvl w:ilvl="2" w:tentative="0"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 w:tentative="0"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 w:tentative="0">
      <w:numFmt w:val="bullet"/>
      <w:lvlText w:val="o"/>
      <w:lvlJc w:val="left"/>
      <w:pPr>
        <w:ind w:left="3660" w:hanging="360"/>
      </w:pPr>
      <w:rPr>
        <w:rFonts w:ascii="Courier New" w:cs="Courier New" w:hAnsi="Courier New"/>
      </w:rPr>
    </w:lvl>
    <w:lvl w:ilvl="5" w:tentative="0"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 w:tentative="0"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 w:tentative="0">
      <w:numFmt w:val="bullet"/>
      <w:lvlText w:val="o"/>
      <w:lvlJc w:val="left"/>
      <w:pPr>
        <w:ind w:left="5820" w:hanging="360"/>
      </w:pPr>
      <w:rPr>
        <w:rFonts w:ascii="Courier New" w:cs="Courier New" w:hAnsi="Courier New"/>
      </w:rPr>
    </w:lvl>
    <w:lvl w:ilvl="8" w:tentative="0"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2"/>
      <w:numFmt w:val="bullet"/>
      <w:lvlText w:val="-"/>
      <w:lvlJc w:val="left"/>
      <w:pPr>
        <w:ind w:left="780" w:hanging="360"/>
      </w:pPr>
      <w:rPr>
        <w:rFonts w:ascii="Calibri" w:cstheme="minorBidi" w:eastAsiaTheme="minorHAnsi" w:hAnsi="Calibri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9"/>
  <w:autoHyphenation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E8E"/>
    <w:rsid w:val="00054471"/>
    <w:rsid w:val="00074F96"/>
    <w:rsid w:val="000822F1"/>
    <w:rsid w:val="00157009"/>
    <w:rsid w:val="00180745"/>
    <w:rsid w:val="006367AB"/>
    <w:rsid w:val="006F5B7E"/>
    <w:rsid w:val="00765E8E"/>
    <w:rsid w:val="007D3917"/>
    <w:rsid w:val="009E1FBB"/>
    <w:rsid w:val="00AF7D8E"/>
    <w:rsid w:val="00B67DB0"/>
    <w:rsid w:val="00E2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12AF51"/>
  <w15:docId w15:val="{FAA611F2-86BA-4539-84DF-1AD47E555BE9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Mangal" w:eastAsia="SimSun" w:hAnsi="Times New Roman"/>
        <w:sz w:val="24"/>
        <w:szCs w:val="24"/>
        <w:lang w:val="fr-FR" w:bidi="hi-IN" w:eastAsia="zh-CN"/>
      </w:rPr>
    </w:rPrDefault>
    <w:pPrDefault>
      <w:pPr>
        <w:widowControl w:val="off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Policepardéfaut1">
    <w:name w:val="Police par défaut1"/>
    <w:uiPriority w:val="99"/>
  </w:style>
  <w:style w:type="paragraph" w:customStyle="1" w:styleId="Standard">
    <w:name w:val="Standard"/>
    <w:uiPriority w:val="99"/>
    <w:pPr/>
  </w:style>
  <w:style w:type="paragraph" w:customStyle="1" w:styleId="Heading">
    <w:name w:val="Heading"/>
    <w:basedOn w:val="Standard"/>
    <w:next w:val="Textbody"/>
    <w:uiPriority w:val="99"/>
    <w:pPr>
      <w:keepNext w:val="on"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uiPriority w:val="99"/>
    <w:pPr>
      <w:spacing w:after="120"/>
    </w:pPr>
  </w:style>
  <w:style w:type="paragraph" w:customStyle="1" w:styleId="Liste1">
    <w:name w:val="Liste1"/>
    <w:basedOn w:val="Textbody"/>
    <w:uiPriority w:val="99"/>
  </w:style>
  <w:style w:type="paragraph" w:customStyle="1" w:styleId="Légende1">
    <w:name w:val="Légende1"/>
    <w:basedOn w:val="Standard"/>
    <w:uiPriority w:val="99"/>
    <w:pPr>
      <w:spacing w:before="120" w:after="120"/>
    </w:pPr>
    <w:rPr>
      <w:i/>
      <w:iCs/>
    </w:rPr>
  </w:style>
  <w:style w:type="paragraph" w:customStyle="1" w:styleId="Index">
    <w:name w:val="Index"/>
    <w:basedOn w:val="Standard"/>
    <w:uiPriority w:val="99"/>
    <w:pPr/>
  </w:style>
  <w:style w:type="paragraph" w:customStyle="1" w:styleId="PreformattedText">
    <w:name w:val="Preformatted Text"/>
    <w:basedOn w:val="Standard"/>
    <w:uiPriority w:val="99"/>
    <w:rPr>
      <w:rFonts w:ascii="Courier New" w:cs="Courier New" w:eastAsia="NSimSun" w:hAnsi="Courier New"/>
      <w:sz w:val="20"/>
      <w:szCs w:val="20"/>
    </w:rPr>
  </w:style>
  <w:style w:type="character" w:customStyle="1" w:styleId="Lienhypertexte1">
    <w:name w:val="Lien hypertexte1"/>
    <w:basedOn w:val="Policepardéfaut1"/>
    <w:uiPriority w:val="99"/>
    <w:rPr>
      <w:color w:val="0563c1"/>
      <w:u w:val="single"/>
    </w:rPr>
  </w:style>
  <w:style w:type="character" w:customStyle="1" w:styleId="Mentionnonrésolue">
    <w:name w:val="Mention non résolue"/>
    <w:basedOn w:val="Policepardéfaut1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 w:val="on"/>
    <w:pPr>
      <w:widowControl w:val="on"/>
      <w:ind w:left="720"/>
      <w:contextualSpacing w:val="on"/>
    </w:pPr>
    <w:rPr>
      <w:rFonts w:asciiTheme="minorHAnsi" w:cstheme="minorBidi" w:eastAsiaTheme="minorHAnsi" w:hAnsiTheme="minorHAnsi"/>
      <w:lang w:bidi="ar-S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192</Words>
  <Characters>1059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baptiste bertout</dc:creator>
  <cp:lastModifiedBy>baptiste bertout</cp:lastModifiedBy>
</cp:coreProperties>
</file>