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280" w:line="297.59999999999997" w:lineRule="auto"/>
        <w:rPr>
          <w:color w:val="130032"/>
          <w:sz w:val="26"/>
          <w:szCs w:val="26"/>
        </w:rPr>
      </w:pPr>
      <w:bookmarkStart w:colFirst="0" w:colLast="0" w:name="_on1gjmsg7maz" w:id="0"/>
      <w:bookmarkEnd w:id="0"/>
      <w:hyperlink r:id="rId6">
        <w:r w:rsidDel="00000000" w:rsidR="00000000" w:rsidRPr="00000000">
          <w:rPr>
            <w:color w:val="1155cc"/>
            <w:sz w:val="26"/>
            <w:szCs w:val="26"/>
            <w:u w:val="single"/>
            <w:rtl w:val="0"/>
          </w:rPr>
          <w:t xml:space="preserve">https://www.docusign.com/fr-fr/blog/nda-un-guide-complet-pour-les-entreprises-francaises</w:t>
        </w:r>
      </w:hyperlink>
      <w:r w:rsidDel="00000000" w:rsidR="00000000" w:rsidRPr="00000000">
        <w:rPr>
          <w:color w:val="130032"/>
          <w:sz w:val="26"/>
          <w:szCs w:val="26"/>
          <w:rtl w:val="0"/>
        </w:rPr>
        <w:t xml:space="preserve"> </w:t>
      </w:r>
    </w:p>
    <w:p w:rsidR="00000000" w:rsidDel="00000000" w:rsidP="00000000" w:rsidRDefault="00000000" w:rsidRPr="00000000" w14:paraId="00000002">
      <w:pPr>
        <w:rPr/>
      </w:pPr>
      <w:hyperlink r:id="rId7">
        <w:r w:rsidDel="00000000" w:rsidR="00000000" w:rsidRPr="00000000">
          <w:rPr>
            <w:color w:val="1155cc"/>
            <w:u w:val="single"/>
            <w:rtl w:val="0"/>
          </w:rPr>
          <w:t xml:space="preserve">https://www.leblogdudirigeant.com/modele-accord-de-confidentialite-nda/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before="280" w:line="297.59999999999997" w:lineRule="auto"/>
        <w:rPr>
          <w:color w:val="130032"/>
          <w:sz w:val="26"/>
          <w:szCs w:val="26"/>
        </w:rPr>
      </w:pPr>
      <w:bookmarkStart w:colFirst="0" w:colLast="0" w:name="_49lwhi2ksynp" w:id="1"/>
      <w:bookmarkEnd w:id="1"/>
      <w:r w:rsidDel="00000000" w:rsidR="00000000" w:rsidRPr="00000000">
        <w:rPr>
          <w:color w:val="130032"/>
          <w:sz w:val="26"/>
          <w:szCs w:val="26"/>
          <w:rtl w:val="0"/>
        </w:rPr>
        <w:t xml:space="preserve">ACCORD DE CONFIDENTIALITÉ (NDA)</w:t>
      </w:r>
    </w:p>
    <w:p w:rsidR="00000000" w:rsidDel="00000000" w:rsidP="00000000" w:rsidRDefault="00000000" w:rsidRPr="00000000" w14:paraId="00000004">
      <w:pPr>
        <w:shd w:fill="ffffff" w:val="clear"/>
        <w:spacing w:after="480" w:before="280" w:line="360" w:lineRule="auto"/>
        <w:rPr>
          <w:color w:val="130032"/>
        </w:rPr>
      </w:pPr>
      <w:r w:rsidDel="00000000" w:rsidR="00000000" w:rsidRPr="00000000">
        <w:rPr>
          <w:color w:val="130032"/>
          <w:rtl w:val="0"/>
        </w:rPr>
        <w:t xml:space="preserve">Entre les soussignés :</w:t>
      </w:r>
    </w:p>
    <w:p w:rsidR="00000000" w:rsidDel="00000000" w:rsidP="00000000" w:rsidRDefault="00000000" w:rsidRPr="00000000" w14:paraId="00000005">
      <w:pPr>
        <w:shd w:fill="ffffff" w:val="clear"/>
        <w:spacing w:after="480" w:before="280" w:line="360" w:lineRule="auto"/>
        <w:rPr>
          <w:color w:val="130032"/>
        </w:rPr>
      </w:pPr>
      <w:r w:rsidDel="00000000" w:rsidR="00000000" w:rsidRPr="00000000">
        <w:rPr>
          <w:color w:val="130032"/>
          <w:rtl w:val="0"/>
        </w:rPr>
        <w:t xml:space="preserve">[Nom de l'Entreprise 1] Adresse : [Adresse de l'Entreprise 1] Représenté par : [Nom du Représentant]</w:t>
      </w:r>
    </w:p>
    <w:p w:rsidR="00000000" w:rsidDel="00000000" w:rsidP="00000000" w:rsidRDefault="00000000" w:rsidRPr="00000000" w14:paraId="00000006">
      <w:pPr>
        <w:shd w:fill="ffffff" w:val="clear"/>
        <w:spacing w:after="480" w:before="280" w:line="360" w:lineRule="auto"/>
        <w:rPr>
          <w:color w:val="130032"/>
        </w:rPr>
      </w:pPr>
      <w:r w:rsidDel="00000000" w:rsidR="00000000" w:rsidRPr="00000000">
        <w:rPr>
          <w:color w:val="130032"/>
          <w:rtl w:val="0"/>
        </w:rPr>
        <w:t xml:space="preserve">et</w:t>
      </w:r>
    </w:p>
    <w:p w:rsidR="00000000" w:rsidDel="00000000" w:rsidP="00000000" w:rsidRDefault="00000000" w:rsidRPr="00000000" w14:paraId="00000007">
      <w:pPr>
        <w:shd w:fill="ffffff" w:val="clear"/>
        <w:spacing w:after="480" w:before="280" w:line="360" w:lineRule="auto"/>
        <w:rPr>
          <w:color w:val="130032"/>
        </w:rPr>
      </w:pPr>
      <w:r w:rsidDel="00000000" w:rsidR="00000000" w:rsidRPr="00000000">
        <w:rPr>
          <w:color w:val="130032"/>
          <w:rtl w:val="0"/>
        </w:rPr>
        <w:t xml:space="preserve">[Nom de l'Entreprise 2] Adresse : [Adresse de l'Entreprise 2] Représenté par : [Nom du Représentant]</w:t>
      </w:r>
    </w:p>
    <w:p w:rsidR="00000000" w:rsidDel="00000000" w:rsidP="00000000" w:rsidRDefault="00000000" w:rsidRPr="00000000" w14:paraId="00000008">
      <w:pPr>
        <w:shd w:fill="ffffff" w:val="clear"/>
        <w:spacing w:after="480" w:before="280" w:line="360" w:lineRule="auto"/>
        <w:rPr>
          <w:color w:val="130032"/>
        </w:rPr>
      </w:pPr>
      <w:r w:rsidDel="00000000" w:rsidR="00000000" w:rsidRPr="00000000">
        <w:rPr>
          <w:color w:val="130032"/>
          <w:rtl w:val="0"/>
        </w:rPr>
        <w:t xml:space="preserve">(ci-après dénommées individuellement une "Partie" et collectivement les "Parties")</w:t>
      </w:r>
    </w:p>
    <w:p w:rsidR="00000000" w:rsidDel="00000000" w:rsidP="00000000" w:rsidRDefault="00000000" w:rsidRPr="00000000" w14:paraId="00000009">
      <w:pPr>
        <w:pStyle w:val="Heading3"/>
        <w:keepNext w:val="0"/>
        <w:keepLines w:val="0"/>
        <w:shd w:fill="ffffff" w:val="clear"/>
        <w:spacing w:before="280" w:line="297.59999999999997" w:lineRule="auto"/>
        <w:rPr>
          <w:color w:val="130032"/>
          <w:sz w:val="26"/>
          <w:szCs w:val="26"/>
        </w:rPr>
      </w:pPr>
      <w:bookmarkStart w:colFirst="0" w:colLast="0" w:name="_nvu7t2oou7y0" w:id="2"/>
      <w:bookmarkEnd w:id="2"/>
      <w:r w:rsidDel="00000000" w:rsidR="00000000" w:rsidRPr="00000000">
        <w:rPr>
          <w:color w:val="130032"/>
          <w:sz w:val="26"/>
          <w:szCs w:val="26"/>
          <w:rtl w:val="0"/>
        </w:rPr>
        <w:t xml:space="preserve">Préambule :</w:t>
      </w:r>
    </w:p>
    <w:p w:rsidR="00000000" w:rsidDel="00000000" w:rsidP="00000000" w:rsidRDefault="00000000" w:rsidRPr="00000000" w14:paraId="0000000A">
      <w:pPr>
        <w:shd w:fill="ffffff" w:val="clear"/>
        <w:spacing w:after="480" w:before="280" w:line="360" w:lineRule="auto"/>
        <w:rPr>
          <w:color w:val="130032"/>
        </w:rPr>
      </w:pPr>
      <w:r w:rsidDel="00000000" w:rsidR="00000000" w:rsidRPr="00000000">
        <w:rPr>
          <w:color w:val="130032"/>
          <w:rtl w:val="0"/>
        </w:rPr>
        <w:t xml:space="preserve">Les Parties souhaitent engager des pourparlers et échanger des informations confidentielles dans le cadre de [décrire le contexte : partenariat, embauche, collaboration technologique, etc.].</w:t>
      </w:r>
    </w:p>
    <w:p w:rsidR="00000000" w:rsidDel="00000000" w:rsidP="00000000" w:rsidRDefault="00000000" w:rsidRPr="00000000" w14:paraId="0000000B">
      <w:pPr>
        <w:pStyle w:val="Heading3"/>
        <w:keepNext w:val="0"/>
        <w:keepLines w:val="0"/>
        <w:shd w:fill="ffffff" w:val="clear"/>
        <w:spacing w:before="280" w:line="297.59999999999997" w:lineRule="auto"/>
        <w:rPr>
          <w:color w:val="130032"/>
          <w:sz w:val="26"/>
          <w:szCs w:val="26"/>
        </w:rPr>
      </w:pPr>
      <w:bookmarkStart w:colFirst="0" w:colLast="0" w:name="_542giy1338be" w:id="3"/>
      <w:bookmarkEnd w:id="3"/>
      <w:r w:rsidDel="00000000" w:rsidR="00000000" w:rsidRPr="00000000">
        <w:rPr>
          <w:color w:val="130032"/>
          <w:sz w:val="26"/>
          <w:szCs w:val="26"/>
          <w:rtl w:val="0"/>
        </w:rPr>
        <w:t xml:space="preserve">1. Identification des informations confidentielles</w:t>
      </w:r>
    </w:p>
    <w:p w:rsidR="00000000" w:rsidDel="00000000" w:rsidP="00000000" w:rsidRDefault="00000000" w:rsidRPr="00000000" w14:paraId="0000000C">
      <w:pPr>
        <w:shd w:fill="ffffff" w:val="clear"/>
        <w:spacing w:after="480" w:before="280" w:line="360" w:lineRule="auto"/>
        <w:rPr>
          <w:color w:val="130032"/>
        </w:rPr>
      </w:pPr>
      <w:r w:rsidDel="00000000" w:rsidR="00000000" w:rsidRPr="00000000">
        <w:rPr>
          <w:color w:val="130032"/>
          <w:rtl w:val="0"/>
        </w:rPr>
        <w:t xml:space="preserve">Les informations confidentielles comprennent [Liste des informations comme les secrets commerciaux, les informations techniques, les stratégies de marché, les données financières, les plans de produits, les documents, les logiciels, et toutes autres informations identifiées comme confidentielles par l'une des Parties].</w:t>
      </w:r>
    </w:p>
    <w:p w:rsidR="00000000" w:rsidDel="00000000" w:rsidP="00000000" w:rsidRDefault="00000000" w:rsidRPr="00000000" w14:paraId="0000000D">
      <w:pPr>
        <w:pStyle w:val="Heading3"/>
        <w:keepNext w:val="0"/>
        <w:keepLines w:val="0"/>
        <w:shd w:fill="ffffff" w:val="clear"/>
        <w:spacing w:before="280" w:line="297.59999999999997" w:lineRule="auto"/>
        <w:rPr>
          <w:color w:val="130032"/>
          <w:sz w:val="26"/>
          <w:szCs w:val="26"/>
        </w:rPr>
      </w:pPr>
      <w:bookmarkStart w:colFirst="0" w:colLast="0" w:name="_5k023cza2uio" w:id="4"/>
      <w:bookmarkEnd w:id="4"/>
      <w:r w:rsidDel="00000000" w:rsidR="00000000" w:rsidRPr="00000000">
        <w:rPr>
          <w:color w:val="130032"/>
          <w:sz w:val="26"/>
          <w:szCs w:val="26"/>
          <w:rtl w:val="0"/>
        </w:rPr>
        <w:t xml:space="preserve">2. Obligations de confidentialité</w:t>
      </w:r>
    </w:p>
    <w:p w:rsidR="00000000" w:rsidDel="00000000" w:rsidP="00000000" w:rsidRDefault="00000000" w:rsidRPr="00000000" w14:paraId="0000000E">
      <w:pPr>
        <w:shd w:fill="ffffff" w:val="clear"/>
        <w:spacing w:after="480" w:before="280" w:line="360" w:lineRule="auto"/>
        <w:rPr>
          <w:color w:val="130032"/>
        </w:rPr>
      </w:pPr>
      <w:r w:rsidDel="00000000" w:rsidR="00000000" w:rsidRPr="00000000">
        <w:rPr>
          <w:color w:val="130032"/>
          <w:rtl w:val="0"/>
        </w:rPr>
        <w:t xml:space="preserve">Chaque Partie s'engage à :</w:t>
      </w:r>
    </w:p>
    <w:p w:rsidR="00000000" w:rsidDel="00000000" w:rsidP="00000000" w:rsidRDefault="00000000" w:rsidRPr="00000000" w14:paraId="0000000F">
      <w:pPr>
        <w:numPr>
          <w:ilvl w:val="0"/>
          <w:numId w:val="1"/>
        </w:numPr>
        <w:shd w:fill="ffffff" w:val="clear"/>
        <w:spacing w:after="0" w:afterAutospacing="0" w:before="240" w:lineRule="auto"/>
        <w:ind w:left="720" w:hanging="360"/>
      </w:pPr>
      <w:r w:rsidDel="00000000" w:rsidR="00000000" w:rsidRPr="00000000">
        <w:rPr>
          <w:color w:val="130032"/>
          <w:sz w:val="24"/>
          <w:szCs w:val="24"/>
          <w:rtl w:val="0"/>
        </w:rPr>
        <w:t xml:space="preserve">Utiliser les informations confidentielles uniquement dans le cadre des pourparlers et de la relation envisagée.</w:t>
      </w:r>
    </w:p>
    <w:p w:rsidR="00000000" w:rsidDel="00000000" w:rsidP="00000000" w:rsidRDefault="00000000" w:rsidRPr="00000000" w14:paraId="00000010">
      <w:pPr>
        <w:numPr>
          <w:ilvl w:val="0"/>
          <w:numId w:val="1"/>
        </w:numPr>
        <w:shd w:fill="ffffff" w:val="clear"/>
        <w:spacing w:after="0" w:afterAutospacing="0" w:before="0" w:beforeAutospacing="0" w:lineRule="auto"/>
        <w:ind w:left="720" w:hanging="360"/>
      </w:pPr>
      <w:r w:rsidDel="00000000" w:rsidR="00000000" w:rsidRPr="00000000">
        <w:rPr>
          <w:color w:val="130032"/>
          <w:sz w:val="24"/>
          <w:szCs w:val="24"/>
          <w:rtl w:val="0"/>
        </w:rPr>
        <w:t xml:space="preserve">Ne pas divulguer les informations confidentielles à des tiers sans l'autorisation écrite préalable de l'autre Partie.</w:t>
      </w:r>
    </w:p>
    <w:p w:rsidR="00000000" w:rsidDel="00000000" w:rsidP="00000000" w:rsidRDefault="00000000" w:rsidRPr="00000000" w14:paraId="00000011">
      <w:pPr>
        <w:numPr>
          <w:ilvl w:val="0"/>
          <w:numId w:val="1"/>
        </w:numPr>
        <w:shd w:fill="ffffff" w:val="clear"/>
        <w:spacing w:after="240" w:before="0" w:beforeAutospacing="0" w:lineRule="auto"/>
        <w:ind w:left="720" w:hanging="360"/>
      </w:pPr>
      <w:r w:rsidDel="00000000" w:rsidR="00000000" w:rsidRPr="00000000">
        <w:rPr>
          <w:color w:val="130032"/>
          <w:sz w:val="24"/>
          <w:szCs w:val="24"/>
          <w:rtl w:val="0"/>
        </w:rPr>
        <w:t xml:space="preserve">Prendre toutes les mesures nécessaires pour protéger les informations confidentielles et éviter la divulgation de données confidentielles.</w:t>
      </w:r>
    </w:p>
    <w:p w:rsidR="00000000" w:rsidDel="00000000" w:rsidP="00000000" w:rsidRDefault="00000000" w:rsidRPr="00000000" w14:paraId="00000012">
      <w:pPr>
        <w:pStyle w:val="Heading3"/>
        <w:keepNext w:val="0"/>
        <w:keepLines w:val="0"/>
        <w:shd w:fill="ffffff" w:val="clear"/>
        <w:spacing w:before="280" w:line="297.59999999999997" w:lineRule="auto"/>
        <w:rPr>
          <w:color w:val="130032"/>
          <w:sz w:val="26"/>
          <w:szCs w:val="26"/>
        </w:rPr>
      </w:pPr>
      <w:bookmarkStart w:colFirst="0" w:colLast="0" w:name="_a4ybubwjs67l" w:id="5"/>
      <w:bookmarkEnd w:id="5"/>
      <w:r w:rsidDel="00000000" w:rsidR="00000000" w:rsidRPr="00000000">
        <w:rPr>
          <w:color w:val="130032"/>
          <w:sz w:val="26"/>
          <w:szCs w:val="26"/>
          <w:rtl w:val="0"/>
        </w:rPr>
        <w:t xml:space="preserve">3. Exceptions à la confidentialité</w:t>
      </w:r>
    </w:p>
    <w:p w:rsidR="00000000" w:rsidDel="00000000" w:rsidP="00000000" w:rsidRDefault="00000000" w:rsidRPr="00000000" w14:paraId="00000013">
      <w:pPr>
        <w:shd w:fill="ffffff" w:val="clear"/>
        <w:spacing w:after="480" w:before="280" w:line="360" w:lineRule="auto"/>
        <w:rPr>
          <w:color w:val="130032"/>
        </w:rPr>
      </w:pPr>
      <w:r w:rsidDel="00000000" w:rsidR="00000000" w:rsidRPr="00000000">
        <w:rPr>
          <w:color w:val="130032"/>
          <w:rtl w:val="0"/>
        </w:rPr>
        <w:t xml:space="preserve">Les obligations de confidentialité ne s'appliquent pas aux informations qui :</w:t>
      </w:r>
    </w:p>
    <w:p w:rsidR="00000000" w:rsidDel="00000000" w:rsidP="00000000" w:rsidRDefault="00000000" w:rsidRPr="00000000" w14:paraId="00000014">
      <w:pPr>
        <w:numPr>
          <w:ilvl w:val="0"/>
          <w:numId w:val="2"/>
        </w:numPr>
        <w:shd w:fill="ffffff" w:val="clear"/>
        <w:spacing w:after="0" w:afterAutospacing="0" w:before="240" w:lineRule="auto"/>
        <w:ind w:left="720" w:hanging="360"/>
      </w:pPr>
      <w:r w:rsidDel="00000000" w:rsidR="00000000" w:rsidRPr="00000000">
        <w:rPr>
          <w:color w:val="130032"/>
          <w:sz w:val="24"/>
          <w:szCs w:val="24"/>
          <w:rtl w:val="0"/>
        </w:rPr>
        <w:t xml:space="preserve">Sont ou deviennent publiques sans faute de la Partie réceptrice.</w:t>
      </w:r>
    </w:p>
    <w:p w:rsidR="00000000" w:rsidDel="00000000" w:rsidP="00000000" w:rsidRDefault="00000000" w:rsidRPr="00000000" w14:paraId="00000015">
      <w:pPr>
        <w:numPr>
          <w:ilvl w:val="0"/>
          <w:numId w:val="2"/>
        </w:numPr>
        <w:shd w:fill="ffffff" w:val="clear"/>
        <w:spacing w:after="0" w:afterAutospacing="0" w:before="0" w:beforeAutospacing="0" w:lineRule="auto"/>
        <w:ind w:left="720" w:hanging="360"/>
      </w:pPr>
      <w:r w:rsidDel="00000000" w:rsidR="00000000" w:rsidRPr="00000000">
        <w:rPr>
          <w:color w:val="130032"/>
          <w:sz w:val="24"/>
          <w:szCs w:val="24"/>
          <w:rtl w:val="0"/>
        </w:rPr>
        <w:t xml:space="preserve">Sont indépendamment développées par la Partie réceptrice sans recours aux informations confidentielles de l'autre Partie.</w:t>
      </w:r>
    </w:p>
    <w:p w:rsidR="00000000" w:rsidDel="00000000" w:rsidP="00000000" w:rsidRDefault="00000000" w:rsidRPr="00000000" w14:paraId="00000016">
      <w:pPr>
        <w:numPr>
          <w:ilvl w:val="0"/>
          <w:numId w:val="2"/>
        </w:numPr>
        <w:shd w:fill="ffffff" w:val="clear"/>
        <w:spacing w:after="0" w:afterAutospacing="0" w:before="0" w:beforeAutospacing="0" w:lineRule="auto"/>
        <w:ind w:left="720" w:hanging="360"/>
      </w:pPr>
      <w:r w:rsidDel="00000000" w:rsidR="00000000" w:rsidRPr="00000000">
        <w:rPr>
          <w:color w:val="130032"/>
          <w:sz w:val="24"/>
          <w:szCs w:val="24"/>
          <w:rtl w:val="0"/>
        </w:rPr>
        <w:t xml:space="preserve">Doivent être divulguées en vertu de la loi ou d'une ordonnance judiciaire, sous réserve que la Partie réceptrice en informe préalablement l'autre Partie.</w:t>
      </w:r>
    </w:p>
    <w:p w:rsidR="00000000" w:rsidDel="00000000" w:rsidP="00000000" w:rsidRDefault="00000000" w:rsidRPr="00000000" w14:paraId="00000017">
      <w:pPr>
        <w:numPr>
          <w:ilvl w:val="0"/>
          <w:numId w:val="2"/>
        </w:numPr>
        <w:shd w:fill="ffffff" w:val="clear"/>
        <w:spacing w:after="240" w:before="0" w:beforeAutospacing="0" w:lineRule="auto"/>
        <w:ind w:left="720" w:hanging="360"/>
      </w:pPr>
      <w:r w:rsidDel="00000000" w:rsidR="00000000" w:rsidRPr="00000000">
        <w:rPr>
          <w:color w:val="130032"/>
          <w:sz w:val="24"/>
          <w:szCs w:val="24"/>
          <w:rtl w:val="0"/>
        </w:rPr>
        <w:t xml:space="preserve">Sont légitimement reçues d'un tiers sans obligation de confidentialité.</w:t>
      </w:r>
    </w:p>
    <w:p w:rsidR="00000000" w:rsidDel="00000000" w:rsidP="00000000" w:rsidRDefault="00000000" w:rsidRPr="00000000" w14:paraId="00000018">
      <w:pPr>
        <w:pStyle w:val="Heading3"/>
        <w:keepNext w:val="0"/>
        <w:keepLines w:val="0"/>
        <w:shd w:fill="ffffff" w:val="clear"/>
        <w:spacing w:before="280" w:line="297.59999999999997" w:lineRule="auto"/>
        <w:rPr>
          <w:color w:val="130032"/>
          <w:sz w:val="26"/>
          <w:szCs w:val="26"/>
        </w:rPr>
      </w:pPr>
      <w:bookmarkStart w:colFirst="0" w:colLast="0" w:name="_7lghcm2rlczg" w:id="6"/>
      <w:bookmarkEnd w:id="6"/>
      <w:r w:rsidDel="00000000" w:rsidR="00000000" w:rsidRPr="00000000">
        <w:rPr>
          <w:color w:val="130032"/>
          <w:sz w:val="26"/>
          <w:szCs w:val="26"/>
          <w:rtl w:val="0"/>
        </w:rPr>
        <w:t xml:space="preserve">4. Durée de l’accord</w:t>
      </w:r>
    </w:p>
    <w:p w:rsidR="00000000" w:rsidDel="00000000" w:rsidP="00000000" w:rsidRDefault="00000000" w:rsidRPr="00000000" w14:paraId="00000019">
      <w:pPr>
        <w:shd w:fill="ffffff" w:val="clear"/>
        <w:spacing w:after="480" w:before="280" w:line="360" w:lineRule="auto"/>
        <w:rPr>
          <w:color w:val="130032"/>
        </w:rPr>
      </w:pPr>
      <w:r w:rsidDel="00000000" w:rsidR="00000000" w:rsidRPr="00000000">
        <w:rPr>
          <w:color w:val="130032"/>
          <w:rtl w:val="0"/>
        </w:rPr>
        <w:t xml:space="preserve">Le présent accord entre en vigueur à la date de sa signature par les deux Parties et reste en vigueur pour une durée de [durée en années ou mois]. Les obligations de confidentialité survivront pendant une période de [durée post-accord] après la fin du présent accord.</w:t>
      </w:r>
    </w:p>
    <w:p w:rsidR="00000000" w:rsidDel="00000000" w:rsidP="00000000" w:rsidRDefault="00000000" w:rsidRPr="00000000" w14:paraId="0000001A">
      <w:pPr>
        <w:pStyle w:val="Heading3"/>
        <w:keepNext w:val="0"/>
        <w:keepLines w:val="0"/>
        <w:shd w:fill="ffffff" w:val="clear"/>
        <w:spacing w:before="280" w:line="297.59999999999997" w:lineRule="auto"/>
        <w:rPr>
          <w:color w:val="130032"/>
          <w:sz w:val="26"/>
          <w:szCs w:val="26"/>
        </w:rPr>
      </w:pPr>
      <w:bookmarkStart w:colFirst="0" w:colLast="0" w:name="_8j78bdru9czy" w:id="7"/>
      <w:bookmarkEnd w:id="7"/>
      <w:r w:rsidDel="00000000" w:rsidR="00000000" w:rsidRPr="00000000">
        <w:rPr>
          <w:color w:val="130032"/>
          <w:sz w:val="26"/>
          <w:szCs w:val="26"/>
          <w:rtl w:val="0"/>
        </w:rPr>
        <w:t xml:space="preserve">5. Conséquences en cas de violation</w:t>
      </w:r>
    </w:p>
    <w:p w:rsidR="00000000" w:rsidDel="00000000" w:rsidP="00000000" w:rsidRDefault="00000000" w:rsidRPr="00000000" w14:paraId="0000001B">
      <w:pPr>
        <w:shd w:fill="ffffff" w:val="clear"/>
        <w:spacing w:after="480" w:before="280" w:line="360" w:lineRule="auto"/>
        <w:rPr>
          <w:color w:val="130032"/>
        </w:rPr>
      </w:pPr>
      <w:r w:rsidDel="00000000" w:rsidR="00000000" w:rsidRPr="00000000">
        <w:rPr>
          <w:color w:val="130032"/>
          <w:rtl w:val="0"/>
        </w:rPr>
        <w:t xml:space="preserve">En cas de violation du présent accord, la Partie lésée pourra demander des dommages-intérêts pour compenser les pertes subies et pourra également engager des poursuites judiciaires pour faire respecter les termes du présent accord.</w:t>
      </w:r>
    </w:p>
    <w:p w:rsidR="00000000" w:rsidDel="00000000" w:rsidP="00000000" w:rsidRDefault="00000000" w:rsidRPr="00000000" w14:paraId="0000001C">
      <w:pPr>
        <w:pStyle w:val="Heading3"/>
        <w:keepNext w:val="0"/>
        <w:keepLines w:val="0"/>
        <w:shd w:fill="ffffff" w:val="clear"/>
        <w:spacing w:before="280" w:line="297.59999999999997" w:lineRule="auto"/>
        <w:rPr>
          <w:color w:val="130032"/>
          <w:sz w:val="26"/>
          <w:szCs w:val="26"/>
        </w:rPr>
      </w:pPr>
      <w:bookmarkStart w:colFirst="0" w:colLast="0" w:name="_4qr5k59a4ql6" w:id="8"/>
      <w:bookmarkEnd w:id="8"/>
      <w:r w:rsidDel="00000000" w:rsidR="00000000" w:rsidRPr="00000000">
        <w:rPr>
          <w:color w:val="130032"/>
          <w:sz w:val="26"/>
          <w:szCs w:val="26"/>
          <w:rtl w:val="0"/>
        </w:rPr>
        <w:t xml:space="preserve">6. Résolution des conflits et juridiction compétente</w:t>
      </w:r>
    </w:p>
    <w:p w:rsidR="00000000" w:rsidDel="00000000" w:rsidP="00000000" w:rsidRDefault="00000000" w:rsidRPr="00000000" w14:paraId="0000001D">
      <w:pPr>
        <w:shd w:fill="ffffff" w:val="clear"/>
        <w:spacing w:after="480" w:before="280" w:line="360" w:lineRule="auto"/>
        <w:rPr>
          <w:color w:val="130032"/>
        </w:rPr>
      </w:pPr>
      <w:r w:rsidDel="00000000" w:rsidR="00000000" w:rsidRPr="00000000">
        <w:rPr>
          <w:color w:val="130032"/>
          <w:rtl w:val="0"/>
        </w:rPr>
        <w:t xml:space="preserve">Tout litige découlant du présent accord sera résolu par [méthode de résolution des conflits, ex : médiation, arbitrage]. En cas de recours judiciaire, les tribunaux compétents seront ceux de [ville ou région], et le droit applicable sera le droit français.</w:t>
      </w:r>
    </w:p>
    <w:p w:rsidR="00000000" w:rsidDel="00000000" w:rsidP="00000000" w:rsidRDefault="00000000" w:rsidRPr="00000000" w14:paraId="0000001E">
      <w:pPr>
        <w:pStyle w:val="Heading3"/>
        <w:keepNext w:val="0"/>
        <w:keepLines w:val="0"/>
        <w:shd w:fill="ffffff" w:val="clear"/>
        <w:spacing w:before="280" w:line="297.59999999999997" w:lineRule="auto"/>
        <w:rPr>
          <w:color w:val="130032"/>
          <w:sz w:val="26"/>
          <w:szCs w:val="26"/>
        </w:rPr>
      </w:pPr>
      <w:bookmarkStart w:colFirst="0" w:colLast="0" w:name="_nq1kglxal4hu" w:id="9"/>
      <w:bookmarkEnd w:id="9"/>
      <w:r w:rsidDel="00000000" w:rsidR="00000000" w:rsidRPr="00000000">
        <w:rPr>
          <w:color w:val="130032"/>
          <w:sz w:val="26"/>
          <w:szCs w:val="26"/>
          <w:rtl w:val="0"/>
        </w:rPr>
        <w:t xml:space="preserve">Signatures</w:t>
      </w:r>
    </w:p>
    <w:p w:rsidR="00000000" w:rsidDel="00000000" w:rsidP="00000000" w:rsidRDefault="00000000" w:rsidRPr="00000000" w14:paraId="0000001F">
      <w:pPr>
        <w:shd w:fill="ffffff" w:val="clear"/>
        <w:spacing w:after="480" w:before="280" w:line="360" w:lineRule="auto"/>
        <w:rPr>
          <w:color w:val="130032"/>
        </w:rPr>
      </w:pPr>
      <w:r w:rsidDel="00000000" w:rsidR="00000000" w:rsidRPr="00000000">
        <w:rPr>
          <w:color w:val="130032"/>
          <w:rtl w:val="0"/>
        </w:rPr>
        <w:t xml:space="preserve">[Nom du Représentant de l'Entreprise 1] Titre : [Titre du Représentant] Date : [Date]</w:t>
      </w:r>
    </w:p>
    <w:p w:rsidR="00000000" w:rsidDel="00000000" w:rsidP="00000000" w:rsidRDefault="00000000" w:rsidRPr="00000000" w14:paraId="00000020">
      <w:pPr>
        <w:shd w:fill="ffffff" w:val="clear"/>
        <w:spacing w:after="480" w:before="280" w:line="360" w:lineRule="auto"/>
        <w:rPr>
          <w:color w:val="130032"/>
        </w:rPr>
      </w:pPr>
      <w:r w:rsidDel="00000000" w:rsidR="00000000" w:rsidRPr="00000000">
        <w:rPr>
          <w:color w:val="130032"/>
          <w:rtl w:val="0"/>
        </w:rPr>
        <w:t xml:space="preserve">Signature : __________________________</w:t>
      </w:r>
    </w:p>
    <w:p w:rsidR="00000000" w:rsidDel="00000000" w:rsidP="00000000" w:rsidRDefault="00000000" w:rsidRPr="00000000" w14:paraId="00000021">
      <w:pPr>
        <w:shd w:fill="ffffff" w:val="clear"/>
        <w:spacing w:after="480" w:before="280" w:line="360" w:lineRule="auto"/>
        <w:rPr>
          <w:color w:val="130032"/>
        </w:rPr>
      </w:pPr>
      <w:r w:rsidDel="00000000" w:rsidR="00000000" w:rsidRPr="00000000">
        <w:rPr>
          <w:color w:val="130032"/>
          <w:rtl w:val="0"/>
        </w:rPr>
        <w:t xml:space="preserve">[Nom du Représentant de l'Entreprise 2] Titre : [Titre du Représentant] Date : [Date]</w:t>
      </w:r>
    </w:p>
    <w:p w:rsidR="00000000" w:rsidDel="00000000" w:rsidP="00000000" w:rsidRDefault="00000000" w:rsidRPr="00000000" w14:paraId="00000022">
      <w:pPr>
        <w:shd w:fill="ffffff" w:val="clear"/>
        <w:spacing w:after="480" w:before="280" w:line="360" w:lineRule="auto"/>
        <w:rPr>
          <w:color w:val="130032"/>
        </w:rPr>
      </w:pPr>
      <w:r w:rsidDel="00000000" w:rsidR="00000000" w:rsidRPr="00000000">
        <w:rPr>
          <w:color w:val="130032"/>
          <w:rtl w:val="0"/>
        </w:rPr>
        <w:t xml:space="preserve">Signature : __________________________</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3003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3003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ocusign.com/fr-fr/blog/nda-un-guide-complet-pour-les-entreprises-francaises" TargetMode="External"/><Relationship Id="rId7" Type="http://schemas.openxmlformats.org/officeDocument/2006/relationships/hyperlink" Target="https://www.leblogdudirigeant.com/modele-accord-de-confidentialit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