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E8734A"/>
          <w:sz w:val="56"/>
          <w:szCs w:val="56"/>
        </w:rPr>
        <w:t xml:space="preserve">Les Apero Filles</w:t>
      </w:r>
    </w:p>
    <w:p>
      <w:pPr>
        <w:spacing w:after="40"/>
        <w:jc w:val="center"/>
      </w:pPr>
      <w:r>
        <w:rPr>
          <w:rFonts w:ascii="Arial" w:cs="Arial" w:eastAsia="Arial" w:hAnsi="Arial"/>
          <w:color w:val="666666"/>
          <w:sz w:val="28"/>
          <w:szCs w:val="28"/>
        </w:rPr>
        <w:t xml:space="preserve">Product Requirements Document</w:t>
      </w:r>
    </w:p>
    <w:p>
      <w:pPr>
        <w:spacing w:after="600"/>
        <w:jc w:val="center"/>
      </w:pPr>
      <w:r>
        <w:rPr>
          <w:rFonts w:ascii="Arial" w:cs="Arial" w:eastAsia="Arial" w:hAnsi="Arial"/>
          <w:color w:val="666666"/>
          <w:sz w:val="24"/>
          <w:szCs w:val="24"/>
        </w:rPr>
        <w:t xml:space="preserve">Application Mobile V2</w:t>
      </w:r>
    </w:p>
    <w:p>
      <w:pPr>
        <w:pBdr>
          <w:top w:val="single" w:color="E0D5C9" w:sz="1" w:space="12"/>
        </w:pBdr>
        <w:spacing w:after="120"/>
        <w:jc w:val="center"/>
      </w:pPr>
      <w:r>
        <w:rPr>
          <w:rFonts w:ascii="Arial" w:cs="Arial" w:eastAsia="Arial" w:hAnsi="Arial"/>
          <w:color w:val="666666"/>
          <w:sz w:val="20"/>
          <w:szCs w:val="20"/>
        </w:rPr>
        <w:t xml:space="preserve">Avril 2026 — Confidentiel</w:t>
      </w:r>
    </w:p>
    <w:p>
      <w:pPr>
        <w:spacing w:after="40"/>
        <w:jc w:val="center"/>
      </w:pPr>
      <w:r>
        <w:rPr>
          <w:rFonts w:ascii="Arial" w:cs="Arial" w:eastAsia="Arial" w:hAnsi="Arial"/>
          <w:color w:val="2D2D2D"/>
          <w:sz w:val="20"/>
          <w:szCs w:val="20"/>
        </w:rPr>
        <w:t xml:space="preserve">Prepare par Baptiste Castiglione</w:t>
      </w:r>
    </w:p>
    <w:p>
      <w:pPr>
        <w:jc w:val="center"/>
      </w:pPr>
      <w:r>
        <w:rPr>
          <w:rFonts w:ascii="Arial" w:cs="Arial" w:eastAsia="Arial" w:hAnsi="Arial"/>
          <w:color w:val="666666"/>
          <w:sz w:val="20"/>
          <w:szCs w:val="20"/>
        </w:rPr>
        <w:t xml:space="preserve">Pour Marguerite Balas — Fondatrice LAF</w:t>
      </w:r>
    </w:p>
    <w:p>
      <w:r>
        <w:br w:type="page"/>
      </w:r>
    </w:p>
    <w:p>
      <w:pPr>
        <w:pStyle w:val="Heading1"/>
      </w:pPr>
      <w:r>
        <w:t xml:space="preserve">1. Vision Produit</w:t>
      </w:r>
    </w:p>
    <w:p>
      <w:pPr>
        <w:spacing w:after="160"/>
      </w:pPr>
      <w:r>
        <w:rPr>
          <w:rFonts w:ascii="Arial" w:cs="Arial" w:eastAsia="Arial" w:hAnsi="Arial"/>
          <w:color w:val="2D2D2D"/>
          <w:sz w:val="22"/>
          <w:szCs w:val="22"/>
        </w:rPr>
        <w:t xml:space="preserve">Transformer l’application Les Apero Filles d’un simple outil de reservation d’evenements en un produit communautaire complet, au service de deux objectifs strategiques : la fidelisation des adherentes et la monetisation via les partenaires.</w:t>
      </w:r>
    </w:p>
    <w:p>
      <w:pPr>
        <w:spacing w:after="160"/>
      </w:pPr>
      <w:r>
        <w:rPr>
          <w:rFonts w:ascii="Arial" w:cs="Arial" w:eastAsia="Arial" w:hAnsi="Arial"/>
          <w:color w:val="2D2D2D"/>
          <w:sz w:val="22"/>
          <w:szCs w:val="22"/>
        </w:rPr>
        <w:t xml:space="preserve">L’application doit devenir le hub central de l’experience LAF : un Classpass communautaire ou chaque adherente retrouve ses evenements, decouvre de nouvelles experiences, et beneficie d’avantages exclusifs — le tout dans un univers visuel chaleureux fidele a l’ADN de la marque.</w:t>
      </w:r>
    </w:p>
    <w:p>
      <w:pPr>
        <w:pBdr>
          <w:bottom w:val="single" w:color="E0D5C9" w:sz="1" w:space="8"/>
        </w:pBdr>
        <w:spacing w:after="200" w:before="200"/>
      </w:pPr>
    </w:p>
    <w:p>
      <w:pPr>
        <w:pStyle w:val="Heading1"/>
      </w:pPr>
      <w:r>
        <w:t xml:space="preserve">2. Contexte et Problematique</w:t>
      </w:r>
    </w:p>
    <w:p>
      <w:pPr>
        <w:pStyle w:val="Heading2"/>
      </w:pPr>
      <w:r>
        <w:t xml:space="preserve">2.1 Situation actuelle</w:t>
      </w:r>
    </w:p>
    <w:p>
      <w:pPr>
        <w:pStyle w:val="ListParagraph"/>
        <w:numPr>
          <w:ilvl w:val="0"/>
          <w:numId w:val="2"/>
        </w:numPr>
        <w:spacing w:after="80"/>
      </w:pPr>
      <w:r>
        <w:rPr>
          <w:rFonts w:ascii="Arial" w:cs="Arial" w:eastAsia="Arial" w:hAnsi="Arial"/>
          <w:color w:val="2D2D2D"/>
          <w:sz w:val="22"/>
          <w:szCs w:val="22"/>
        </w:rPr>
        <w:t xml:space="preserve">Application existante en Angular + Capacitor + Firebase, developpee par Julien Siauvaud</w:t>
      </w:r>
    </w:p>
    <w:p>
      <w:pPr>
        <w:pStyle w:val="ListParagraph"/>
        <w:numPr>
          <w:ilvl w:val="0"/>
          <w:numId w:val="2"/>
        </w:numPr>
        <w:spacing w:after="80"/>
      </w:pPr>
      <w:r>
        <w:rPr>
          <w:rFonts w:ascii="Arial" w:cs="Arial" w:eastAsia="Arial" w:hAnsi="Arial"/>
          <w:color w:val="2D2D2D"/>
          <w:sz w:val="22"/>
          <w:szCs w:val="22"/>
        </w:rPr>
        <w:t xml:space="preserve">3 900+ adherentes reparties sur 5 villes (Lyon, Marseille, Toulouse, Montpellier, Rennes)</w:t>
      </w:r>
    </w:p>
    <w:p>
      <w:pPr>
        <w:pStyle w:val="ListParagraph"/>
        <w:numPr>
          <w:ilvl w:val="0"/>
          <w:numId w:val="2"/>
        </w:numPr>
        <w:spacing w:after="80"/>
      </w:pPr>
      <w:r>
        <w:rPr>
          <w:rFonts w:ascii="Arial" w:cs="Arial" w:eastAsia="Arial" w:hAnsi="Arial"/>
          <w:color w:val="2D2D2D"/>
          <w:sz w:val="22"/>
          <w:szCs w:val="22"/>
        </w:rPr>
        <w:t xml:space="preserve">200+ partenaires commerciaux</w:t>
      </w:r>
    </w:p>
    <w:p>
      <w:pPr>
        <w:pStyle w:val="ListParagraph"/>
        <w:numPr>
          <w:ilvl w:val="0"/>
          <w:numId w:val="2"/>
        </w:numPr>
        <w:spacing w:after="80"/>
      </w:pPr>
      <w:r>
        <w:rPr>
          <w:rFonts w:ascii="Arial" w:cs="Arial" w:eastAsia="Arial" w:hAnsi="Arial"/>
          <w:color w:val="2D2D2D"/>
          <w:sz w:val="22"/>
          <w:szCs w:val="22"/>
        </w:rPr>
        <w:t xml:space="preserve">Modele economique : 1/3 abonnements, 2/3 evenements (benefices 50/50)</w:t>
      </w:r>
    </w:p>
    <w:p>
      <w:pPr>
        <w:pStyle w:val="ListParagraph"/>
        <w:numPr>
          <w:ilvl w:val="0"/>
          <w:numId w:val="2"/>
        </w:numPr>
        <w:spacing w:after="160"/>
      </w:pPr>
      <w:r>
        <w:rPr>
          <w:rFonts w:ascii="Arial" w:cs="Arial" w:eastAsia="Arial" w:hAnsi="Arial"/>
          <w:color w:val="2D2D2D"/>
          <w:sz w:val="22"/>
          <w:szCs w:val="22"/>
        </w:rPr>
        <w:t xml:space="preserve">Derniere mise a jour de l’app : juin 2024</w:t>
      </w:r>
    </w:p>
    <w:p>
      <w:pPr>
        <w:pStyle w:val="Heading2"/>
      </w:pPr>
      <w:r>
        <w:t xml:space="preserve">2.2 Problemes identifies</w:t>
      </w:r>
    </w:p>
    <w:p>
      <w:pPr>
        <w:pStyle w:val="ListParagraph"/>
        <w:numPr>
          <w:ilvl w:val="0"/>
          <w:numId w:val="3"/>
        </w:numPr>
        <w:spacing w:after="80"/>
      </w:pPr>
      <w:r>
        <w:rPr>
          <w:rFonts w:ascii="Arial" w:cs="Arial" w:eastAsia="Arial" w:hAnsi="Arial"/>
          <w:color w:val="2D2D2D"/>
          <w:sz w:val="22"/>
          <w:szCs w:val="22"/>
        </w:rPr>
        <w:t xml:space="preserve">Notifications defaillantes — probleme n°1 remonte par Marguerite</w:t>
      </w:r>
    </w:p>
    <w:p>
      <w:pPr>
        <w:pStyle w:val="ListParagraph"/>
        <w:numPr>
          <w:ilvl w:val="0"/>
          <w:numId w:val="3"/>
        </w:numPr>
        <w:spacing w:after="80"/>
      </w:pPr>
      <w:r>
        <w:rPr>
          <w:rFonts w:ascii="Arial" w:cs="Arial" w:eastAsia="Arial" w:hAnsi="Arial"/>
          <w:color w:val="2D2D2D"/>
          <w:sz w:val="22"/>
          <w:szCs w:val="22"/>
        </w:rPr>
        <w:t xml:space="preserve">Aucun outil de CRM, newsletter ou fidelisation</w:t>
      </w:r>
    </w:p>
    <w:p>
      <w:pPr>
        <w:pStyle w:val="ListParagraph"/>
        <w:numPr>
          <w:ilvl w:val="0"/>
          <w:numId w:val="3"/>
        </w:numPr>
        <w:spacing w:after="80"/>
      </w:pPr>
      <w:r>
        <w:rPr>
          <w:rFonts w:ascii="Arial" w:cs="Arial" w:eastAsia="Arial" w:hAnsi="Arial"/>
          <w:color w:val="2D2D2D"/>
          <w:sz w:val="22"/>
          <w:szCs w:val="22"/>
        </w:rPr>
        <w:t xml:space="preserve">Facturation Stripe non automatisee pour les evenements</w:t>
      </w:r>
    </w:p>
    <w:p>
      <w:pPr>
        <w:pStyle w:val="ListParagraph"/>
        <w:numPr>
          <w:ilvl w:val="0"/>
          <w:numId w:val="3"/>
        </w:numPr>
        <w:spacing w:after="80"/>
      </w:pPr>
      <w:r>
        <w:rPr>
          <w:rFonts w:ascii="Arial" w:cs="Arial" w:eastAsia="Arial" w:hAnsi="Arial"/>
          <w:color w:val="2D2D2D"/>
          <w:sz w:val="22"/>
          <w:szCs w:val="22"/>
        </w:rPr>
        <w:t xml:space="preserve">Absence de social proof et de sentiment d’appartenance dans l’app</w:t>
      </w:r>
    </w:p>
    <w:p>
      <w:pPr>
        <w:pStyle w:val="ListParagraph"/>
        <w:numPr>
          <w:ilvl w:val="0"/>
          <w:numId w:val="3"/>
        </w:numPr>
        <w:spacing w:after="160"/>
      </w:pPr>
      <w:r>
        <w:rPr>
          <w:rFonts w:ascii="Arial" w:cs="Arial" w:eastAsia="Arial" w:hAnsi="Arial"/>
          <w:color w:val="2D2D2D"/>
          <w:sz w:val="22"/>
          <w:szCs w:val="22"/>
        </w:rPr>
        <w:t xml:space="preserve">Pas d’autonomie pour l’equipe sur le contenu et les operations quotidiennes</w:t>
      </w:r>
    </w:p>
    <w:p>
      <w:pPr>
        <w:pBdr>
          <w:bottom w:val="single" w:color="E0D5C9" w:sz="1" w:space="8"/>
        </w:pBdr>
        <w:spacing w:after="200" w:before="200"/>
      </w:pPr>
    </w:p>
    <w:p>
      <w:pPr>
        <w:pStyle w:val="Heading1"/>
      </w:pPr>
      <w:r>
        <w:t xml:space="preserve">3. Cible Utilisatrice</w:t>
      </w:r>
    </w:p>
    <w:p>
      <w:pPr>
        <w:spacing w:after="120"/>
      </w:pPr>
      <w:r>
        <w:rPr>
          <w:rFonts w:ascii="Arial" w:cs="Arial" w:eastAsia="Arial" w:hAnsi="Arial"/>
          <w:b/>
          <w:bCs/>
          <w:color w:val="2D2D2D"/>
          <w:sz w:val="22"/>
          <w:szCs w:val="22"/>
        </w:rPr>
        <w:t xml:space="preserve">Cible principale : </w:t>
      </w:r>
      <w:r>
        <w:rPr>
          <w:rFonts w:ascii="Arial" w:cs="Arial" w:eastAsia="Arial" w:hAnsi="Arial"/>
          <w:color w:val="666666"/>
          <w:sz w:val="22"/>
          <w:szCs w:val="22"/>
        </w:rPr>
        <w:t xml:space="preserve">Femmes 25-45 ans, urbaines, en recherche de lien social et d’experiences entre copines.</w:t>
      </w:r>
    </w:p>
    <w:p>
      <w:pPr>
        <w:spacing w:after="120"/>
      </w:pPr>
      <w:r>
        <w:rPr>
          <w:rFonts w:ascii="Arial" w:cs="Arial" w:eastAsia="Arial" w:hAnsi="Arial"/>
          <w:b/>
          <w:bCs/>
          <w:color w:val="2D2D2D"/>
          <w:sz w:val="22"/>
          <w:szCs w:val="22"/>
        </w:rPr>
        <w:t xml:space="preserve">Cible secondaire (en test) : </w:t>
      </w:r>
      <w:r>
        <w:rPr>
          <w:rFonts w:ascii="Arial" w:cs="Arial" w:eastAsia="Arial" w:hAnsi="Arial"/>
          <w:color w:val="666666"/>
          <w:sz w:val="22"/>
          <w:szCs w:val="22"/>
        </w:rPr>
        <w:t xml:space="preserve">Femmes 45-65 ans, debut de deploiement a Lyon.</w:t>
      </w:r>
    </w:p>
    <w:p>
      <w:pPr>
        <w:spacing w:after="120"/>
      </w:pPr>
      <w:r>
        <w:rPr>
          <w:rFonts w:ascii="Arial" w:cs="Arial" w:eastAsia="Arial" w:hAnsi="Arial"/>
          <w:b/>
          <w:bCs/>
          <w:color w:val="2D2D2D"/>
          <w:sz w:val="22"/>
          <w:szCs w:val="22"/>
        </w:rPr>
        <w:t xml:space="preserve">Persona type : </w:t>
      </w:r>
      <w:r>
        <w:rPr>
          <w:rFonts w:ascii="Arial" w:cs="Arial" w:eastAsia="Arial" w:hAnsi="Arial"/>
          <w:color w:val="666666"/>
          <w:sz w:val="22"/>
          <w:szCs w:val="22"/>
        </w:rPr>
        <w:t xml:space="preserve">Marie, 32 ans, arrivee a Lyon il y a 6 mois, cherche a se creer un cercle d’amies. Utilise Instagram quotidiennement, a l’habitude de reserver sur ClassPass ou TheFork. Moins a l’aise avec les apps complexes.</w:t>
      </w:r>
    </w:p>
    <w:p>
      <w:pPr>
        <w:pBdr>
          <w:bottom w:val="single" w:color="E0D5C9" w:sz="1" w:space="8"/>
        </w:pBdr>
        <w:spacing w:after="200" w:before="200"/>
      </w:pPr>
    </w:p>
    <w:p>
      <w:pPr>
        <w:pStyle w:val="Heading1"/>
      </w:pPr>
      <w:r>
        <w:t xml:space="preserve">4. Architecture de l’Application</w:t>
      </w:r>
    </w:p>
    <w:p>
      <w:pPr>
        <w:pStyle w:val="Heading2"/>
      </w:pPr>
      <w:r>
        <w:t xml:space="preserve">4.1 Navigation principale (5 onglets)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E0D5C9" w:sz="1"/>
              <w:left w:val="single" w:color="E0D5C9" w:sz="1"/>
              <w:bottom w:val="single" w:color="E0D5C9" w:sz="1"/>
              <w:right w:val="single" w:color="E0D5C9" w:sz="1"/>
            </w:tcBorders>
            <w:shd w:fill="E8734A" w:val="clear"/>
            <w:tcMar>
              <w:top w:type="dxa" w:w="80"/>
              <w:left w:type="dxa" w:w="120"/>
              <w:bottom w:type="dxa" w:w="80"/>
              <w:right w:type="dxa" w:w="120"/>
            </w:tcMar>
          </w:tcPr>
          <w:p>
            <w:r>
              <w:rPr>
                <w:rFonts w:ascii="Arial" w:cs="Arial" w:eastAsia="Arial" w:hAnsi="Arial"/>
                <w:b/>
                <w:bCs/>
                <w:color w:val="FFFFFF"/>
                <w:sz w:val="20"/>
                <w:szCs w:val="20"/>
              </w:rPr>
              <w:t xml:space="preserve">Fonctionnalite</w:t>
            </w:r>
          </w:p>
        </w:tc>
        <w:tc>
          <w:tcPr>
            <w:tcW w:type="dxa" w:w="4200"/>
            <w:tcBorders>
              <w:top w:val="single" w:color="E0D5C9" w:sz="1"/>
              <w:left w:val="single" w:color="E0D5C9" w:sz="1"/>
              <w:bottom w:val="single" w:color="E0D5C9" w:sz="1"/>
              <w:right w:val="single" w:color="E0D5C9" w:sz="1"/>
            </w:tcBorders>
            <w:shd w:fill="E873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E0D5C9" w:sz="1"/>
              <w:left w:val="single" w:color="E0D5C9" w:sz="1"/>
              <w:bottom w:val="single" w:color="E0D5C9" w:sz="1"/>
              <w:right w:val="single" w:color="E0D5C9" w:sz="1"/>
            </w:tcBorders>
            <w:shd w:fill="E8734A" w:val="clear"/>
            <w:tcMar>
              <w:top w:type="dxa" w:w="80"/>
              <w:left w:type="dxa" w:w="120"/>
              <w:bottom w:type="dxa" w:w="80"/>
              <w:right w:type="dxa" w:w="120"/>
            </w:tcMar>
          </w:tcPr>
          <w:p>
            <w:r>
              <w:rPr>
                <w:rFonts w:ascii="Arial" w:cs="Arial" w:eastAsia="Arial" w:hAnsi="Arial"/>
                <w:b/>
                <w:bCs/>
                <w:color w:val="FFFFFF"/>
                <w:sz w:val="20"/>
                <w:szCs w:val="20"/>
              </w:rPr>
              <w:t xml:space="preserve">Priorite</w:t>
            </w:r>
          </w:p>
        </w:tc>
      </w:tr>
      <w:tr>
        <w:tc>
          <w:tcPr>
            <w:tcW w:type="dxa" w:w="2800"/>
            <w:tcBorders>
              <w:top w:val="single" w:color="E0D5C9" w:sz="1"/>
              <w:left w:val="single" w:color="E0D5C9" w:sz="1"/>
              <w:bottom w:val="single" w:color="E0D5C9" w:sz="1"/>
              <w:right w:val="single" w:color="E0D5C9" w:sz="1"/>
            </w:tcBorders>
            <w:shd w:fill="FFF8F0" w:val="clear"/>
            <w:tcMar>
              <w:top w:type="dxa" w:w="80"/>
              <w:left w:type="dxa" w:w="120"/>
              <w:bottom w:type="dxa" w:w="80"/>
              <w:right w:type="dxa" w:w="120"/>
            </w:tcMar>
          </w:tcPr>
          <w:p>
            <w:r>
              <w:rPr>
                <w:rFonts w:ascii="Arial" w:cs="Arial" w:eastAsia="Arial" w:hAnsi="Arial"/>
                <w:b w:val="false"/>
                <w:bCs w:val="false"/>
                <w:color w:val="2D2D2D"/>
                <w:sz w:val="20"/>
                <w:szCs w:val="20"/>
              </w:rPr>
              <w:t xml:space="preserve">Accueil</w:t>
            </w:r>
          </w:p>
        </w:tc>
        <w:tc>
          <w:tcPr>
            <w:tcW w:type="dxa" w:w="420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Hub personnel : daily boost, mes evenements a venir/passes, mes bookmarks</w:t>
            </w:r>
          </w:p>
        </w:tc>
        <w:tc>
          <w:tcPr>
            <w:tcW w:type="dxa" w:w="236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P0</w:t>
            </w:r>
          </w:p>
        </w:tc>
      </w:tr>
      <w:tr>
        <w:tc>
          <w:tcPr>
            <w:tcW w:type="dxa" w:w="2800"/>
            <w:tcBorders>
              <w:top w:val="single" w:color="E0D5C9" w:sz="1"/>
              <w:left w:val="single" w:color="E0D5C9" w:sz="1"/>
              <w:bottom w:val="single" w:color="E0D5C9" w:sz="1"/>
              <w:right w:val="single" w:color="E0D5C9" w:sz="1"/>
            </w:tcBorders>
            <w:shd w:fill="FFF8F0" w:val="clear"/>
            <w:tcMar>
              <w:top w:type="dxa" w:w="80"/>
              <w:left w:type="dxa" w:w="120"/>
              <w:bottom w:type="dxa" w:w="80"/>
              <w:right w:type="dxa" w:w="120"/>
            </w:tcMar>
          </w:tcPr>
          <w:p>
            <w:r>
              <w:rPr>
                <w:rFonts w:ascii="Arial" w:cs="Arial" w:eastAsia="Arial" w:hAnsi="Arial"/>
                <w:b w:val="false"/>
                <w:bCs w:val="false"/>
                <w:color w:val="2D2D2D"/>
                <w:sz w:val="20"/>
                <w:szCs w:val="20"/>
              </w:rPr>
              <w:t xml:space="preserve">Discover</w:t>
            </w:r>
          </w:p>
        </w:tc>
        <w:tc>
          <w:tcPr>
            <w:tcW w:type="dxa" w:w="420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Catalogue complet des evenements par ville, filtres par categorie, recherche</w:t>
            </w:r>
          </w:p>
        </w:tc>
        <w:tc>
          <w:tcPr>
            <w:tcW w:type="dxa" w:w="236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P0</w:t>
            </w:r>
          </w:p>
        </w:tc>
      </w:tr>
      <w:tr>
        <w:tc>
          <w:tcPr>
            <w:tcW w:type="dxa" w:w="2800"/>
            <w:tcBorders>
              <w:top w:val="single" w:color="E0D5C9" w:sz="1"/>
              <w:left w:val="single" w:color="E0D5C9" w:sz="1"/>
              <w:bottom w:val="single" w:color="E0D5C9" w:sz="1"/>
              <w:right w:val="single" w:color="E0D5C9" w:sz="1"/>
            </w:tcBorders>
            <w:shd w:fill="FFF8F0" w:val="clear"/>
            <w:tcMar>
              <w:top w:type="dxa" w:w="80"/>
              <w:left w:type="dxa" w:w="120"/>
              <w:bottom w:type="dxa" w:w="80"/>
              <w:right w:type="dxa" w:w="120"/>
            </w:tcMar>
          </w:tcPr>
          <w:p>
            <w:r>
              <w:rPr>
                <w:rFonts w:ascii="Arial" w:cs="Arial" w:eastAsia="Arial" w:hAnsi="Arial"/>
                <w:b w:val="false"/>
                <w:bCs w:val="false"/>
                <w:color w:val="2D2D2D"/>
                <w:sz w:val="20"/>
                <w:szCs w:val="20"/>
              </w:rPr>
              <w:t xml:space="preserve">Bons Plans</w:t>
            </w:r>
          </w:p>
        </w:tc>
        <w:tc>
          <w:tcPr>
            <w:tcW w:type="dxa" w:w="420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Wallet de cartes partenaires (QR code) + tickets d’evenements</w:t>
            </w:r>
          </w:p>
        </w:tc>
        <w:tc>
          <w:tcPr>
            <w:tcW w:type="dxa" w:w="236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P0</w:t>
            </w:r>
          </w:p>
        </w:tc>
      </w:tr>
      <w:tr>
        <w:tc>
          <w:tcPr>
            <w:tcW w:type="dxa" w:w="2800"/>
            <w:tcBorders>
              <w:top w:val="single" w:color="E0D5C9" w:sz="1"/>
              <w:left w:val="single" w:color="E0D5C9" w:sz="1"/>
              <w:bottom w:val="single" w:color="E0D5C9" w:sz="1"/>
              <w:right w:val="single" w:color="E0D5C9" w:sz="1"/>
            </w:tcBorders>
            <w:shd w:fill="FFF8F0" w:val="clear"/>
            <w:tcMar>
              <w:top w:type="dxa" w:w="80"/>
              <w:left w:type="dxa" w:w="120"/>
              <w:bottom w:type="dxa" w:w="80"/>
              <w:right w:type="dxa" w:w="120"/>
            </w:tcMar>
          </w:tcPr>
          <w:p>
            <w:r>
              <w:rPr>
                <w:rFonts w:ascii="Arial" w:cs="Arial" w:eastAsia="Arial" w:hAnsi="Arial"/>
                <w:b w:val="false"/>
                <w:bCs w:val="false"/>
                <w:color w:val="2D2D2D"/>
                <w:sz w:val="20"/>
                <w:szCs w:val="20"/>
              </w:rPr>
              <w:t xml:space="preserve">Filles</w:t>
            </w:r>
          </w:p>
        </w:tc>
        <w:tc>
          <w:tcPr>
            <w:tcW w:type="dxa" w:w="420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Annuaire des adherentes de la ville avec profils et stats</w:t>
            </w:r>
          </w:p>
        </w:tc>
        <w:tc>
          <w:tcPr>
            <w:tcW w:type="dxa" w:w="236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P0</w:t>
            </w:r>
          </w:p>
        </w:tc>
      </w:tr>
      <w:tr>
        <w:tc>
          <w:tcPr>
            <w:tcW w:type="dxa" w:w="2800"/>
            <w:tcBorders>
              <w:top w:val="single" w:color="E0D5C9" w:sz="1"/>
              <w:left w:val="single" w:color="E0D5C9" w:sz="1"/>
              <w:bottom w:val="single" w:color="E0D5C9" w:sz="1"/>
              <w:right w:val="single" w:color="E0D5C9" w:sz="1"/>
            </w:tcBorders>
            <w:shd w:fill="FFF8F0" w:val="clear"/>
            <w:tcMar>
              <w:top w:type="dxa" w:w="80"/>
              <w:left w:type="dxa" w:w="120"/>
              <w:bottom w:type="dxa" w:w="80"/>
              <w:right w:type="dxa" w:w="120"/>
            </w:tcMar>
          </w:tcPr>
          <w:p>
            <w:r>
              <w:rPr>
                <w:rFonts w:ascii="Arial" w:cs="Arial" w:eastAsia="Arial" w:hAnsi="Arial"/>
                <w:b w:val="false"/>
                <w:bCs w:val="false"/>
                <w:color w:val="2D2D2D"/>
                <w:sz w:val="20"/>
                <w:szCs w:val="20"/>
              </w:rPr>
              <w:t xml:space="preserve">Profil</w:t>
            </w:r>
          </w:p>
        </w:tc>
        <w:tc>
          <w:tcPr>
            <w:tcW w:type="dxa" w:w="420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Informations personnelles, parametres, stats, events sauvegardes</w:t>
            </w:r>
          </w:p>
        </w:tc>
        <w:tc>
          <w:tcPr>
            <w:tcW w:type="dxa" w:w="236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P0</w:t>
            </w:r>
          </w:p>
        </w:tc>
      </w:tr>
    </w:tbl>
    <w:p>
      <w:pPr>
        <w:spacing w:before="200"/>
      </w:pPr>
    </w:p>
    <w:p>
      <w:pPr>
        <w:pStyle w:val="Heading2"/>
      </w:pPr>
      <w:r>
        <w:t xml:space="preserve">4.2 Parcours cles</w:t>
      </w:r>
    </w:p>
    <w:p>
      <w:pPr>
        <w:spacing w:after="120"/>
      </w:pPr>
      <w:r>
        <w:rPr>
          <w:rFonts w:ascii="Arial" w:cs="Arial" w:eastAsia="Arial" w:hAnsi="Arial"/>
          <w:b/>
          <w:bCs/>
          <w:color w:val="2D2D2D"/>
          <w:sz w:val="22"/>
          <w:szCs w:val="22"/>
        </w:rPr>
        <w:t xml:space="preserve">Onboarding (style Timeleft) : </w:t>
      </w:r>
      <w:r>
        <w:rPr>
          <w:rFonts w:ascii="Arial" w:cs="Arial" w:eastAsia="Arial" w:hAnsi="Arial"/>
          <w:color w:val="666666"/>
          <w:sz w:val="22"/>
          <w:szCs w:val="22"/>
        </w:rPr>
        <w:t xml:space="preserve">Ecran de bienvenue &gt; Choix de la ville &gt; Tranche d’age &gt; Centres d’interet &gt; Inscription/Abonnement. Parcours fluide en 4 etapes max, adapte a la cible 45+.</w:t>
      </w:r>
    </w:p>
    <w:p>
      <w:pPr>
        <w:spacing w:after="120"/>
      </w:pPr>
      <w:r>
        <w:rPr>
          <w:rFonts w:ascii="Arial" w:cs="Arial" w:eastAsia="Arial" w:hAnsi="Arial"/>
          <w:b/>
          <w:bCs/>
          <w:color w:val="2D2D2D"/>
          <w:sz w:val="22"/>
          <w:szCs w:val="22"/>
        </w:rPr>
        <w:t xml:space="preserve">Reservation d’evenement (style Luma) : </w:t>
      </w:r>
      <w:r>
        <w:rPr>
          <w:rFonts w:ascii="Arial" w:cs="Arial" w:eastAsia="Arial" w:hAnsi="Arial"/>
          <w:color w:val="666666"/>
          <w:sz w:val="22"/>
          <w:szCs w:val="22"/>
        </w:rPr>
        <w:t xml:space="preserve">Discover &gt; Fiche evenement (carte visuelle, infos, section "Qui vient ?", bouton bookmark) &gt; Inscription &gt; Confirmation avec ticket QR code dans le wallet.</w:t>
      </w:r>
    </w:p>
    <w:p>
      <w:pPr>
        <w:spacing w:after="120"/>
      </w:pPr>
      <w:r>
        <w:rPr>
          <w:rFonts w:ascii="Arial" w:cs="Arial" w:eastAsia="Arial" w:hAnsi="Arial"/>
          <w:b/>
          <w:bCs/>
          <w:color w:val="2D2D2D"/>
          <w:sz w:val="22"/>
          <w:szCs w:val="22"/>
        </w:rPr>
        <w:t xml:space="preserve">Utilisation bon plan : </w:t>
      </w:r>
      <w:r>
        <w:rPr>
          <w:rFonts w:ascii="Arial" w:cs="Arial" w:eastAsia="Arial" w:hAnsi="Arial"/>
          <w:color w:val="666666"/>
          <w:sz w:val="22"/>
          <w:szCs w:val="22"/>
        </w:rPr>
        <w:t xml:space="preserve">Onglet Bons Plans &gt; Carte partenaire &gt; QR code a scanner en boutique ou a l’evenement.</w:t>
      </w:r>
    </w:p>
    <w:p>
      <w:r>
        <w:br w:type="page"/>
      </w:r>
    </w:p>
    <w:p>
      <w:pPr>
        <w:pStyle w:val="Heading1"/>
      </w:pPr>
      <w:r>
        <w:t xml:space="preserve">5. Fonctionnalites Detaillees</w:t>
      </w:r>
    </w:p>
    <w:p>
      <w:pPr>
        <w:pStyle w:val="Heading2"/>
      </w:pPr>
      <w:r>
        <w:t xml:space="preserve">5.1 Accueil</w:t>
      </w:r>
    </w:p>
    <w:p>
      <w:pPr>
        <w:pStyle w:val="ListParagraph"/>
        <w:numPr>
          <w:ilvl w:val="0"/>
          <w:numId w:val="4"/>
        </w:numPr>
        <w:spacing w:after="80"/>
      </w:pPr>
      <w:r>
        <w:rPr>
          <w:rFonts w:ascii="Arial" w:cs="Arial" w:eastAsia="Arial" w:hAnsi="Arial"/>
          <w:color w:val="2D2D2D"/>
          <w:sz w:val="22"/>
          <w:szCs w:val="22"/>
        </w:rPr>
        <w:t xml:space="preserve">Daily Boost : phrase de motivation quotidienne, affichee en haut de l’ecran (gerable via CMS)</w:t>
      </w:r>
    </w:p>
    <w:p>
      <w:pPr>
        <w:pStyle w:val="ListParagraph"/>
        <w:numPr>
          <w:ilvl w:val="0"/>
          <w:numId w:val="4"/>
        </w:numPr>
        <w:spacing w:after="80"/>
      </w:pPr>
      <w:r>
        <w:rPr>
          <w:rFonts w:ascii="Arial" w:cs="Arial" w:eastAsia="Arial" w:hAnsi="Arial"/>
          <w:color w:val="2D2D2D"/>
          <w:sz w:val="22"/>
          <w:szCs w:val="22"/>
        </w:rPr>
        <w:t xml:space="preserve">Mes evenements : toggle A venir / Passes avec badges "Inscrite", visuels et infos cles</w:t>
      </w:r>
    </w:p>
    <w:p>
      <w:pPr>
        <w:pStyle w:val="ListParagraph"/>
        <w:numPr>
          <w:ilvl w:val="0"/>
          <w:numId w:val="4"/>
        </w:numPr>
        <w:spacing w:after="80"/>
      </w:pPr>
      <w:r>
        <w:rPr>
          <w:rFonts w:ascii="Arial" w:cs="Arial" w:eastAsia="Arial" w:hAnsi="Arial"/>
          <w:color w:val="2D2D2D"/>
          <w:sz w:val="22"/>
          <w:szCs w:val="22"/>
        </w:rPr>
        <w:t xml:space="preserve">Mes bookmarks : evenements sauvegardes pour consultation ulterieure</w:t>
      </w:r>
    </w:p>
    <w:p>
      <w:pPr>
        <w:pStyle w:val="ListParagraph"/>
        <w:numPr>
          <w:ilvl w:val="0"/>
          <w:numId w:val="4"/>
        </w:numPr>
        <w:spacing w:after="160"/>
      </w:pPr>
      <w:r>
        <w:rPr>
          <w:rFonts w:ascii="Arial" w:cs="Arial" w:eastAsia="Arial" w:hAnsi="Arial"/>
          <w:color w:val="2D2D2D"/>
          <w:sz w:val="22"/>
          <w:szCs w:val="22"/>
        </w:rPr>
        <w:t xml:space="preserve">Badge de notification sur l’icone cloche dans le header</w:t>
      </w:r>
    </w:p>
    <w:p>
      <w:pPr>
        <w:pStyle w:val="Heading2"/>
      </w:pPr>
      <w:r>
        <w:t xml:space="preserve">5.2 Discover (Agenda)</w:t>
      </w:r>
    </w:p>
    <w:p>
      <w:pPr>
        <w:pStyle w:val="ListParagraph"/>
        <w:numPr>
          <w:ilvl w:val="0"/>
          <w:numId w:val="5"/>
        </w:numPr>
        <w:spacing w:after="80"/>
      </w:pPr>
      <w:r>
        <w:rPr>
          <w:rFonts w:ascii="Arial" w:cs="Arial" w:eastAsia="Arial" w:hAnsi="Arial"/>
          <w:color w:val="2D2D2D"/>
          <w:sz w:val="22"/>
          <w:szCs w:val="22"/>
        </w:rPr>
        <w:t xml:space="preserve">Vue liste des evenements de la ville de l’adherente</w:t>
      </w:r>
    </w:p>
    <w:p>
      <w:pPr>
        <w:pStyle w:val="ListParagraph"/>
        <w:numPr>
          <w:ilvl w:val="0"/>
          <w:numId w:val="5"/>
        </w:numPr>
        <w:spacing w:after="80"/>
      </w:pPr>
      <w:r>
        <w:rPr>
          <w:rFonts w:ascii="Arial" w:cs="Arial" w:eastAsia="Arial" w:hAnsi="Arial"/>
          <w:color w:val="2D2D2D"/>
          <w:sz w:val="22"/>
          <w:szCs w:val="22"/>
        </w:rPr>
        <w:t xml:space="preserve">Filtres par categorie : Apero, Sport, Atelier creatif, Talk, Bien-etre, Gastronomie, Sortie</w:t>
      </w:r>
    </w:p>
    <w:p>
      <w:pPr>
        <w:pStyle w:val="ListParagraph"/>
        <w:numPr>
          <w:ilvl w:val="0"/>
          <w:numId w:val="5"/>
        </w:numPr>
        <w:spacing w:after="80"/>
      </w:pPr>
      <w:r>
        <w:rPr>
          <w:rFonts w:ascii="Arial" w:cs="Arial" w:eastAsia="Arial" w:hAnsi="Arial"/>
          <w:color w:val="2D2D2D"/>
          <w:sz w:val="22"/>
          <w:szCs w:val="22"/>
        </w:rPr>
        <w:t xml:space="preserve">Barre de recherche</w:t>
      </w:r>
    </w:p>
    <w:p>
      <w:pPr>
        <w:pStyle w:val="ListParagraph"/>
        <w:numPr>
          <w:ilvl w:val="0"/>
          <w:numId w:val="5"/>
        </w:numPr>
        <w:spacing w:after="80"/>
      </w:pPr>
      <w:r>
        <w:rPr>
          <w:rFonts w:ascii="Arial" w:cs="Arial" w:eastAsia="Arial" w:hAnsi="Arial"/>
          <w:color w:val="2D2D2D"/>
          <w:sz w:val="22"/>
          <w:szCs w:val="22"/>
        </w:rPr>
        <w:t xml:space="preserve">Cards evenements avec : visuel, categorie (pill tag), titre, date/heure, lieu, prix, avatars des inscrites, places restantes</w:t>
      </w:r>
    </w:p>
    <w:p>
      <w:pPr>
        <w:pStyle w:val="ListParagraph"/>
        <w:numPr>
          <w:ilvl w:val="0"/>
          <w:numId w:val="5"/>
        </w:numPr>
        <w:spacing w:after="160"/>
      </w:pPr>
      <w:r>
        <w:rPr>
          <w:rFonts w:ascii="Arial" w:cs="Arial" w:eastAsia="Arial" w:hAnsi="Arial"/>
          <w:color w:val="2D2D2D"/>
          <w:sz w:val="22"/>
          <w:szCs w:val="22"/>
        </w:rPr>
        <w:t xml:space="preserve">Bouton bookmark (signet) sur chaque card</w:t>
      </w:r>
    </w:p>
    <w:p>
      <w:pPr>
        <w:pStyle w:val="Heading2"/>
      </w:pPr>
      <w:r>
        <w:t xml:space="preserve">5.3 Page Evenement (style Luma)</w:t>
      </w:r>
    </w:p>
    <w:p>
      <w:pPr>
        <w:pStyle w:val="ListParagraph"/>
        <w:numPr>
          <w:ilvl w:val="0"/>
          <w:numId w:val="6"/>
        </w:numPr>
        <w:spacing w:after="80"/>
      </w:pPr>
      <w:r>
        <w:rPr>
          <w:rFonts w:ascii="Arial" w:cs="Arial" w:eastAsia="Arial" w:hAnsi="Arial"/>
          <w:color w:val="2D2D2D"/>
          <w:sz w:val="22"/>
          <w:szCs w:val="22"/>
        </w:rPr>
        <w:t xml:space="preserve">Hero : carte visuelle avec image de l’evenement, categorie, titre</w:t>
      </w:r>
    </w:p>
    <w:p>
      <w:pPr>
        <w:pStyle w:val="ListParagraph"/>
        <w:numPr>
          <w:ilvl w:val="0"/>
          <w:numId w:val="6"/>
        </w:numPr>
        <w:spacing w:after="80"/>
      </w:pPr>
      <w:r>
        <w:rPr>
          <w:rFonts w:ascii="Arial" w:cs="Arial" w:eastAsia="Arial" w:hAnsi="Arial"/>
          <w:color w:val="2D2D2D"/>
          <w:sz w:val="22"/>
          <w:szCs w:val="22"/>
        </w:rPr>
        <w:t xml:space="preserve">Infos cles : date, heure, tarif, lieu avec lien carte</w:t>
      </w:r>
    </w:p>
    <w:p>
      <w:pPr>
        <w:pStyle w:val="ListParagraph"/>
        <w:numPr>
          <w:ilvl w:val="0"/>
          <w:numId w:val="6"/>
        </w:numPr>
        <w:spacing w:after="80"/>
      </w:pPr>
      <w:r>
        <w:rPr>
          <w:rFonts w:ascii="Arial" w:cs="Arial" w:eastAsia="Arial" w:hAnsi="Arial"/>
          <w:color w:val="2D2D2D"/>
          <w:sz w:val="22"/>
          <w:szCs w:val="22"/>
        </w:rPr>
        <w:t xml:space="preserve">Section "Qui vient ?" : stack d’avatars, liste des prenoms, nombre d’inscrites</w:t>
      </w:r>
    </w:p>
    <w:p>
      <w:pPr>
        <w:pStyle w:val="ListParagraph"/>
        <w:numPr>
          <w:ilvl w:val="0"/>
          <w:numId w:val="6"/>
        </w:numPr>
        <w:spacing w:after="80"/>
      </w:pPr>
      <w:r>
        <w:rPr>
          <w:rFonts w:ascii="Arial" w:cs="Arial" w:eastAsia="Arial" w:hAnsi="Arial"/>
          <w:color w:val="2D2D2D"/>
          <w:sz w:val="22"/>
          <w:szCs w:val="22"/>
        </w:rPr>
        <w:t xml:space="preserve">Indicateur de places restantes (code couleur : vert &gt; orange &gt; rouge)</w:t>
      </w:r>
    </w:p>
    <w:p>
      <w:pPr>
        <w:pStyle w:val="ListParagraph"/>
        <w:numPr>
          <w:ilvl w:val="0"/>
          <w:numId w:val="6"/>
        </w:numPr>
        <w:spacing w:after="80"/>
      </w:pPr>
      <w:r>
        <w:rPr>
          <w:rFonts w:ascii="Arial" w:cs="Arial" w:eastAsia="Arial" w:hAnsi="Arial"/>
          <w:color w:val="2D2D2D"/>
          <w:sz w:val="22"/>
          <w:szCs w:val="22"/>
        </w:rPr>
        <w:t xml:space="preserve">Rangee d’actions : Mon Ticket, Contact, Partager, Plus</w:t>
      </w:r>
    </w:p>
    <w:p>
      <w:pPr>
        <w:pStyle w:val="ListParagraph"/>
        <w:numPr>
          <w:ilvl w:val="0"/>
          <w:numId w:val="6"/>
        </w:numPr>
        <w:spacing w:after="80"/>
      </w:pPr>
      <w:r>
        <w:rPr>
          <w:rFonts w:ascii="Arial" w:cs="Arial" w:eastAsia="Arial" w:hAnsi="Arial"/>
          <w:color w:val="2D2D2D"/>
          <w:sz w:val="22"/>
          <w:szCs w:val="22"/>
        </w:rPr>
        <w:t xml:space="preserve">CTA fixe en bas : "Je m’inscris" &gt; confirmation &gt; ticket QR code en bottom sheet</w:t>
      </w:r>
    </w:p>
    <w:p>
      <w:pPr>
        <w:pStyle w:val="ListParagraph"/>
        <w:numPr>
          <w:ilvl w:val="0"/>
          <w:numId w:val="6"/>
        </w:numPr>
        <w:spacing w:after="160"/>
      </w:pPr>
      <w:r>
        <w:rPr>
          <w:rFonts w:ascii="Arial" w:cs="Arial" w:eastAsia="Arial" w:hAnsi="Arial"/>
          <w:color w:val="2D2D2D"/>
          <w:sz w:val="22"/>
          <w:szCs w:val="22"/>
        </w:rPr>
        <w:t xml:space="preserve">Liste d’attente automatique quand complet</w:t>
      </w:r>
    </w:p>
    <w:p>
      <w:pPr>
        <w:pStyle w:val="Heading2"/>
      </w:pPr>
      <w:r>
        <w:t xml:space="preserve">5.4 Bons Plans (Wallet)</w:t>
      </w:r>
    </w:p>
    <w:p>
      <w:pPr>
        <w:spacing w:after="160"/>
      </w:pPr>
      <w:r>
        <w:rPr>
          <w:rFonts w:ascii="Arial" w:cs="Arial" w:eastAsia="Arial" w:hAnsi="Arial"/>
          <w:color w:val="2D2D2D"/>
          <w:sz w:val="22"/>
          <w:szCs w:val="22"/>
        </w:rPr>
        <w:t xml:space="preserve">Interface de type wallet avec des cartes empilees. Deux types de cartes :</w:t>
      </w:r>
    </w:p>
    <w:p>
      <w:pPr>
        <w:spacing w:after="120"/>
      </w:pPr>
      <w:r>
        <w:rPr>
          <w:rFonts w:ascii="Arial" w:cs="Arial" w:eastAsia="Arial" w:hAnsi="Arial"/>
          <w:b/>
          <w:bCs/>
          <w:color w:val="2D2D2D"/>
          <w:sz w:val="22"/>
          <w:szCs w:val="22"/>
        </w:rPr>
        <w:t xml:space="preserve">Tickets d’evenements : </w:t>
      </w:r>
      <w:r>
        <w:rPr>
          <w:rFonts w:ascii="Arial" w:cs="Arial" w:eastAsia="Arial" w:hAnsi="Arial"/>
          <w:color w:val="666666"/>
          <w:sz w:val="22"/>
          <w:szCs w:val="22"/>
        </w:rPr>
        <w:t xml:space="preserve">Generes automatiquement a l’inscription, contiennent le QR code de l’adherente, le nom de l’event, la date/heure et le lieu. Bottom sheet avec QR code agrandi au tap.</w:t>
      </w:r>
    </w:p>
    <w:p>
      <w:pPr>
        <w:spacing w:after="120"/>
      </w:pPr>
      <w:r>
        <w:rPr>
          <w:rFonts w:ascii="Arial" w:cs="Arial" w:eastAsia="Arial" w:hAnsi="Arial"/>
          <w:b/>
          <w:bCs/>
          <w:color w:val="2D2D2D"/>
          <w:sz w:val="22"/>
          <w:szCs w:val="22"/>
        </w:rPr>
        <w:t xml:space="preserve">Cartes partenaires : </w:t>
      </w:r>
      <w:r>
        <w:rPr>
          <w:rFonts w:ascii="Arial" w:cs="Arial" w:eastAsia="Arial" w:hAnsi="Arial"/>
          <w:color w:val="666666"/>
          <w:sz w:val="22"/>
          <w:szCs w:val="22"/>
        </w:rPr>
        <w:t xml:space="preserve">Visuels du partenaire, description de l’offre, QR code a scanner en boutique pour activer la reduction. Gerees par l’equipe LAF via le backoffice.</w:t>
      </w:r>
    </w:p>
    <w:p>
      <w:pPr>
        <w:pStyle w:val="Heading2"/>
      </w:pPr>
      <w:r>
        <w:t xml:space="preserve">5.5 Filles (Annuaire)</w:t>
      </w:r>
    </w:p>
    <w:p>
      <w:pPr>
        <w:pStyle w:val="ListParagraph"/>
        <w:numPr>
          <w:ilvl w:val="0"/>
          <w:numId w:val="7"/>
        </w:numPr>
        <w:spacing w:after="80"/>
      </w:pPr>
      <w:r>
        <w:rPr>
          <w:rFonts w:ascii="Arial" w:cs="Arial" w:eastAsia="Arial" w:hAnsi="Arial"/>
          <w:color w:val="2D2D2D"/>
          <w:sz w:val="22"/>
          <w:szCs w:val="22"/>
        </w:rPr>
        <w:t xml:space="preserve">Liste des adherentes de la ville avec photo, prenom, age</w:t>
      </w:r>
    </w:p>
    <w:p>
      <w:pPr>
        <w:pStyle w:val="ListParagraph"/>
        <w:numPr>
          <w:ilvl w:val="0"/>
          <w:numId w:val="7"/>
        </w:numPr>
        <w:spacing w:after="80"/>
      </w:pPr>
      <w:r>
        <w:rPr>
          <w:rFonts w:ascii="Arial" w:cs="Arial" w:eastAsia="Arial" w:hAnsi="Arial"/>
          <w:color w:val="2D2D2D"/>
          <w:sz w:val="22"/>
          <w:szCs w:val="22"/>
        </w:rPr>
        <w:t xml:space="preserve">Fiche profil : photo, prenom, bio courte, ville, compte Instagram, numero de telephone</w:t>
      </w:r>
    </w:p>
    <w:p>
      <w:pPr>
        <w:pStyle w:val="ListParagraph"/>
        <w:numPr>
          <w:ilvl w:val="0"/>
          <w:numId w:val="7"/>
        </w:numPr>
        <w:spacing w:after="80"/>
      </w:pPr>
      <w:r>
        <w:rPr>
          <w:rFonts w:ascii="Arial" w:cs="Arial" w:eastAsia="Arial" w:hAnsi="Arial"/>
          <w:color w:val="2D2D2D"/>
          <w:sz w:val="22"/>
          <w:szCs w:val="22"/>
        </w:rPr>
        <w:t xml:space="preserve">Stats de participation : nombre d’events participes, nombre de filles rencontrees, membre depuis</w:t>
      </w:r>
    </w:p>
    <w:p>
      <w:pPr>
        <w:pStyle w:val="ListParagraph"/>
        <w:numPr>
          <w:ilvl w:val="0"/>
          <w:numId w:val="7"/>
        </w:numPr>
        <w:spacing w:after="160"/>
      </w:pPr>
      <w:r>
        <w:rPr>
          <w:rFonts w:ascii="Arial" w:cs="Arial" w:eastAsia="Arial" w:hAnsi="Arial"/>
          <w:color w:val="2D2D2D"/>
          <w:sz w:val="22"/>
          <w:szCs w:val="22"/>
        </w:rPr>
        <w:t xml:space="preserve">Differenciation subtile par couleur selon le niveau de membre (pas de badge explicite)</w:t>
      </w:r>
    </w:p>
    <w:p>
      <w:pPr>
        <w:pStyle w:val="Heading2"/>
      </w:pPr>
      <w:r>
        <w:t xml:space="preserve">5.6 Profil</w:t>
      </w:r>
    </w:p>
    <w:p>
      <w:pPr>
        <w:spacing w:after="160"/>
      </w:pPr>
      <w:r>
        <w:rPr>
          <w:rFonts w:ascii="Arial" w:cs="Arial" w:eastAsia="Arial" w:hAnsi="Arial"/>
          <w:color w:val="2D2D2D"/>
          <w:sz w:val="22"/>
          <w:szCs w:val="22"/>
        </w:rPr>
        <w:t xml:space="preserve">Informations personnelles (photo, prenom, ville, age, Instagram), mes stats, mes evenements sauvegardes (bookmarks), systeme de fidelite, parametres de notifications, gestion de l’abonnement, deconnexion/suppression de compte.</w:t>
      </w:r>
    </w:p>
    <w:p>
      <w:r>
        <w:br w:type="page"/>
      </w:r>
    </w:p>
    <w:p>
      <w:pPr>
        <w:pStyle w:val="Heading1"/>
      </w:pPr>
      <w:r>
        <w:t xml:space="preserve">6. Espace Admin / Ambassadrice</w:t>
      </w:r>
    </w:p>
    <w:p>
      <w:pPr>
        <w:spacing w:after="160"/>
      </w:pPr>
      <w:r>
        <w:rPr>
          <w:rFonts w:ascii="Arial" w:cs="Arial" w:eastAsia="Arial" w:hAnsi="Arial"/>
          <w:color w:val="2D2D2D"/>
          <w:sz w:val="22"/>
          <w:szCs w:val="22"/>
        </w:rPr>
        <w:t xml:space="preserve">Backoffice web separe, accessible aux administratrices et ambassadrices. Permet de :</w:t>
      </w:r>
    </w:p>
    <w:p>
      <w:pPr>
        <w:pStyle w:val="ListParagraph"/>
        <w:numPr>
          <w:ilvl w:val="0"/>
          <w:numId w:val="2"/>
        </w:numPr>
        <w:spacing w:after="80"/>
      </w:pPr>
      <w:r>
        <w:rPr>
          <w:rFonts w:ascii="Arial" w:cs="Arial" w:eastAsia="Arial" w:hAnsi="Arial"/>
          <w:color w:val="2D2D2D"/>
          <w:sz w:val="22"/>
          <w:szCs w:val="22"/>
        </w:rPr>
        <w:t xml:space="preserve">Creer, modifier, annuler des evenements (titre, description, photos, date, lieu, prix, places)</w:t>
      </w:r>
    </w:p>
    <w:p>
      <w:pPr>
        <w:pStyle w:val="ListParagraph"/>
        <w:numPr>
          <w:ilvl w:val="0"/>
          <w:numId w:val="2"/>
        </w:numPr>
        <w:spacing w:after="80"/>
      </w:pPr>
      <w:r>
        <w:rPr>
          <w:rFonts w:ascii="Arial" w:cs="Arial" w:eastAsia="Arial" w:hAnsi="Arial"/>
          <w:color w:val="2D2D2D"/>
          <w:sz w:val="22"/>
          <w:szCs w:val="22"/>
        </w:rPr>
        <w:t xml:space="preserve">Gerer les bons plans partenaires (ajout/modification/suppression de cartes)</w:t>
      </w:r>
    </w:p>
    <w:p>
      <w:pPr>
        <w:pStyle w:val="ListParagraph"/>
        <w:numPr>
          <w:ilvl w:val="0"/>
          <w:numId w:val="2"/>
        </w:numPr>
        <w:spacing w:after="80"/>
      </w:pPr>
      <w:r>
        <w:rPr>
          <w:rFonts w:ascii="Arial" w:cs="Arial" w:eastAsia="Arial" w:hAnsi="Arial"/>
          <w:color w:val="2D2D2D"/>
          <w:sz w:val="22"/>
          <w:szCs w:val="22"/>
        </w:rPr>
        <w:t xml:space="preserve">Voir les stats : adherentes actives, taux de participation, abonnements</w:t>
      </w:r>
    </w:p>
    <w:p>
      <w:pPr>
        <w:pStyle w:val="ListParagraph"/>
        <w:numPr>
          <w:ilvl w:val="0"/>
          <w:numId w:val="2"/>
        </w:numPr>
        <w:spacing w:after="80"/>
      </w:pPr>
      <w:r>
        <w:rPr>
          <w:rFonts w:ascii="Arial" w:cs="Arial" w:eastAsia="Arial" w:hAnsi="Arial"/>
          <w:color w:val="2D2D2D"/>
          <w:sz w:val="22"/>
          <w:szCs w:val="22"/>
        </w:rPr>
        <w:t xml:space="preserve">Envoyer des notifications push par ville</w:t>
      </w:r>
    </w:p>
    <w:p>
      <w:pPr>
        <w:pStyle w:val="ListParagraph"/>
        <w:numPr>
          <w:ilvl w:val="0"/>
          <w:numId w:val="2"/>
        </w:numPr>
        <w:spacing w:after="160"/>
      </w:pPr>
      <w:r>
        <w:rPr>
          <w:rFonts w:ascii="Arial" w:cs="Arial" w:eastAsia="Arial" w:hAnsi="Arial"/>
          <w:color w:val="2D2D2D"/>
          <w:sz w:val="22"/>
          <w:szCs w:val="22"/>
        </w:rPr>
        <w:t xml:space="preserve">Editer le contenu CMS (daily boost, textes, visuels)</w:t>
      </w:r>
    </w:p>
    <w:p>
      <w:pPr>
        <w:spacing w:after="160"/>
      </w:pPr>
      <w:r>
        <w:rPr>
          <w:rFonts w:ascii="Arial" w:cs="Arial" w:eastAsia="Arial" w:hAnsi="Arial"/>
          <w:color w:val="2D2D2D"/>
          <w:sz w:val="22"/>
          <w:szCs w:val="22"/>
        </w:rPr>
        <w:t xml:space="preserve">L’objectif est que Marguerite et ses ambassadrices puissent gerer le quotidien sans intervention technique.</w:t>
      </w:r>
    </w:p>
    <w:p>
      <w:pPr>
        <w:pBdr>
          <w:bottom w:val="single" w:color="E0D5C9" w:sz="1" w:space="8"/>
        </w:pBdr>
        <w:spacing w:after="200" w:before="200"/>
      </w:pPr>
    </w:p>
    <w:p>
      <w:pPr>
        <w:pStyle w:val="Heading1"/>
      </w:pPr>
      <w:r>
        <w:t xml:space="preserve">7. Direction Artistique et Design</w:t>
      </w:r>
    </w:p>
    <w:p>
      <w:pPr>
        <w:spacing w:after="120"/>
      </w:pPr>
      <w:r>
        <w:rPr>
          <w:rFonts w:ascii="Arial" w:cs="Arial" w:eastAsia="Arial" w:hAnsi="Arial"/>
          <w:b/>
          <w:bCs/>
          <w:color w:val="2D2D2D"/>
          <w:sz w:val="22"/>
          <w:szCs w:val="22"/>
        </w:rPr>
        <w:t xml:space="preserve">Univers visuel : </w:t>
      </w:r>
      <w:r>
        <w:rPr>
          <w:rFonts w:ascii="Arial" w:cs="Arial" w:eastAsia="Arial" w:hAnsi="Arial"/>
          <w:color w:val="666666"/>
          <w:sz w:val="22"/>
          <w:szCs w:val="22"/>
        </w:rPr>
        <w:t xml:space="preserve">Conservation de l’ADN LAF — tons oranges/peche, ambiance chaleureuse "bande de copines", formes arrondies.</w:t>
      </w:r>
    </w:p>
    <w:p>
      <w:pPr>
        <w:spacing w:after="120"/>
      </w:pPr>
      <w:r>
        <w:rPr>
          <w:rFonts w:ascii="Arial" w:cs="Arial" w:eastAsia="Arial" w:hAnsi="Arial"/>
          <w:b/>
          <w:bCs/>
          <w:color w:val="2D2D2D"/>
          <w:sz w:val="22"/>
          <w:szCs w:val="22"/>
        </w:rPr>
        <w:t xml:space="preserve">Style UI : </w:t>
      </w:r>
      <w:r>
        <w:rPr>
          <w:rFonts w:ascii="Arial" w:cs="Arial" w:eastAsia="Arial" w:hAnsi="Arial"/>
          <w:color w:val="666666"/>
          <w:sz w:val="22"/>
          <w:szCs w:val="22"/>
        </w:rPr>
        <w:t xml:space="preserve">Glassmorphism (effets de verre depoli, transparences, flous) applique sur les cards, la navigation et les modales. Fonds doux avec blobs decoratifs.</w:t>
      </w:r>
    </w:p>
    <w:p>
      <w:pPr>
        <w:spacing w:after="120"/>
      </w:pPr>
      <w:r>
        <w:rPr>
          <w:rFonts w:ascii="Arial" w:cs="Arial" w:eastAsia="Arial" w:hAnsi="Arial"/>
          <w:b/>
          <w:bCs/>
          <w:color w:val="2D2D2D"/>
          <w:sz w:val="22"/>
          <w:szCs w:val="22"/>
        </w:rPr>
        <w:t xml:space="preserve">Iconographie : </w:t>
      </w:r>
      <w:r>
        <w:rPr>
          <w:rFonts w:ascii="Arial" w:cs="Arial" w:eastAsia="Arial" w:hAnsi="Arial"/>
          <w:color w:val="666666"/>
          <w:sz w:val="22"/>
          <w:szCs w:val="22"/>
        </w:rPr>
        <w:t xml:space="preserve">Icones Lucide (trait fin, epure, strokeWidth 1.8) avec animations motion subtiles sur les interactions (bounce elastique sur la nav, fade slide-up sur les contenus).</w:t>
      </w:r>
    </w:p>
    <w:p>
      <w:pPr>
        <w:spacing w:after="120"/>
      </w:pPr>
      <w:r>
        <w:rPr>
          <w:rFonts w:ascii="Arial" w:cs="Arial" w:eastAsia="Arial" w:hAnsi="Arial"/>
          <w:b/>
          <w:bCs/>
          <w:color w:val="2D2D2D"/>
          <w:sz w:val="22"/>
          <w:szCs w:val="22"/>
        </w:rPr>
        <w:t xml:space="preserve">Typographie : </w:t>
      </w:r>
      <w:r>
        <w:rPr>
          <w:rFonts w:ascii="Arial" w:cs="Arial" w:eastAsia="Arial" w:hAnsi="Arial"/>
          <w:color w:val="666666"/>
          <w:sz w:val="22"/>
          <w:szCs w:val="22"/>
        </w:rPr>
        <w:t xml:space="preserve">Georgia serif pour les titres (heritage LAF), system font (-apple-system) pour le corps de texte.</w:t>
      </w:r>
    </w:p>
    <w:p>
      <w:pPr>
        <w:spacing w:after="120"/>
      </w:pPr>
      <w:r>
        <w:rPr>
          <w:rFonts w:ascii="Arial" w:cs="Arial" w:eastAsia="Arial" w:hAnsi="Arial"/>
          <w:b/>
          <w:bCs/>
          <w:color w:val="2D2D2D"/>
          <w:sz w:val="22"/>
          <w:szCs w:val="22"/>
        </w:rPr>
        <w:t xml:space="preserve">Palette : </w:t>
      </w:r>
      <w:r>
        <w:rPr>
          <w:rFonts w:ascii="Arial" w:cs="Arial" w:eastAsia="Arial" w:hAnsi="Arial"/>
          <w:color w:val="666666"/>
          <w:sz w:val="22"/>
          <w:szCs w:val="22"/>
        </w:rPr>
        <w:t xml:space="preserve">#E8734A (orange principal), #F4A261 (peche), #FFF8F0 (creme), #5C2E0E (brun fonce), #C65D3E (terracotta).</w:t>
      </w:r>
    </w:p>
    <w:p>
      <w:pPr>
        <w:spacing w:after="120"/>
      </w:pPr>
      <w:r>
        <w:rPr>
          <w:rFonts w:ascii="Arial" w:cs="Arial" w:eastAsia="Arial" w:hAnsi="Arial"/>
          <w:b/>
          <w:bCs/>
          <w:color w:val="2D2D2D"/>
          <w:sz w:val="22"/>
          <w:szCs w:val="22"/>
        </w:rPr>
        <w:t xml:space="preserve">References : </w:t>
      </w:r>
      <w:r>
        <w:rPr>
          <w:rFonts w:ascii="Arial" w:cs="Arial" w:eastAsia="Arial" w:hAnsi="Arial"/>
          <w:color w:val="666666"/>
          <w:sz w:val="22"/>
          <w:szCs w:val="22"/>
        </w:rPr>
        <w:t xml:space="preserve">Luma (pages evenements, tickets), Timeleft (onboarding), ClassPass (modele d’abonnement).</w:t>
      </w:r>
    </w:p>
    <w:p>
      <w:pPr>
        <w:pBdr>
          <w:bottom w:val="single" w:color="E0D5C9" w:sz="1" w:space="8"/>
        </w:pBdr>
        <w:spacing w:after="200" w:before="200"/>
      </w:pPr>
    </w:p>
    <w:p>
      <w:pPr>
        <w:pStyle w:val="Heading1"/>
      </w:pPr>
      <w:r>
        <w:t xml:space="preserve">8. Stack Technique Recommandee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5C9" w:sz="1"/>
              <w:left w:val="single" w:color="E0D5C9" w:sz="1"/>
              <w:bottom w:val="single" w:color="E0D5C9" w:sz="1"/>
              <w:right w:val="single" w:color="E0D5C9" w:sz="1"/>
            </w:tcBorders>
            <w:shd w:fill="E8734A"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360"/>
            <w:tcBorders>
              <w:top w:val="single" w:color="E0D5C9" w:sz="1"/>
              <w:left w:val="single" w:color="E0D5C9" w:sz="1"/>
              <w:bottom w:val="single" w:color="E0D5C9" w:sz="1"/>
              <w:right w:val="single" w:color="E0D5C9" w:sz="1"/>
            </w:tcBorders>
            <w:shd w:fill="E8734A" w:val="clear"/>
            <w:tcMar>
              <w:top w:type="dxa" w:w="80"/>
              <w:left w:type="dxa" w:w="120"/>
              <w:bottom w:type="dxa" w:w="80"/>
              <w:right w:type="dxa" w:w="120"/>
            </w:tcMar>
          </w:tcPr>
          <w:p>
            <w:r>
              <w:rPr>
                <w:rFonts w:ascii="Arial" w:cs="Arial" w:eastAsia="Arial" w:hAnsi="Arial"/>
                <w:b/>
                <w:bCs/>
                <w:color w:val="FFFFFF"/>
                <w:sz w:val="20"/>
                <w:szCs w:val="20"/>
              </w:rPr>
              <w:t xml:space="preserve">Choix</w:t>
            </w:r>
          </w:p>
        </w:tc>
      </w:tr>
      <w:tr>
        <w:tc>
          <w:tcPr>
            <w:tcW w:type="dxa" w:w="3000"/>
            <w:tcBorders>
              <w:top w:val="single" w:color="E0D5C9" w:sz="1"/>
              <w:left w:val="single" w:color="E0D5C9" w:sz="1"/>
              <w:bottom w:val="single" w:color="E0D5C9" w:sz="1"/>
              <w:right w:val="single" w:color="E0D5C9" w:sz="1"/>
            </w:tcBorders>
            <w:shd w:fill="FFF8F0" w:val="clear"/>
            <w:tcMar>
              <w:top w:type="dxa" w:w="80"/>
              <w:left w:type="dxa" w:w="120"/>
              <w:bottom w:type="dxa" w:w="80"/>
              <w:right w:type="dxa" w:w="120"/>
            </w:tcMar>
          </w:tcPr>
          <w:p>
            <w:r>
              <w:rPr>
                <w:rFonts w:ascii="Arial" w:cs="Arial" w:eastAsia="Arial" w:hAnsi="Arial"/>
                <w:b/>
                <w:bCs/>
                <w:color w:val="2D2D2D"/>
                <w:sz w:val="20"/>
                <w:szCs w:val="20"/>
              </w:rPr>
              <w:t xml:space="preserve">Frontend Mobile</w:t>
            </w:r>
          </w:p>
        </w:tc>
        <w:tc>
          <w:tcPr>
            <w:tcW w:type="dxa" w:w="636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color w:val="2D2D2D"/>
                <w:sz w:val="20"/>
                <w:szCs w:val="20"/>
              </w:rPr>
              <w:t xml:space="preserve">React Native + Expo (TypeScript)</w:t>
            </w:r>
          </w:p>
        </w:tc>
      </w:tr>
      <w:tr>
        <w:tc>
          <w:tcPr>
            <w:tcW w:type="dxa" w:w="3000"/>
            <w:tcBorders>
              <w:top w:val="single" w:color="E0D5C9" w:sz="1"/>
              <w:left w:val="single" w:color="E0D5C9" w:sz="1"/>
              <w:bottom w:val="single" w:color="E0D5C9" w:sz="1"/>
              <w:right w:val="single" w:color="E0D5C9" w:sz="1"/>
            </w:tcBorders>
            <w:shd w:fill="FFF8F0" w:val="clear"/>
            <w:tcMar>
              <w:top w:type="dxa" w:w="80"/>
              <w:left w:type="dxa" w:w="120"/>
              <w:bottom w:type="dxa" w:w="80"/>
              <w:right w:type="dxa" w:w="120"/>
            </w:tcMar>
          </w:tcPr>
          <w:p>
            <w:r>
              <w:rPr>
                <w:rFonts w:ascii="Arial" w:cs="Arial" w:eastAsia="Arial" w:hAnsi="Arial"/>
                <w:b/>
                <w:bCs/>
                <w:color w:val="2D2D2D"/>
                <w:sz w:val="20"/>
                <w:szCs w:val="20"/>
              </w:rPr>
              <w:t xml:space="preserve">Backend</w:t>
            </w:r>
          </w:p>
        </w:tc>
        <w:tc>
          <w:tcPr>
            <w:tcW w:type="dxa" w:w="636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color w:val="2D2D2D"/>
                <w:sz w:val="20"/>
                <w:szCs w:val="20"/>
              </w:rPr>
              <w:t xml:space="preserve">Supabase (PostgreSQL, Auth, Storage, Realtime)</w:t>
            </w:r>
          </w:p>
        </w:tc>
      </w:tr>
      <w:tr>
        <w:tc>
          <w:tcPr>
            <w:tcW w:type="dxa" w:w="3000"/>
            <w:tcBorders>
              <w:top w:val="single" w:color="E0D5C9" w:sz="1"/>
              <w:left w:val="single" w:color="E0D5C9" w:sz="1"/>
              <w:bottom w:val="single" w:color="E0D5C9" w:sz="1"/>
              <w:right w:val="single" w:color="E0D5C9" w:sz="1"/>
            </w:tcBorders>
            <w:shd w:fill="FFF8F0" w:val="clear"/>
            <w:tcMar>
              <w:top w:type="dxa" w:w="80"/>
              <w:left w:type="dxa" w:w="120"/>
              <w:bottom w:type="dxa" w:w="80"/>
              <w:right w:type="dxa" w:w="120"/>
            </w:tcMar>
          </w:tcPr>
          <w:p>
            <w:r>
              <w:rPr>
                <w:rFonts w:ascii="Arial" w:cs="Arial" w:eastAsia="Arial" w:hAnsi="Arial"/>
                <w:b/>
                <w:bCs/>
                <w:color w:val="2D2D2D"/>
                <w:sz w:val="20"/>
                <w:szCs w:val="20"/>
              </w:rPr>
              <w:t xml:space="preserve">Paiement</w:t>
            </w:r>
          </w:p>
        </w:tc>
        <w:tc>
          <w:tcPr>
            <w:tcW w:type="dxa" w:w="636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color w:val="2D2D2D"/>
                <w:sz w:val="20"/>
                <w:szCs w:val="20"/>
              </w:rPr>
              <w:t xml:space="preserve">Stripe (abonnements + evenements, facturation auto)</w:t>
            </w:r>
          </w:p>
        </w:tc>
      </w:tr>
      <w:tr>
        <w:tc>
          <w:tcPr>
            <w:tcW w:type="dxa" w:w="3000"/>
            <w:tcBorders>
              <w:top w:val="single" w:color="E0D5C9" w:sz="1"/>
              <w:left w:val="single" w:color="E0D5C9" w:sz="1"/>
              <w:bottom w:val="single" w:color="E0D5C9" w:sz="1"/>
              <w:right w:val="single" w:color="E0D5C9" w:sz="1"/>
            </w:tcBorders>
            <w:shd w:fill="FFF8F0" w:val="clear"/>
            <w:tcMar>
              <w:top w:type="dxa" w:w="80"/>
              <w:left w:type="dxa" w:w="120"/>
              <w:bottom w:type="dxa" w:w="80"/>
              <w:right w:type="dxa" w:w="120"/>
            </w:tcMar>
          </w:tcPr>
          <w:p>
            <w:r>
              <w:rPr>
                <w:rFonts w:ascii="Arial" w:cs="Arial" w:eastAsia="Arial" w:hAnsi="Arial"/>
                <w:b/>
                <w:bCs/>
                <w:color w:val="2D2D2D"/>
                <w:sz w:val="20"/>
                <w:szCs w:val="20"/>
              </w:rPr>
              <w:t xml:space="preserve">Notifications</w:t>
            </w:r>
          </w:p>
        </w:tc>
        <w:tc>
          <w:tcPr>
            <w:tcW w:type="dxa" w:w="636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color w:val="2D2D2D"/>
                <w:sz w:val="20"/>
                <w:szCs w:val="20"/>
              </w:rPr>
              <w:t xml:space="preserve">Expo Notifications + push natifs</w:t>
            </w:r>
          </w:p>
        </w:tc>
      </w:tr>
      <w:tr>
        <w:tc>
          <w:tcPr>
            <w:tcW w:type="dxa" w:w="3000"/>
            <w:tcBorders>
              <w:top w:val="single" w:color="E0D5C9" w:sz="1"/>
              <w:left w:val="single" w:color="E0D5C9" w:sz="1"/>
              <w:bottom w:val="single" w:color="E0D5C9" w:sz="1"/>
              <w:right w:val="single" w:color="E0D5C9" w:sz="1"/>
            </w:tcBorders>
            <w:shd w:fill="FFF8F0" w:val="clear"/>
            <w:tcMar>
              <w:top w:type="dxa" w:w="80"/>
              <w:left w:type="dxa" w:w="120"/>
              <w:bottom w:type="dxa" w:w="80"/>
              <w:right w:type="dxa" w:w="120"/>
            </w:tcMar>
          </w:tcPr>
          <w:p>
            <w:r>
              <w:rPr>
                <w:rFonts w:ascii="Arial" w:cs="Arial" w:eastAsia="Arial" w:hAnsi="Arial"/>
                <w:b/>
                <w:bCs/>
                <w:color w:val="2D2D2D"/>
                <w:sz w:val="20"/>
                <w:szCs w:val="20"/>
              </w:rPr>
              <w:t xml:space="preserve">CMS contenu</w:t>
            </w:r>
          </w:p>
        </w:tc>
        <w:tc>
          <w:tcPr>
            <w:tcW w:type="dxa" w:w="636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color w:val="2D2D2D"/>
                <w:sz w:val="20"/>
                <w:szCs w:val="20"/>
              </w:rPr>
              <w:t xml:space="preserve">Strapi ou tables Supabase + admin custom</w:t>
            </w:r>
          </w:p>
        </w:tc>
      </w:tr>
      <w:tr>
        <w:tc>
          <w:tcPr>
            <w:tcW w:type="dxa" w:w="3000"/>
            <w:tcBorders>
              <w:top w:val="single" w:color="E0D5C9" w:sz="1"/>
              <w:left w:val="single" w:color="E0D5C9" w:sz="1"/>
              <w:bottom w:val="single" w:color="E0D5C9" w:sz="1"/>
              <w:right w:val="single" w:color="E0D5C9" w:sz="1"/>
            </w:tcBorders>
            <w:shd w:fill="FFF8F0" w:val="clear"/>
            <w:tcMar>
              <w:top w:type="dxa" w:w="80"/>
              <w:left w:type="dxa" w:w="120"/>
              <w:bottom w:type="dxa" w:w="80"/>
              <w:right w:type="dxa" w:w="120"/>
            </w:tcMar>
          </w:tcPr>
          <w:p>
            <w:r>
              <w:rPr>
                <w:rFonts w:ascii="Arial" w:cs="Arial" w:eastAsia="Arial" w:hAnsi="Arial"/>
                <w:b/>
                <w:bCs/>
                <w:color w:val="2D2D2D"/>
                <w:sz w:val="20"/>
                <w:szCs w:val="20"/>
              </w:rPr>
              <w:t xml:space="preserve">CRM / Emails</w:t>
            </w:r>
          </w:p>
        </w:tc>
        <w:tc>
          <w:tcPr>
            <w:tcW w:type="dxa" w:w="636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color w:val="2D2D2D"/>
                <w:sz w:val="20"/>
                <w:szCs w:val="20"/>
              </w:rPr>
              <w:t xml:space="preserve">Brevo (ex-Sendinblue), pilotable par Marguerite</w:t>
            </w:r>
          </w:p>
        </w:tc>
      </w:tr>
      <w:tr>
        <w:tc>
          <w:tcPr>
            <w:tcW w:type="dxa" w:w="3000"/>
            <w:tcBorders>
              <w:top w:val="single" w:color="E0D5C9" w:sz="1"/>
              <w:left w:val="single" w:color="E0D5C9" w:sz="1"/>
              <w:bottom w:val="single" w:color="E0D5C9" w:sz="1"/>
              <w:right w:val="single" w:color="E0D5C9" w:sz="1"/>
            </w:tcBorders>
            <w:shd w:fill="FFF8F0" w:val="clear"/>
            <w:tcMar>
              <w:top w:type="dxa" w:w="80"/>
              <w:left w:type="dxa" w:w="120"/>
              <w:bottom w:type="dxa" w:w="80"/>
              <w:right w:type="dxa" w:w="120"/>
            </w:tcMar>
          </w:tcPr>
          <w:p>
            <w:r>
              <w:rPr>
                <w:rFonts w:ascii="Arial" w:cs="Arial" w:eastAsia="Arial" w:hAnsi="Arial"/>
                <w:b/>
                <w:bCs/>
                <w:color w:val="2D2D2D"/>
                <w:sz w:val="20"/>
                <w:szCs w:val="20"/>
              </w:rPr>
              <w:t xml:space="preserve">Backoffice</w:t>
            </w:r>
          </w:p>
        </w:tc>
        <w:tc>
          <w:tcPr>
            <w:tcW w:type="dxa" w:w="636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color w:val="2D2D2D"/>
                <w:sz w:val="20"/>
                <w:szCs w:val="20"/>
              </w:rPr>
              <w:t xml:space="preserve">App web React + Supabase</w:t>
            </w:r>
          </w:p>
        </w:tc>
      </w:tr>
      <w:tr>
        <w:tc>
          <w:tcPr>
            <w:tcW w:type="dxa" w:w="3000"/>
            <w:tcBorders>
              <w:top w:val="single" w:color="E0D5C9" w:sz="1"/>
              <w:left w:val="single" w:color="E0D5C9" w:sz="1"/>
              <w:bottom w:val="single" w:color="E0D5C9" w:sz="1"/>
              <w:right w:val="single" w:color="E0D5C9" w:sz="1"/>
            </w:tcBorders>
            <w:shd w:fill="FFF8F0" w:val="clear"/>
            <w:tcMar>
              <w:top w:type="dxa" w:w="80"/>
              <w:left w:type="dxa" w:w="120"/>
              <w:bottom w:type="dxa" w:w="80"/>
              <w:right w:type="dxa" w:w="120"/>
            </w:tcMar>
          </w:tcPr>
          <w:p>
            <w:r>
              <w:rPr>
                <w:rFonts w:ascii="Arial" w:cs="Arial" w:eastAsia="Arial" w:hAnsi="Arial"/>
                <w:b/>
                <w:bCs/>
                <w:color w:val="2D2D2D"/>
                <w:sz w:val="20"/>
                <w:szCs w:val="20"/>
              </w:rPr>
              <w:t xml:space="preserve">CI/CD</w:t>
            </w:r>
          </w:p>
        </w:tc>
        <w:tc>
          <w:tcPr>
            <w:tcW w:type="dxa" w:w="6360"/>
            <w:tcBorders>
              <w:top w:val="single" w:color="E0D5C9" w:sz="1"/>
              <w:left w:val="single" w:color="E0D5C9" w:sz="1"/>
              <w:bottom w:val="single" w:color="E0D5C9" w:sz="1"/>
              <w:right w:val="single" w:color="E0D5C9" w:sz="1"/>
            </w:tcBorders>
            <w:tcMar>
              <w:top w:type="dxa" w:w="80"/>
              <w:left w:type="dxa" w:w="120"/>
              <w:bottom w:type="dxa" w:w="80"/>
              <w:right w:type="dxa" w:w="120"/>
            </w:tcMar>
          </w:tcPr>
          <w:p>
            <w:r>
              <w:rPr>
                <w:rFonts w:ascii="Arial" w:cs="Arial" w:eastAsia="Arial" w:hAnsi="Arial"/>
                <w:color w:val="2D2D2D"/>
                <w:sz w:val="20"/>
                <w:szCs w:val="20"/>
              </w:rPr>
              <w:t xml:space="preserve">EAS Build (Expo) avec profils dev/staging/prod</w:t>
            </w:r>
          </w:p>
        </w:tc>
      </w:tr>
    </w:tbl>
    <w:p>
      <w:pPr>
        <w:spacing w:before="200"/>
      </w:pPr>
    </w:p>
    <w:p>
      <w:pPr>
        <w:pStyle w:val="Heading2"/>
      </w:pPr>
      <w:r>
        <w:t xml:space="preserve">8.1 Environnements</w:t>
      </w:r>
    </w:p>
    <w:p>
      <w:pPr>
        <w:spacing w:after="120"/>
      </w:pPr>
      <w:r>
        <w:rPr>
          <w:rFonts w:ascii="Arial" w:cs="Arial" w:eastAsia="Arial" w:hAnsi="Arial"/>
          <w:b/>
          <w:bCs/>
          <w:color w:val="2D2D2D"/>
          <w:sz w:val="22"/>
          <w:szCs w:val="22"/>
        </w:rPr>
        <w:t xml:space="preserve">Dev (local) : </w:t>
      </w:r>
      <w:r>
        <w:rPr>
          <w:rFonts w:ascii="Arial" w:cs="Arial" w:eastAsia="Arial" w:hAnsi="Arial"/>
          <w:color w:val="666666"/>
          <w:sz w:val="22"/>
          <w:szCs w:val="22"/>
        </w:rPr>
        <w:t xml:space="preserve">Simulateur iOS/Android via Expo Go, Supabase dev, Stripe mode test.</w:t>
      </w:r>
    </w:p>
    <w:p>
      <w:pPr>
        <w:spacing w:after="120"/>
      </w:pPr>
      <w:r>
        <w:rPr>
          <w:rFonts w:ascii="Arial" w:cs="Arial" w:eastAsia="Arial" w:hAnsi="Arial"/>
          <w:b/>
          <w:bCs/>
          <w:color w:val="2D2D2D"/>
          <w:sz w:val="22"/>
          <w:szCs w:val="22"/>
        </w:rPr>
        <w:t xml:space="preserve">Staging : </w:t>
      </w:r>
      <w:r>
        <w:rPr>
          <w:rFonts w:ascii="Arial" w:cs="Arial" w:eastAsia="Arial" w:hAnsi="Arial"/>
          <w:color w:val="666666"/>
          <w:sz w:val="22"/>
          <w:szCs w:val="22"/>
        </w:rPr>
        <w:t xml:space="preserve">Build installable pour validation par Marguerite, miroir de la prod.</w:t>
      </w:r>
    </w:p>
    <w:p>
      <w:pPr>
        <w:spacing w:after="120"/>
      </w:pPr>
      <w:r>
        <w:rPr>
          <w:rFonts w:ascii="Arial" w:cs="Arial" w:eastAsia="Arial" w:hAnsi="Arial"/>
          <w:b/>
          <w:bCs/>
          <w:color w:val="2D2D2D"/>
          <w:sz w:val="22"/>
          <w:szCs w:val="22"/>
        </w:rPr>
        <w:t xml:space="preserve">Prod : </w:t>
      </w:r>
      <w:r>
        <w:rPr>
          <w:rFonts w:ascii="Arial" w:cs="Arial" w:eastAsia="Arial" w:hAnsi="Arial"/>
          <w:color w:val="666666"/>
          <w:sz w:val="22"/>
          <w:szCs w:val="22"/>
        </w:rPr>
        <w:t xml:space="preserve">Deploye sur App Store et Google Play via EAS Build.</w:t>
      </w:r>
    </w:p>
    <w:p>
      <w:pPr>
        <w:pBdr>
          <w:bottom w:val="single" w:color="E0D5C9" w:sz="1" w:space="8"/>
        </w:pBdr>
        <w:spacing w:after="200" w:before="200"/>
      </w:pPr>
    </w:p>
    <w:p>
      <w:pPr>
        <w:pStyle w:val="Heading1"/>
      </w:pPr>
      <w:r>
        <w:t xml:space="preserve">9. Decoupage en Sprints (Prototype)</w:t>
      </w:r>
    </w:p>
    <w:p>
      <w:pPr>
        <w:spacing w:after="160"/>
      </w:pPr>
      <w:r>
        <w:rPr>
          <w:rFonts w:ascii="Arial" w:cs="Arial" w:eastAsia="Arial" w:hAnsi="Arial"/>
          <w:color w:val="2D2D2D"/>
          <w:sz w:val="22"/>
          <w:szCs w:val="22"/>
        </w:rPr>
        <w:t xml:space="preserve">Le prototype couvre l’UI et les interactions cles, sans backend reel. Objectif : demontrer la vision produit en visio avec le client.</w:t>
      </w:r>
    </w:p>
    <w:p>
      <w:pPr>
        <w:pStyle w:val="Heading2"/>
      </w:pPr>
      <w:r>
        <w:t xml:space="preserve">Sprint 1 — Fondations (1 semaine)</w:t>
      </w:r>
    </w:p>
    <w:p>
      <w:pPr>
        <w:spacing w:after="160"/>
      </w:pPr>
      <w:r>
        <w:rPr>
          <w:rFonts w:ascii="Arial" w:cs="Arial" w:eastAsia="Arial" w:hAnsi="Arial"/>
          <w:color w:val="2D2D2D"/>
          <w:sz w:val="22"/>
          <w:szCs w:val="22"/>
        </w:rPr>
        <w:t xml:space="preserve">Onboarding complet (4 ecrans), navigation bottom bar avec animations, ecran Accueil (daily boost + mes evenements upcoming/past + bookmarks), design system (couleurs, typo, GlassCard, PillTag, Avatars, icones Lucide).</w:t>
      </w:r>
    </w:p>
    <w:p>
      <w:pPr>
        <w:pStyle w:val="Heading2"/>
      </w:pPr>
      <w:r>
        <w:t xml:space="preserve">Sprint 2 — Evenements (1 semaine)</w:t>
      </w:r>
    </w:p>
    <w:p>
      <w:pPr>
        <w:spacing w:after="160"/>
      </w:pPr>
      <w:r>
        <w:rPr>
          <w:rFonts w:ascii="Arial" w:cs="Arial" w:eastAsia="Arial" w:hAnsi="Arial"/>
          <w:color w:val="2D2D2D"/>
          <w:sz w:val="22"/>
          <w:szCs w:val="22"/>
        </w:rPr>
        <w:t xml:space="preserve">Ecran Discover avec filtres par categorie et recherche, page evenement style Luma (hero visuel, infos, "Qui vient ?", rangee d’actions), parcours de reservation avec confirmation, bottom sheet ticket QR code, bouton bookmark sur les cards.</w:t>
      </w:r>
    </w:p>
    <w:p>
      <w:pPr>
        <w:pStyle w:val="Heading2"/>
      </w:pPr>
      <w:r>
        <w:t xml:space="preserve">Sprint 3 — Communaute et Wallet (1 semaine)</w:t>
      </w:r>
    </w:p>
    <w:p>
      <w:pPr>
        <w:spacing w:after="160"/>
      </w:pPr>
      <w:r>
        <w:rPr>
          <w:rFonts w:ascii="Arial" w:cs="Arial" w:eastAsia="Arial" w:hAnsi="Arial"/>
          <w:color w:val="2D2D2D"/>
          <w:sz w:val="22"/>
          <w:szCs w:val="22"/>
        </w:rPr>
        <w:t xml:space="preserve">Onglet Bons Plans avec wallet de cartes empilees (tickets + partenaires), QR codes, onglet Filles avec annuaire et fiches profil (stats de participation), ecran Profil avec infos, bookmarks, stats, fidelite.</w:t>
      </w:r>
    </w:p>
    <w:p>
      <w:pPr>
        <w:pBdr>
          <w:bottom w:val="single" w:color="E0D5C9" w:sz="1" w:space="8"/>
        </w:pBdr>
        <w:spacing w:after="200" w:before="200"/>
      </w:pPr>
    </w:p>
    <w:p>
      <w:pPr>
        <w:pStyle w:val="Heading1"/>
      </w:pPr>
      <w:r>
        <w:t xml:space="preserve">10. Hors Scope (V2+)</w:t>
      </w:r>
    </w:p>
    <w:p>
      <w:pPr>
        <w:pStyle w:val="ListParagraph"/>
        <w:numPr>
          <w:ilvl w:val="0"/>
          <w:numId w:val="3"/>
        </w:numPr>
        <w:spacing w:after="80"/>
      </w:pPr>
      <w:r>
        <w:rPr>
          <w:rFonts w:ascii="Arial" w:cs="Arial" w:eastAsia="Arial" w:hAnsi="Arial"/>
          <w:color w:val="2D2D2D"/>
          <w:sz w:val="22"/>
          <w:szCs w:val="22"/>
        </w:rPr>
        <w:t xml:space="preserve">Feed social / fil d’actualite type Facebook</w:t>
      </w:r>
    </w:p>
    <w:p>
      <w:pPr>
        <w:pStyle w:val="ListParagraph"/>
        <w:numPr>
          <w:ilvl w:val="0"/>
          <w:numId w:val="3"/>
        </w:numPr>
        <w:spacing w:after="80"/>
      </w:pPr>
      <w:r>
        <w:rPr>
          <w:rFonts w:ascii="Arial" w:cs="Arial" w:eastAsia="Arial" w:hAnsi="Arial"/>
          <w:color w:val="2D2D2D"/>
          <w:sz w:val="22"/>
          <w:szCs w:val="22"/>
        </w:rPr>
        <w:t xml:space="preserve">Chat interne / messagerie entre adherentes</w:t>
      </w:r>
    </w:p>
    <w:p>
      <w:pPr>
        <w:pStyle w:val="ListParagraph"/>
        <w:numPr>
          <w:ilvl w:val="0"/>
          <w:numId w:val="3"/>
        </w:numPr>
        <w:spacing w:after="80"/>
      </w:pPr>
      <w:r>
        <w:rPr>
          <w:rFonts w:ascii="Arial" w:cs="Arial" w:eastAsia="Arial" w:hAnsi="Arial"/>
          <w:color w:val="2D2D2D"/>
          <w:sz w:val="22"/>
          <w:szCs w:val="22"/>
        </w:rPr>
        <w:t xml:space="preserve">Sondages epingles</w:t>
      </w:r>
    </w:p>
    <w:p>
      <w:pPr>
        <w:pStyle w:val="ListParagraph"/>
        <w:numPr>
          <w:ilvl w:val="0"/>
          <w:numId w:val="3"/>
        </w:numPr>
        <w:spacing w:after="80"/>
      </w:pPr>
      <w:r>
        <w:rPr>
          <w:rFonts w:ascii="Arial" w:cs="Arial" w:eastAsia="Arial" w:hAnsi="Arial"/>
          <w:color w:val="2D2D2D"/>
          <w:sz w:val="22"/>
          <w:szCs w:val="22"/>
        </w:rPr>
        <w:t xml:space="preserve">Integration Apple Wallet / Google Wallet</w:t>
      </w:r>
    </w:p>
    <w:p>
      <w:pPr>
        <w:pStyle w:val="ListParagraph"/>
        <w:numPr>
          <w:ilvl w:val="0"/>
          <w:numId w:val="3"/>
        </w:numPr>
        <w:spacing w:after="80"/>
      </w:pPr>
      <w:r>
        <w:rPr>
          <w:rFonts w:ascii="Arial" w:cs="Arial" w:eastAsia="Arial" w:hAnsi="Arial"/>
          <w:color w:val="2D2D2D"/>
          <w:sz w:val="22"/>
          <w:szCs w:val="22"/>
        </w:rPr>
        <w:t xml:space="preserve">Centre de notifications dedie (page)</w:t>
      </w:r>
    </w:p>
    <w:p>
      <w:pPr>
        <w:pStyle w:val="ListParagraph"/>
        <w:numPr>
          <w:ilvl w:val="0"/>
          <w:numId w:val="3"/>
        </w:numPr>
        <w:spacing w:after="80"/>
      </w:pPr>
      <w:r>
        <w:rPr>
          <w:rFonts w:ascii="Arial" w:cs="Arial" w:eastAsia="Arial" w:hAnsi="Arial"/>
          <w:color w:val="2D2D2D"/>
          <w:sz w:val="22"/>
          <w:szCs w:val="22"/>
        </w:rPr>
        <w:t xml:space="preserve">Groupes WhatsApp / canaux de communication</w:t>
      </w:r>
    </w:p>
    <w:p>
      <w:pPr>
        <w:pStyle w:val="ListParagraph"/>
        <w:numPr>
          <w:ilvl w:val="0"/>
          <w:numId w:val="3"/>
        </w:numPr>
        <w:spacing w:after="160"/>
      </w:pPr>
      <w:r>
        <w:rPr>
          <w:rFonts w:ascii="Arial" w:cs="Arial" w:eastAsia="Arial" w:hAnsi="Arial"/>
          <w:color w:val="2D2D2D"/>
          <w:sz w:val="22"/>
          <w:szCs w:val="22"/>
        </w:rPr>
        <w:t xml:space="preserve">Tableau d’annonces modere (a evaluer selon retours)</w:t>
      </w:r>
    </w:p>
    <w:p>
      <w:pPr>
        <w:spacing w:after="160"/>
      </w:pPr>
      <w:r>
        <w:rPr>
          <w:rFonts w:ascii="Arial" w:cs="Arial" w:eastAsia="Arial" w:hAnsi="Arial"/>
          <w:color w:val="2D2D2D"/>
          <w:sz w:val="22"/>
          <w:szCs w:val="22"/>
        </w:rPr>
        <w:t xml:space="preserve">Ces fonctionnalites pourront etre ajoutees progressivement apres validation du MVP et analyse des usages reels.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5C9" w:sz="1" w:space="4"/>
      </w:pBdr>
      <w:tabs>
        <w:tab w:val="right" w:pos="9026"/>
      </w:tabs>
    </w:pPr>
    <w:r>
      <w:rPr>
        <w:rFonts w:ascii="Arial" w:cs="Arial" w:eastAsia="Arial" w:hAnsi="Arial"/>
        <w:b/>
        <w:bCs/>
        <w:color w:val="E8734A"/>
        <w:sz w:val="18"/>
        <w:szCs w:val="18"/>
      </w:rPr>
      <w:t xml:space="preserve">Les Apero Filles</w:t>
    </w:r>
    <w:r>
      <w:rPr>
        <w:rFonts w:ascii="Arial" w:cs="Arial" w:eastAsia="Arial" w:hAnsi="Arial"/>
        <w:color w:val="666666"/>
        <w:sz w:val="18"/>
        <w:szCs w:val="18"/>
      </w:rPr>
      <w:t xml:space="preserve">	PRD V2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873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2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2026-04-17T18:48:57.069Z</dcterms:created>
  <dcterms:modified xsi:type="dcterms:W3CDTF">2026-04-17T18:48:57.070Z</dcterms:modified>
</cp:coreProperties>
</file>

<file path=docProps/custom.xml><?xml version="1.0" encoding="utf-8"?>
<Properties xmlns="http://schemas.openxmlformats.org/officeDocument/2006/custom-properties" xmlns:vt="http://schemas.openxmlformats.org/officeDocument/2006/docPropsVTypes"/>
</file>