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lin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5</w:t>
        <w:br w:type="textWrapping"/>
        <w:t xml:space="preserve">TYPE:Class 5 Analsis </w:t>
        <w:br w:type="textWrapping"/>
        <w:t xml:space="preserve">STREAM:School Principals</w:t>
        <w:br w:type="textWrapping"/>
        <w:t xml:space="preserve">AGE:10th grade </w:t>
        <w:br w:type="textWrapping"/>
        <w:t xml:space="preserve">VALUES:Pedagogy Establishment, Knowledge, New-Pedagogy,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כיתה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י</w:t>
      </w:r>
      <w:r w:rsidDel="00000000" w:rsidR="00000000" w:rsidRPr="00000000">
        <w:rPr>
          <w:b w:val="1"/>
          <w:bCs w:val="1"/>
          <w:u w:val="single"/>
          <w:rtl w:val="1"/>
        </w:rPr>
        <w:t xml:space="preserve">'1: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היסטוריה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/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הכיתה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המשולבת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ההומניסטית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כמות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תלמידים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28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חלוקה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מגדרית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15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, 13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הטרוגנית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מאפיין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מהשיעורים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לוח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זמנים</w:t>
      </w:r>
      <w:r w:rsidDel="00000000" w:rsidR="00000000" w:rsidRPr="00000000">
        <w:rPr>
          <w:b w:val="1"/>
          <w:bCs w:val="1"/>
          <w:rtl w:val="1"/>
        </w:rPr>
        <w:t xml:space="preserve"> (3 </w:t>
      </w: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שבועיות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3 (10:15-11:00) </w:t>
      </w:r>
      <w:r w:rsidDel="00000000" w:rsidR="00000000" w:rsidRPr="00000000">
        <w:rPr>
          <w:rtl w:val="1"/>
        </w:rPr>
        <w:t xml:space="preserve">ושיעור</w:t>
      </w:r>
      <w:r w:rsidDel="00000000" w:rsidR="00000000" w:rsidRPr="00000000">
        <w:rPr>
          <w:rtl w:val="1"/>
        </w:rPr>
        <w:t xml:space="preserve"> 4 (11:00-11:45).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2 (09:15-10:00).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ממוצעת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במקצוע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נוכחות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(85%). </w:t>
      </w:r>
      <w:r w:rsidDel="00000000" w:rsidR="00000000" w:rsidRPr="00000000">
        <w:rPr>
          <w:rtl w:val="1"/>
        </w:rPr>
        <w:t xml:space="preserve">איחורים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סטטיסטיים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: 74 | </w:t>
      </w:r>
      <w:r w:rsidDel="00000000" w:rsidR="00000000" w:rsidRPr="00000000">
        <w:rPr>
          <w:rtl w:val="1"/>
        </w:rPr>
        <w:t xml:space="preserve">שכיח</w:t>
      </w:r>
      <w:r w:rsidDel="00000000" w:rsidR="00000000" w:rsidRPr="00000000">
        <w:rPr>
          <w:rtl w:val="1"/>
        </w:rPr>
        <w:t xml:space="preserve">: 70 | </w:t>
      </w:r>
      <w:r w:rsidDel="00000000" w:rsidR="00000000" w:rsidRPr="00000000">
        <w:rPr>
          <w:rtl w:val="1"/>
        </w:rPr>
        <w:t xml:space="preserve">חציון</w:t>
      </w:r>
      <w:r w:rsidDel="00000000" w:rsidR="00000000" w:rsidRPr="00000000">
        <w:rPr>
          <w:rtl w:val="1"/>
        </w:rPr>
        <w:t xml:space="preserve">: 72 | </w:t>
      </w:r>
      <w:r w:rsidDel="00000000" w:rsidR="00000000" w:rsidRPr="00000000">
        <w:rPr>
          <w:b w:val="1"/>
          <w:bCs w:val="1"/>
          <w:rtl w:val="1"/>
        </w:rPr>
        <w:t xml:space="preserve">סטיית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תקן</w:t>
      </w:r>
      <w:r w:rsidDel="00000000" w:rsidR="00000000" w:rsidRPr="00000000">
        <w:rPr>
          <w:b w:val="1"/>
          <w:bCs w:val="1"/>
          <w:rtl w:val="1"/>
        </w:rPr>
        <w:t xml:space="preserve">: 12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יעדי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ואתגרים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כיתתים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1"/>
        </w:rPr>
        <w:t xml:space="preserve">יעד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u w:val="single"/>
          <w:rtl w:val="1"/>
        </w:rPr>
        <w:t xml:space="preserve">אתגר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וריכוז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מוטיבציה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הצלחה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סקרנות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מדד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טיפוח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וסוציו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אקונומי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בעיות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ואילוצים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במבחנים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חלופית</w:t>
      </w:r>
      <w:r w:rsidDel="00000000" w:rsidR="00000000" w:rsidRPr="00000000">
        <w:rPr>
          <w:rtl w:val="1"/>
        </w:rPr>
        <w:t xml:space="preserve"> (60%) –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(40%).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EE6E9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EE6E9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EE6E9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EE6E9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EE6E9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EE6E9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EE6E9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EE6E9D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EE6E9D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EE6E9D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EE6E9D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EE6E9D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EE6E9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EE6E9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EE6E9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EE6E9D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EE6E9D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EE6E9D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EE6E9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EE6E9D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EE6E9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E301zSYCclBfWhFoON4raQISxw==">CgMxLjA4AHIhMV9YcGRuTy1XZFFjdnF4OEVtbXAyT2stMGRlWE9mWGRv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2026-03-01T11:14:00Z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2026-03-01T11:17:07Z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49ca9fb6-52a3-441f-b52b-eb16847bdfa0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