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A2B5" w14:textId="47100DB2" w:rsidR="00DC627D" w:rsidRPr="00DC627D" w:rsidRDefault="00DC627D" w:rsidP="00DC627D">
      <w:pPr>
        <w:bidi w:val="0"/>
        <w:rPr>
          <w:b/>
          <w:bCs/>
          <w:sz w:val="28"/>
          <w:szCs w:val="28"/>
        </w:rPr>
      </w:pPr>
      <w:r w:rsidRPr="00DC627D">
        <w:rPr>
          <w:b/>
          <w:bCs/>
          <w:sz w:val="28"/>
          <w:szCs w:val="28"/>
        </w:rPr>
        <w:t xml:space="preserve">Performance and Evaluation </w:t>
      </w:r>
    </w:p>
    <w:p w14:paraId="175E1454" w14:textId="77777777" w:rsidR="00DC627D" w:rsidRDefault="00DC627D"/>
    <w:tbl>
      <w:tblPr>
        <w:tblStyle w:val="a3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4967"/>
        <w:gridCol w:w="3329"/>
      </w:tblGrid>
      <w:tr w:rsidR="00DC627D" w14:paraId="6A2E3A18" w14:textId="77777777" w:rsidTr="00DC627D">
        <w:trPr>
          <w:jc w:val="right"/>
        </w:trPr>
        <w:tc>
          <w:tcPr>
            <w:tcW w:w="4967" w:type="dxa"/>
          </w:tcPr>
          <w:p w14:paraId="325CDC3C" w14:textId="74D76704" w:rsidR="00DC627D" w:rsidRDefault="00DC627D" w:rsidP="00DC627D">
            <w:pPr>
              <w:rPr>
                <w:rFonts w:hint="cs"/>
                <w:rtl/>
              </w:rPr>
            </w:pPr>
            <w:r w:rsidRPr="00DC627D">
              <w:drawing>
                <wp:inline distT="0" distB="0" distL="0" distR="0" wp14:anchorId="0698039C" wp14:editId="10CF3497">
                  <wp:extent cx="3009884" cy="2134561"/>
                  <wp:effectExtent l="0" t="0" r="635" b="0"/>
                  <wp:docPr id="5" name="תמונה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E731B1-8C82-4192-B7EB-C606153D12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תמונה 4">
                            <a:extLst>
                              <a:ext uri="{FF2B5EF4-FFF2-40B4-BE49-F238E27FC236}">
                                <a16:creationId xmlns:a16="http://schemas.microsoft.com/office/drawing/2014/main" id="{BBE731B1-8C82-4192-B7EB-C606153D12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884" cy="213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9" w:type="dxa"/>
          </w:tcPr>
          <w:p w14:paraId="2F79AEA8" w14:textId="79F8ACE8" w:rsidR="00DC627D" w:rsidRDefault="00DC627D" w:rsidP="00DC627D">
            <w:pPr>
              <w:bidi w:val="0"/>
            </w:pPr>
            <w:r>
              <w:t>4 batch</w:t>
            </w:r>
            <w:r>
              <w:t>-size</w:t>
            </w:r>
          </w:p>
        </w:tc>
      </w:tr>
      <w:tr w:rsidR="00DC627D" w14:paraId="2E680C74" w14:textId="77777777" w:rsidTr="00DC627D">
        <w:trPr>
          <w:jc w:val="right"/>
        </w:trPr>
        <w:tc>
          <w:tcPr>
            <w:tcW w:w="4967" w:type="dxa"/>
          </w:tcPr>
          <w:p w14:paraId="0A77AD79" w14:textId="32C80DF1" w:rsidR="00DC627D" w:rsidRDefault="00DC627D" w:rsidP="00DC627D">
            <w:pPr>
              <w:rPr>
                <w:rFonts w:hint="cs"/>
                <w:rtl/>
              </w:rPr>
            </w:pPr>
            <w:r w:rsidRPr="00DC627D">
              <w:drawing>
                <wp:inline distT="0" distB="0" distL="0" distR="0" wp14:anchorId="3FCB9F4E" wp14:editId="01AB5B7E">
                  <wp:extent cx="3009885" cy="2134562"/>
                  <wp:effectExtent l="0" t="0" r="635" b="0"/>
                  <wp:docPr id="9" name="תמונה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97BE30-1955-4981-AA54-28B5C5F0218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תמונה 8">
                            <a:extLst>
                              <a:ext uri="{FF2B5EF4-FFF2-40B4-BE49-F238E27FC236}">
                                <a16:creationId xmlns:a16="http://schemas.microsoft.com/office/drawing/2014/main" id="{4D97BE30-1955-4981-AA54-28B5C5F021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885" cy="213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9" w:type="dxa"/>
          </w:tcPr>
          <w:p w14:paraId="2C46AD03" w14:textId="7F5F6D41" w:rsidR="00DC627D" w:rsidRDefault="00DC627D" w:rsidP="00DC627D">
            <w:pPr>
              <w:bidi w:val="0"/>
            </w:pPr>
            <w:r>
              <w:t>16  batch</w:t>
            </w:r>
            <w:r>
              <w:t>-size</w:t>
            </w:r>
          </w:p>
        </w:tc>
      </w:tr>
      <w:tr w:rsidR="00DC627D" w14:paraId="25A7644F" w14:textId="77777777" w:rsidTr="00DC627D">
        <w:trPr>
          <w:jc w:val="right"/>
        </w:trPr>
        <w:tc>
          <w:tcPr>
            <w:tcW w:w="4967" w:type="dxa"/>
          </w:tcPr>
          <w:p w14:paraId="68B2991A" w14:textId="6B315486" w:rsidR="00DC627D" w:rsidRDefault="00DC627D" w:rsidP="00DC627D">
            <w:pPr>
              <w:rPr>
                <w:rFonts w:hint="cs"/>
                <w:rtl/>
              </w:rPr>
            </w:pPr>
            <w:r w:rsidRPr="00DC627D">
              <w:drawing>
                <wp:inline distT="0" distB="0" distL="0" distR="0" wp14:anchorId="5E848B65" wp14:editId="1DE47F21">
                  <wp:extent cx="3017287" cy="2139811"/>
                  <wp:effectExtent l="0" t="0" r="0" b="0"/>
                  <wp:docPr id="12" name="תמונה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4F53C6-36F6-4FE3-B164-0BBE99FC09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תמונה 11">
                            <a:extLst>
                              <a:ext uri="{FF2B5EF4-FFF2-40B4-BE49-F238E27FC236}">
                                <a16:creationId xmlns:a16="http://schemas.microsoft.com/office/drawing/2014/main" id="{1F4F53C6-36F6-4FE3-B164-0BBE99FC09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287" cy="213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9" w:type="dxa"/>
          </w:tcPr>
          <w:p w14:paraId="26A867EB" w14:textId="1BC29796" w:rsidR="00DC627D" w:rsidRDefault="00DC627D" w:rsidP="00DC627D">
            <w:pPr>
              <w:bidi w:val="0"/>
            </w:pPr>
            <w:r>
              <w:t>64 batch</w:t>
            </w:r>
            <w:r>
              <w:t>-size</w:t>
            </w:r>
          </w:p>
        </w:tc>
      </w:tr>
      <w:tr w:rsidR="00DC627D" w14:paraId="37E6E7F9" w14:textId="77777777" w:rsidTr="00DC627D">
        <w:trPr>
          <w:jc w:val="right"/>
        </w:trPr>
        <w:tc>
          <w:tcPr>
            <w:tcW w:w="4967" w:type="dxa"/>
          </w:tcPr>
          <w:p w14:paraId="21BFFE8C" w14:textId="3C1B425D" w:rsidR="00DC627D" w:rsidRDefault="00DC627D" w:rsidP="00DC627D">
            <w:pPr>
              <w:rPr>
                <w:rFonts w:hint="cs"/>
                <w:rtl/>
              </w:rPr>
            </w:pPr>
            <w:r w:rsidRPr="00DC627D">
              <w:lastRenderedPageBreak/>
              <w:drawing>
                <wp:inline distT="0" distB="0" distL="0" distR="0" wp14:anchorId="5B2D069C" wp14:editId="6963715A">
                  <wp:extent cx="3017287" cy="2139811"/>
                  <wp:effectExtent l="0" t="0" r="0" b="0"/>
                  <wp:docPr id="14" name="תמונה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9ED198-6AEA-4609-A83C-EB28FE13CB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תמונה 13">
                            <a:extLst>
                              <a:ext uri="{FF2B5EF4-FFF2-40B4-BE49-F238E27FC236}">
                                <a16:creationId xmlns:a16="http://schemas.microsoft.com/office/drawing/2014/main" id="{E39ED198-6AEA-4609-A83C-EB28FE13CB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287" cy="213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9" w:type="dxa"/>
          </w:tcPr>
          <w:p w14:paraId="5D94FE26" w14:textId="4BB220B5" w:rsidR="00DC627D" w:rsidRDefault="00DC627D" w:rsidP="00DC627D">
            <w:pPr>
              <w:bidi w:val="0"/>
            </w:pPr>
            <w:r>
              <w:t>All (x=number of threads)</w:t>
            </w:r>
          </w:p>
        </w:tc>
      </w:tr>
      <w:tr w:rsidR="00DC627D" w14:paraId="1F4C9840" w14:textId="77777777" w:rsidTr="00DC627D">
        <w:trPr>
          <w:jc w:val="right"/>
        </w:trPr>
        <w:tc>
          <w:tcPr>
            <w:tcW w:w="4967" w:type="dxa"/>
          </w:tcPr>
          <w:p w14:paraId="305E1213" w14:textId="1315E5C8" w:rsidR="00DC627D" w:rsidRDefault="00DC627D" w:rsidP="00DC627D">
            <w:pPr>
              <w:rPr>
                <w:rFonts w:hint="cs"/>
                <w:rtl/>
              </w:rPr>
            </w:pPr>
            <w:r w:rsidRPr="00DC627D">
              <w:drawing>
                <wp:inline distT="0" distB="0" distL="0" distR="0" wp14:anchorId="4A1CE560" wp14:editId="4149C4B8">
                  <wp:extent cx="2991572" cy="2137936"/>
                  <wp:effectExtent l="0" t="0" r="0" b="0"/>
                  <wp:docPr id="484" name="תמונה 48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3657E8-0508-423F-A429-ED48CAE58F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תמונה 483">
                            <a:extLst>
                              <a:ext uri="{FF2B5EF4-FFF2-40B4-BE49-F238E27FC236}">
                                <a16:creationId xmlns:a16="http://schemas.microsoft.com/office/drawing/2014/main" id="{AA3657E8-0508-423F-A429-ED48CAE58F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72" cy="217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9" w:type="dxa"/>
          </w:tcPr>
          <w:p w14:paraId="23E83BD8" w14:textId="03D6FDB2" w:rsidR="00DC627D" w:rsidRDefault="00DC627D" w:rsidP="00DC627D">
            <w:pPr>
              <w:bidi w:val="0"/>
            </w:pPr>
            <w:r>
              <w:t>All (x=batch size)</w:t>
            </w:r>
          </w:p>
        </w:tc>
      </w:tr>
    </w:tbl>
    <w:p w14:paraId="70F066EF" w14:textId="77777777" w:rsidR="005F357F" w:rsidRDefault="005F357F">
      <w:pPr>
        <w:rPr>
          <w:rFonts w:hint="cs"/>
        </w:rPr>
      </w:pPr>
    </w:p>
    <w:sectPr w:rsidR="005F357F" w:rsidSect="005F35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7D"/>
    <w:rsid w:val="00027989"/>
    <w:rsid w:val="001A3131"/>
    <w:rsid w:val="003C569A"/>
    <w:rsid w:val="005F357F"/>
    <w:rsid w:val="00D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2AE0"/>
  <w15:chartTrackingRefBased/>
  <w15:docId w15:val="{B36F4ED4-FB72-4558-8749-AC3A999A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110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Arviv</dc:creator>
  <cp:keywords/>
  <dc:description/>
  <cp:lastModifiedBy>Bar Arviv</cp:lastModifiedBy>
  <cp:revision>1</cp:revision>
  <dcterms:created xsi:type="dcterms:W3CDTF">2020-09-22T06:50:00Z</dcterms:created>
  <dcterms:modified xsi:type="dcterms:W3CDTF">2020-09-22T06:56:00Z</dcterms:modified>
</cp:coreProperties>
</file>