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9617" w14:textId="6FF8DF2F" w:rsidR="00801104" w:rsidRPr="00395308" w:rsidRDefault="00871F5D" w:rsidP="00395308">
      <w:pPr>
        <w:jc w:val="both"/>
        <w:rPr>
          <w:rFonts w:ascii="Times New Roman" w:hAnsi="Times New Roman"/>
          <w:b/>
          <w:bCs/>
          <w:szCs w:val="20"/>
        </w:rPr>
      </w:pPr>
      <w:r w:rsidRPr="00395308">
        <w:rPr>
          <w:rFonts w:ascii="Times New Roman" w:hAnsi="Times New Roman"/>
          <w:b/>
          <w:bCs/>
          <w:szCs w:val="20"/>
        </w:rPr>
        <w:t>P</w:t>
      </w:r>
      <w:r w:rsidR="00DE2BDF">
        <w:rPr>
          <w:rFonts w:ascii="Times New Roman" w:hAnsi="Times New Roman"/>
          <w:b/>
          <w:bCs/>
          <w:szCs w:val="20"/>
        </w:rPr>
        <w:t xml:space="preserve">robleme cu instrucțiunea </w:t>
      </w:r>
      <w:proofErr w:type="spellStart"/>
      <w:r w:rsidR="00DE2BDF" w:rsidRPr="00DE2BDF">
        <w:rPr>
          <w:rFonts w:ascii="Consolas" w:hAnsi="Consolas"/>
          <w:b/>
          <w:bCs/>
          <w:color w:val="C7254E"/>
          <w:sz w:val="18"/>
          <w:szCs w:val="20"/>
          <w:shd w:val="clear" w:color="auto" w:fill="F9F2F4"/>
        </w:rPr>
        <w:t>switch</w:t>
      </w:r>
      <w:proofErr w:type="spellEnd"/>
      <w:r w:rsidR="00DE2BDF" w:rsidRPr="00DE2BDF">
        <w:rPr>
          <w:rFonts w:ascii="Consolas" w:hAnsi="Consolas"/>
          <w:b/>
          <w:bCs/>
          <w:color w:val="C7254E"/>
          <w:sz w:val="18"/>
          <w:szCs w:val="20"/>
          <w:shd w:val="clear" w:color="auto" w:fill="F9F2F4"/>
        </w:rPr>
        <w:t>-case</w:t>
      </w:r>
    </w:p>
    <w:p w14:paraId="00543B5B" w14:textId="77777777" w:rsidR="00DE2BDF" w:rsidRDefault="00DE2BDF" w:rsidP="00DE2B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</w:p>
    <w:p w14:paraId="4203DA32" w14:textId="49453D7A" w:rsidR="008A4A24" w:rsidRDefault="0086697D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tastatură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citește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număr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natural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560CE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din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intervalul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[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..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7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]</w:t>
      </w:r>
      <w:r w:rsidR="008A4A24"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Afișați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zi</w:t>
      </w:r>
      <w:r w:rsidRPr="00395308">
        <w:rPr>
          <w:color w:val="222222"/>
          <w:sz w:val="20"/>
          <w:szCs w:val="20"/>
          <w:lang w:val="ro-RO"/>
        </w:rPr>
        <w:t>ua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săptămânii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corespunzătoare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valorii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citite,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dacă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aceasta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validă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sau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mesaj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caz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contrar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L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uni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M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arți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etc.).</w:t>
      </w:r>
    </w:p>
    <w:p w14:paraId="28D692D9" w14:textId="5FBB0EE1" w:rsidR="008A4A24" w:rsidRDefault="0086697D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tastatură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citește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număr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natural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1234F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K</w:t>
      </w:r>
      <w:r w:rsidR="008A4A24"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Afișați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calificativul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corespunzător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valorii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citite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1234F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K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rău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nesatisfăcător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satisfăcător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bun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5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excelent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).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Dacă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1234F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K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1234F">
        <w:rPr>
          <w:color w:val="222222"/>
          <w:sz w:val="20"/>
          <w:szCs w:val="20"/>
          <w:lang w:val="ro-RO"/>
        </w:rPr>
        <w:t>se află 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intervalul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395308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[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395308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..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5</w:t>
      </w:r>
      <w:r w:rsidR="00395308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]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03512C" w:rsidRPr="00395308">
        <w:rPr>
          <w:color w:val="222222"/>
          <w:sz w:val="20"/>
          <w:szCs w:val="20"/>
          <w:lang w:val="ro-RO"/>
        </w:rPr>
        <w:t>afișați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03512C" w:rsidRPr="00395308">
        <w:rPr>
          <w:color w:val="222222"/>
          <w:sz w:val="20"/>
          <w:szCs w:val="20"/>
          <w:lang w:val="ro-RO"/>
        </w:rPr>
        <w:t>mesajul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03512C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E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roare</w:t>
      </w:r>
      <w:r w:rsidR="00F30AA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.</w:t>
      </w:r>
    </w:p>
    <w:p w14:paraId="4ACC4AC6" w14:textId="0AFF9C1A" w:rsidR="008A4A24" w:rsidRDefault="00597907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tastatură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citește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număr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natural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560CE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din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intervalul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[1..12]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reprez</w:t>
      </w:r>
      <w:r w:rsidR="00395308">
        <w:rPr>
          <w:color w:val="222222"/>
          <w:sz w:val="20"/>
          <w:szCs w:val="20"/>
          <w:lang w:val="ro-RO"/>
        </w:rPr>
        <w:t>entând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395308">
        <w:rPr>
          <w:color w:val="222222"/>
          <w:sz w:val="20"/>
          <w:szCs w:val="20"/>
          <w:lang w:val="ro-RO"/>
        </w:rPr>
        <w:t xml:space="preserve">o </w:t>
      </w:r>
      <w:r w:rsidRPr="00395308">
        <w:rPr>
          <w:color w:val="222222"/>
          <w:sz w:val="20"/>
          <w:szCs w:val="20"/>
          <w:lang w:val="ro-RO"/>
        </w:rPr>
        <w:t>lun</w:t>
      </w:r>
      <w:r w:rsidR="00395308">
        <w:rPr>
          <w:color w:val="222222"/>
          <w:sz w:val="20"/>
          <w:szCs w:val="20"/>
          <w:lang w:val="ro-RO"/>
        </w:rPr>
        <w:t>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din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an.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Afișați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anotimpul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corespunzător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lunii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(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"iarna"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"primăvara"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"vara"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"toamna"</w:t>
      </w:r>
      <w:r w:rsidR="008A4A24" w:rsidRPr="00395308">
        <w:rPr>
          <w:color w:val="222222"/>
          <w:sz w:val="20"/>
          <w:szCs w:val="20"/>
          <w:lang w:val="ro-RO"/>
        </w:rPr>
        <w:t>).</w:t>
      </w:r>
    </w:p>
    <w:p w14:paraId="1A5D73C3" w14:textId="500D48B3" w:rsidR="008A4A24" w:rsidRDefault="00597907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Fie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număr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natural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560CE">
        <w:rPr>
          <w:color w:val="222222"/>
          <w:sz w:val="20"/>
          <w:szCs w:val="20"/>
          <w:lang w:val="ro-RO"/>
        </w:rPr>
        <w:t>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din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intervalul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[1..12]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corespunde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lunii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din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an.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Afișați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numărul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zile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din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această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lună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pentru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an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care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bisect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(an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obișnuit)</w:t>
      </w:r>
      <w:r w:rsidR="008A4A24" w:rsidRPr="00395308">
        <w:rPr>
          <w:color w:val="222222"/>
          <w:sz w:val="20"/>
          <w:szCs w:val="20"/>
          <w:lang w:val="ro-RO"/>
        </w:rPr>
        <w:t>.</w:t>
      </w:r>
    </w:p>
    <w:p w14:paraId="0E2EAD8D" w14:textId="0C683F08" w:rsidR="008A4A24" w:rsidRDefault="008A4A24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Operațiile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aritmetice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asupra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numerelor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întregi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sunt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numerotate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astfel: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adunare</w:t>
      </w:r>
      <w:r w:rsidR="00597907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scădere</w:t>
      </w:r>
      <w:r w:rsidR="00597907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înmulțire</w:t>
      </w:r>
      <w:r w:rsidR="00597907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câtul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la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împărțire</w:t>
      </w:r>
      <w:r w:rsidR="00597907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5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restul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la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împărțire</w:t>
      </w:r>
      <w:r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la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tastatură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citesc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două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numere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întregi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B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597907" w:rsidRPr="00395308">
        <w:rPr>
          <w:color w:val="222222"/>
          <w:sz w:val="20"/>
          <w:szCs w:val="20"/>
          <w:lang w:val="ro-RO"/>
        </w:rPr>
        <w:t>(</w:t>
      </w:r>
      <w:r w:rsidR="00597907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B≠0</w:t>
      </w:r>
      <w:r w:rsidR="00597907" w:rsidRPr="00395308">
        <w:rPr>
          <w:color w:val="222222"/>
          <w:sz w:val="20"/>
          <w:szCs w:val="20"/>
          <w:lang w:val="ro-RO"/>
        </w:rPr>
        <w:t>)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respectiv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</w:t>
      </w:r>
      <w:r w:rsidR="004401D3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reprezentând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operația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realizat.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Afișați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pe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ecran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rezultatul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operației.</w:t>
      </w:r>
    </w:p>
    <w:p w14:paraId="0F4C7584" w14:textId="770970FF" w:rsidR="004401D3" w:rsidRDefault="008A4A24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Unitățile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lungime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sunt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numerotate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după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cum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urmează: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milimetru,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centimetru,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decimetru</w:t>
      </w:r>
      <w:r w:rsidR="004401D3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metru,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5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kilometru</w:t>
      </w:r>
      <w:r w:rsidR="004401D3"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D</w:t>
      </w:r>
      <w:r w:rsidR="00D12BF8" w:rsidRPr="00395308">
        <w:rPr>
          <w:color w:val="222222"/>
          <w:sz w:val="20"/>
          <w:szCs w:val="20"/>
          <w:lang w:val="ro-RO"/>
        </w:rPr>
        <w:t>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la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tastatură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citește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număr</w:t>
      </w:r>
      <w:r w:rsidR="00D12BF8" w:rsidRPr="00395308">
        <w:rPr>
          <w:color w:val="222222"/>
          <w:sz w:val="20"/>
          <w:szCs w:val="20"/>
          <w:lang w:val="ro-RO"/>
        </w:rPr>
        <w:t>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unității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măsură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lungimii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număr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real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</w:t>
      </w:r>
      <w:r w:rsidR="004401D3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care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reprezintă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lungimea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segmentului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aceste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unități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măsură.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12BF8" w:rsidRPr="00395308">
        <w:rPr>
          <w:color w:val="222222"/>
          <w:sz w:val="20"/>
          <w:szCs w:val="20"/>
          <w:lang w:val="ro-RO"/>
        </w:rPr>
        <w:t>Determinați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lungimea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segmentului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4401D3" w:rsidRPr="00395308">
        <w:rPr>
          <w:color w:val="222222"/>
          <w:sz w:val="20"/>
          <w:szCs w:val="20"/>
          <w:lang w:val="ro-RO"/>
        </w:rPr>
        <w:t>metri.</w:t>
      </w:r>
    </w:p>
    <w:p w14:paraId="58E87E08" w14:textId="64B98552" w:rsidR="00ED0A20" w:rsidRPr="00395308" w:rsidRDefault="00D12BF8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Unitățile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măsură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masei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sunt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numerotate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astfel: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m</w:t>
      </w:r>
      <w:r w:rsidRPr="00395308">
        <w:rPr>
          <w:color w:val="222222"/>
          <w:sz w:val="20"/>
          <w:szCs w:val="20"/>
          <w:lang w:val="ro-RO"/>
        </w:rPr>
        <w:t>iligram</w:t>
      </w:r>
      <w:r w:rsidR="00ED0A20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centigram,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decigram,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gram,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5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decagram,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6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hectogram,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7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kilogram,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8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proofErr w:type="spellStart"/>
      <w:r w:rsidR="00ED0A20" w:rsidRPr="00395308">
        <w:rPr>
          <w:color w:val="222222"/>
          <w:sz w:val="20"/>
          <w:szCs w:val="20"/>
          <w:lang w:val="ro-RO"/>
        </w:rPr>
        <w:t>quintal</w:t>
      </w:r>
      <w:proofErr w:type="spellEnd"/>
      <w:r w:rsidR="00ED0A20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9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tona.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Fiind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dat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numărul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unității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masă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masa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unui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corp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această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unitate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măsură,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determinați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masa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corpului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ED0A20" w:rsidRPr="00395308">
        <w:rPr>
          <w:color w:val="222222"/>
          <w:sz w:val="20"/>
          <w:szCs w:val="20"/>
          <w:lang w:val="ro-RO"/>
        </w:rPr>
        <w:t>kilograme.</w:t>
      </w:r>
    </w:p>
    <w:p w14:paraId="2AD9836A" w14:textId="5483D65A" w:rsidR="008A4A24" w:rsidRDefault="00D12BF8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Fie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două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numere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naturale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D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(ziua)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M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(lun</w:t>
      </w:r>
      <w:r w:rsidRPr="00395308">
        <w:rPr>
          <w:color w:val="222222"/>
          <w:sz w:val="20"/>
          <w:szCs w:val="20"/>
          <w:lang w:val="ro-RO"/>
        </w:rPr>
        <w:t>a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corespunzător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unei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corecte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pentru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an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care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bisect.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Afișați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valorile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D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M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pentru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o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i/>
          <w:iCs/>
          <w:color w:val="222222"/>
          <w:sz w:val="20"/>
          <w:szCs w:val="20"/>
          <w:lang w:val="ro-RO"/>
        </w:rPr>
        <w:t>dată</w:t>
      </w:r>
      <w:r w:rsidR="00D2635B" w:rsidRPr="00395308">
        <w:rPr>
          <w:i/>
          <w:iCs/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i/>
          <w:iCs/>
          <w:color w:val="222222"/>
          <w:sz w:val="20"/>
          <w:szCs w:val="20"/>
          <w:lang w:val="ro-RO"/>
        </w:rPr>
        <w:t>anterioară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datei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specificate.</w:t>
      </w:r>
    </w:p>
    <w:p w14:paraId="6EA228B2" w14:textId="68D66DF5" w:rsidR="00D2635B" w:rsidRDefault="00D2635B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 xml:space="preserve">Fie date două numere naturale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D</w:t>
      </w:r>
      <w:r w:rsidRPr="00395308">
        <w:rPr>
          <w:color w:val="222222"/>
          <w:sz w:val="20"/>
          <w:szCs w:val="20"/>
          <w:lang w:val="ro-RO"/>
        </w:rPr>
        <w:t xml:space="preserve"> (ziua) și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M</w:t>
      </w:r>
      <w:r w:rsidRPr="00395308">
        <w:rPr>
          <w:color w:val="222222"/>
          <w:sz w:val="20"/>
          <w:szCs w:val="20"/>
          <w:lang w:val="ro-RO"/>
        </w:rPr>
        <w:t xml:space="preserve"> (luna), corespunzător unei date corecte pentru un an care nu este bisect. Afișați valorile lui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D</w:t>
      </w:r>
      <w:r w:rsidRPr="00395308">
        <w:rPr>
          <w:color w:val="222222"/>
          <w:sz w:val="20"/>
          <w:szCs w:val="20"/>
          <w:lang w:val="ro-RO"/>
        </w:rPr>
        <w:t xml:space="preserve"> și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M</w:t>
      </w:r>
      <w:r w:rsidRPr="00395308">
        <w:rPr>
          <w:color w:val="222222"/>
          <w:sz w:val="20"/>
          <w:szCs w:val="20"/>
          <w:lang w:val="ro-RO"/>
        </w:rPr>
        <w:t xml:space="preserve"> pentru o </w:t>
      </w:r>
      <w:r w:rsidRPr="00395308">
        <w:rPr>
          <w:i/>
          <w:iCs/>
          <w:color w:val="222222"/>
          <w:sz w:val="20"/>
          <w:szCs w:val="20"/>
          <w:lang w:val="ro-RO"/>
        </w:rPr>
        <w:t>dată următoare</w:t>
      </w:r>
      <w:r w:rsidRPr="00395308">
        <w:rPr>
          <w:color w:val="222222"/>
          <w:sz w:val="20"/>
          <w:szCs w:val="20"/>
          <w:lang w:val="ro-RO"/>
        </w:rPr>
        <w:t xml:space="preserve"> celei specificate.</w:t>
      </w:r>
    </w:p>
    <w:p w14:paraId="2C569362" w14:textId="7BCF000B" w:rsidR="008A4A24" w:rsidRDefault="00B7431B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>
        <w:rPr>
          <w:color w:val="222222"/>
          <w:sz w:val="20"/>
          <w:szCs w:val="20"/>
          <w:lang w:val="ro-RO"/>
        </w:rPr>
        <w:t>Un r</w:t>
      </w:r>
      <w:r w:rsidR="008A4A24" w:rsidRPr="00B7431B">
        <w:rPr>
          <w:color w:val="222222"/>
          <w:sz w:val="20"/>
          <w:szCs w:val="20"/>
          <w:lang w:val="ro-RO"/>
        </w:rPr>
        <w:t>obot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se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poate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deplasa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în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patru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direcții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(</w:t>
      </w:r>
      <w:r w:rsidR="008A4A24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"N"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D65E80">
        <w:rPr>
          <w:color w:val="222222"/>
          <w:sz w:val="20"/>
          <w:szCs w:val="20"/>
          <w:lang w:val="ro-RO"/>
        </w:rPr>
        <w:t>N</w:t>
      </w:r>
      <w:r w:rsidR="008A4A24" w:rsidRPr="00B7431B">
        <w:rPr>
          <w:color w:val="222222"/>
          <w:sz w:val="20"/>
          <w:szCs w:val="20"/>
          <w:lang w:val="ro-RO"/>
        </w:rPr>
        <w:t>ord</w:t>
      </w:r>
      <w:r>
        <w:rPr>
          <w:color w:val="222222"/>
          <w:sz w:val="20"/>
          <w:szCs w:val="20"/>
          <w:lang w:val="ro-RO"/>
        </w:rPr>
        <w:t>,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W</w:t>
      </w:r>
      <w:r w:rsidR="008A4A24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D65E80">
        <w:rPr>
          <w:color w:val="222222"/>
          <w:sz w:val="20"/>
          <w:szCs w:val="20"/>
          <w:lang w:val="ro-RO"/>
        </w:rPr>
        <w:t>V</w:t>
      </w:r>
      <w:r w:rsidR="008A4A24" w:rsidRPr="00B7431B">
        <w:rPr>
          <w:color w:val="222222"/>
          <w:sz w:val="20"/>
          <w:szCs w:val="20"/>
          <w:lang w:val="ro-RO"/>
        </w:rPr>
        <w:t>est</w:t>
      </w:r>
      <w:r>
        <w:rPr>
          <w:color w:val="222222"/>
          <w:sz w:val="20"/>
          <w:szCs w:val="20"/>
          <w:lang w:val="ro-RO"/>
        </w:rPr>
        <w:t>,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"S"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D65E80">
        <w:rPr>
          <w:color w:val="222222"/>
          <w:sz w:val="20"/>
          <w:szCs w:val="20"/>
          <w:lang w:val="ro-RO"/>
        </w:rPr>
        <w:t>S</w:t>
      </w:r>
      <w:r w:rsidR="008A4A24" w:rsidRPr="00B7431B">
        <w:rPr>
          <w:color w:val="222222"/>
          <w:sz w:val="20"/>
          <w:szCs w:val="20"/>
          <w:lang w:val="ro-RO"/>
        </w:rPr>
        <w:t>ud</w:t>
      </w:r>
      <w:r>
        <w:rPr>
          <w:color w:val="222222"/>
          <w:sz w:val="20"/>
          <w:szCs w:val="20"/>
          <w:lang w:val="ro-RO"/>
        </w:rPr>
        <w:t>,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"E"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D65E80">
        <w:rPr>
          <w:color w:val="222222"/>
          <w:sz w:val="20"/>
          <w:szCs w:val="20"/>
          <w:lang w:val="ro-RO"/>
        </w:rPr>
        <w:t>E</w:t>
      </w:r>
      <w:r w:rsidR="008A4A24" w:rsidRPr="00B7431B">
        <w:rPr>
          <w:color w:val="222222"/>
          <w:sz w:val="20"/>
          <w:szCs w:val="20"/>
          <w:lang w:val="ro-RO"/>
        </w:rPr>
        <w:t>st</w:t>
      </w:r>
      <w:r>
        <w:rPr>
          <w:color w:val="222222"/>
          <w:sz w:val="20"/>
          <w:szCs w:val="20"/>
          <w:lang w:val="ro-RO"/>
        </w:rPr>
        <w:t>)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și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poate </w:t>
      </w:r>
      <w:r w:rsidR="009F5234">
        <w:rPr>
          <w:color w:val="222222"/>
          <w:sz w:val="20"/>
          <w:szCs w:val="20"/>
          <w:lang w:val="ro-RO"/>
        </w:rPr>
        <w:t>p</w:t>
      </w:r>
      <w:r w:rsidR="008A4A24" w:rsidRPr="00B7431B">
        <w:rPr>
          <w:color w:val="222222"/>
          <w:sz w:val="20"/>
          <w:szCs w:val="20"/>
          <w:lang w:val="ro-RO"/>
        </w:rPr>
        <w:t>rim</w:t>
      </w:r>
      <w:r>
        <w:rPr>
          <w:color w:val="222222"/>
          <w:sz w:val="20"/>
          <w:szCs w:val="20"/>
          <w:lang w:val="ro-RO"/>
        </w:rPr>
        <w:t>i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trei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comenzi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digitale: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0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continuă</w:t>
      </w:r>
      <w:r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mișcarea,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întoarce</w:t>
      </w:r>
      <w:r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la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stânga,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-1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întoarce </w:t>
      </w:r>
      <w:r w:rsidR="008A4A24" w:rsidRPr="00B7431B">
        <w:rPr>
          <w:color w:val="222222"/>
          <w:sz w:val="20"/>
          <w:szCs w:val="20"/>
          <w:lang w:val="ro-RO"/>
        </w:rPr>
        <w:t>la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dreapta.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2510C5">
        <w:rPr>
          <w:color w:val="222222"/>
          <w:sz w:val="20"/>
          <w:szCs w:val="20"/>
          <w:lang w:val="ro-RO"/>
        </w:rPr>
        <w:t xml:space="preserve">De la tastatură se citesc </w:t>
      </w:r>
      <w:r>
        <w:rPr>
          <w:color w:val="222222"/>
          <w:sz w:val="20"/>
          <w:szCs w:val="20"/>
          <w:lang w:val="ro-RO"/>
        </w:rPr>
        <w:t xml:space="preserve">un caracter </w:t>
      </w:r>
      <w:proofErr w:type="spellStart"/>
      <w:r w:rsidR="00D65E80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ch</w:t>
      </w:r>
      <w:proofErr w:type="spellEnd"/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– </w:t>
      </w:r>
      <w:r w:rsidR="008A4A24" w:rsidRPr="00B7431B">
        <w:rPr>
          <w:color w:val="222222"/>
          <w:sz w:val="20"/>
          <w:szCs w:val="20"/>
          <w:lang w:val="ro-RO"/>
        </w:rPr>
        <w:t>direcția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inițială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a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robotului</w:t>
      </w:r>
      <w:r w:rsidR="002510C5">
        <w:rPr>
          <w:color w:val="222222"/>
          <w:sz w:val="20"/>
          <w:szCs w:val="20"/>
          <w:lang w:val="ro-RO"/>
        </w:rPr>
        <w:t xml:space="preserve"> și un număr </w:t>
      </w:r>
      <w:r w:rsidR="008A4A24" w:rsidRPr="00B7431B">
        <w:rPr>
          <w:color w:val="222222"/>
          <w:sz w:val="20"/>
          <w:szCs w:val="20"/>
          <w:lang w:val="ro-RO"/>
        </w:rPr>
        <w:t>întreg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D65E80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2510C5">
        <w:rPr>
          <w:color w:val="222222"/>
          <w:sz w:val="20"/>
          <w:szCs w:val="20"/>
          <w:lang w:val="ro-RO"/>
        </w:rPr>
        <w:t xml:space="preserve">– </w:t>
      </w:r>
      <w:r w:rsidR="008A4A24" w:rsidRPr="00B7431B">
        <w:rPr>
          <w:color w:val="222222"/>
          <w:sz w:val="20"/>
          <w:szCs w:val="20"/>
          <w:lang w:val="ro-RO"/>
        </w:rPr>
        <w:t>comanda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trimisă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acestuia.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2510C5">
        <w:rPr>
          <w:color w:val="222222"/>
          <w:sz w:val="20"/>
          <w:szCs w:val="20"/>
          <w:lang w:val="ro-RO"/>
        </w:rPr>
        <w:t xml:space="preserve">Determinați și afișați direcția </w:t>
      </w:r>
      <w:r w:rsidR="008A4A24" w:rsidRPr="00B7431B">
        <w:rPr>
          <w:color w:val="222222"/>
          <w:sz w:val="20"/>
          <w:szCs w:val="20"/>
          <w:lang w:val="ro-RO"/>
        </w:rPr>
        <w:t>robotului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după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executarea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comenzii</w:t>
      </w:r>
      <w:r w:rsidR="00D2635B" w:rsidRPr="00B7431B">
        <w:rPr>
          <w:color w:val="222222"/>
          <w:sz w:val="20"/>
          <w:szCs w:val="20"/>
          <w:lang w:val="ro-RO"/>
        </w:rPr>
        <w:t xml:space="preserve"> </w:t>
      </w:r>
      <w:r w:rsidR="008A4A24" w:rsidRPr="00B7431B">
        <w:rPr>
          <w:color w:val="222222"/>
          <w:sz w:val="20"/>
          <w:szCs w:val="20"/>
          <w:lang w:val="ro-RO"/>
        </w:rPr>
        <w:t>primite.</w:t>
      </w:r>
    </w:p>
    <w:p w14:paraId="23E4C3C8" w14:textId="0FE7E479" w:rsidR="00932DAE" w:rsidRPr="00395308" w:rsidRDefault="002510C5" w:rsidP="009123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2510C5">
        <w:rPr>
          <w:color w:val="222222"/>
          <w:sz w:val="20"/>
          <w:szCs w:val="20"/>
          <w:lang w:val="fr-FR"/>
        </w:rPr>
        <w:t>U</w:t>
      </w:r>
      <w:r>
        <w:rPr>
          <w:color w:val="222222"/>
          <w:sz w:val="20"/>
          <w:szCs w:val="20"/>
          <w:lang w:val="fr-FR"/>
        </w:rPr>
        <w:t>n radar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orientat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către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unul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dintre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punctele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cardinale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(</w:t>
      </w:r>
      <w:r w:rsidR="00932DAE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'</w:t>
      </w:r>
      <w:proofErr w:type="gramStart"/>
      <w:r w:rsidR="00932DAE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N'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proofErr w:type="gramEnd"/>
      <w:r>
        <w:rPr>
          <w:color w:val="222222"/>
          <w:sz w:val="20"/>
          <w:szCs w:val="20"/>
          <w:lang w:val="ro-RO"/>
        </w:rPr>
        <w:t xml:space="preserve"> N</w:t>
      </w:r>
      <w:r w:rsidR="00932DAE" w:rsidRPr="00395308">
        <w:rPr>
          <w:color w:val="222222"/>
          <w:sz w:val="20"/>
          <w:szCs w:val="20"/>
          <w:lang w:val="ro-RO"/>
        </w:rPr>
        <w:t>ord</w:t>
      </w:r>
      <w:r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'W'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 Ve</w:t>
      </w:r>
      <w:r w:rsidR="00932DAE" w:rsidRPr="00395308">
        <w:rPr>
          <w:color w:val="222222"/>
          <w:sz w:val="20"/>
          <w:szCs w:val="20"/>
          <w:lang w:val="ro-RO"/>
        </w:rPr>
        <w:t>st</w:t>
      </w:r>
      <w:r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'S'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 S</w:t>
      </w:r>
      <w:r w:rsidR="00932DAE" w:rsidRPr="00395308">
        <w:rPr>
          <w:color w:val="222222"/>
          <w:sz w:val="20"/>
          <w:szCs w:val="20"/>
          <w:lang w:val="ro-RO"/>
        </w:rPr>
        <w:t>ud</w:t>
      </w:r>
      <w:r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D65E80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'E'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 Est)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poate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accepta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trei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comenzi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A16E2C">
        <w:rPr>
          <w:color w:val="222222"/>
          <w:sz w:val="20"/>
          <w:szCs w:val="20"/>
          <w:lang w:val="ro-RO"/>
        </w:rPr>
        <w:t xml:space="preserve">digitale </w:t>
      </w:r>
      <w:r w:rsidR="00932DAE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rot</w:t>
      </w:r>
      <w:r w:rsidR="00A16E2C">
        <w:rPr>
          <w:color w:val="222222"/>
          <w:sz w:val="20"/>
          <w:szCs w:val="20"/>
          <w:lang w:val="ro-RO"/>
        </w:rPr>
        <w:t>ire</w:t>
      </w:r>
      <w:r w:rsidR="00932DAE" w:rsidRPr="00395308">
        <w:rPr>
          <w:color w:val="222222"/>
          <w:sz w:val="20"/>
          <w:szCs w:val="20"/>
          <w:lang w:val="ro-RO"/>
        </w:rPr>
        <w:t>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-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rotire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la </w:t>
      </w:r>
      <w:r w:rsidR="00932DAE" w:rsidRPr="00395308">
        <w:rPr>
          <w:color w:val="222222"/>
          <w:sz w:val="20"/>
          <w:szCs w:val="20"/>
          <w:lang w:val="ro-RO"/>
        </w:rPr>
        <w:t>stânga,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–1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A16E2C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rotire</w:t>
      </w:r>
      <w:r w:rsidR="00A16E2C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la </w:t>
      </w:r>
      <w:r w:rsidR="00932DAE" w:rsidRPr="00395308">
        <w:rPr>
          <w:color w:val="222222"/>
          <w:sz w:val="20"/>
          <w:szCs w:val="20"/>
          <w:lang w:val="ro-RO"/>
        </w:rPr>
        <w:t>dreapta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rotire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cu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180</w:t>
      </w:r>
      <w:r w:rsidR="00932DAE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sym w:font="Symbol" w:char="F0B0"/>
      </w:r>
      <w:r w:rsidR="00932DAE"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De la tastatură se citesc un caracter </w:t>
      </w:r>
      <w:proofErr w:type="spellStart"/>
      <w:r w:rsidR="00932DAE"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ch</w:t>
      </w:r>
      <w:proofErr w:type="spellEnd"/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orientarea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inițială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radarului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A16E2C">
        <w:rPr>
          <w:color w:val="222222"/>
          <w:sz w:val="20"/>
          <w:szCs w:val="20"/>
          <w:lang w:val="ro-RO"/>
        </w:rPr>
        <w:t xml:space="preserve">două </w:t>
      </w:r>
      <w:r w:rsidR="00932DAE" w:rsidRPr="00395308">
        <w:rPr>
          <w:color w:val="222222"/>
          <w:sz w:val="20"/>
          <w:szCs w:val="20"/>
          <w:lang w:val="ro-RO"/>
        </w:rPr>
        <w:t>numerelor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întregi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–</w:t>
      </w:r>
      <w:r w:rsidR="00A16E2C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comenzi</w:t>
      </w:r>
      <w:r w:rsidR="00A16E2C">
        <w:rPr>
          <w:color w:val="222222"/>
          <w:sz w:val="20"/>
          <w:szCs w:val="20"/>
          <w:lang w:val="ro-RO"/>
        </w:rPr>
        <w:t>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trimise.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Afișați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orientarea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A16E2C">
        <w:rPr>
          <w:color w:val="222222"/>
          <w:sz w:val="20"/>
          <w:szCs w:val="20"/>
          <w:lang w:val="ro-RO"/>
        </w:rPr>
        <w:t xml:space="preserve">radarului </w:t>
      </w:r>
      <w:r w:rsidR="00932DAE" w:rsidRPr="00395308">
        <w:rPr>
          <w:color w:val="222222"/>
          <w:sz w:val="20"/>
          <w:szCs w:val="20"/>
          <w:lang w:val="ro-RO"/>
        </w:rPr>
        <w:t>după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executarea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acestor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32DAE" w:rsidRPr="00395308">
        <w:rPr>
          <w:color w:val="222222"/>
          <w:sz w:val="20"/>
          <w:szCs w:val="20"/>
          <w:lang w:val="ro-RO"/>
        </w:rPr>
        <w:t>comenzi.</w:t>
      </w:r>
    </w:p>
    <w:p w14:paraId="5293A53A" w14:textId="77777777" w:rsidR="009F5234" w:rsidRDefault="008A4A24" w:rsidP="009F52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Elementele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F5234">
        <w:rPr>
          <w:color w:val="222222"/>
          <w:sz w:val="20"/>
          <w:szCs w:val="20"/>
          <w:lang w:val="ro-RO"/>
        </w:rPr>
        <w:t xml:space="preserve">unui </w:t>
      </w:r>
      <w:r w:rsidRPr="00395308">
        <w:rPr>
          <w:color w:val="222222"/>
          <w:sz w:val="20"/>
          <w:szCs w:val="20"/>
          <w:lang w:val="ro-RO"/>
        </w:rPr>
        <w:t>cerc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sunt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numerotate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astfel: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F5234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raza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F5234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diametrul</w:t>
      </w:r>
      <w:r w:rsidR="009F5234">
        <w:rPr>
          <w:color w:val="222222"/>
          <w:sz w:val="20"/>
          <w:szCs w:val="20"/>
          <w:lang w:val="ro-RO"/>
        </w:rPr>
        <w:t xml:space="preserve"> 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D=2</w:t>
      </w:r>
      <w:r w:rsidRPr="009F5234">
        <w:rPr>
          <w:rFonts w:ascii="Consolas" w:hAnsi="Consolas" w:cs="Cambria Math"/>
          <w:b/>
          <w:color w:val="C7254E"/>
          <w:sz w:val="18"/>
          <w:szCs w:val="20"/>
          <w:shd w:val="clear" w:color="auto" w:fill="F9F2F4"/>
          <w:lang w:val="ro-RO"/>
        </w:rPr>
        <w:t>∗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</w:t>
      </w:r>
      <w:r w:rsidR="009F5234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F5234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lungimea</w:t>
      </w:r>
      <w:r w:rsidR="009F5234">
        <w:rPr>
          <w:color w:val="222222"/>
          <w:sz w:val="20"/>
          <w:szCs w:val="20"/>
          <w:lang w:val="ro-RO"/>
        </w:rPr>
        <w:t xml:space="preserve"> 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L=2</w:t>
      </w:r>
      <w:r w:rsidRPr="009F5234">
        <w:rPr>
          <w:rFonts w:ascii="Consolas" w:hAnsi="Consolas" w:cs="Cambria Math"/>
          <w:b/>
          <w:color w:val="C7254E"/>
          <w:sz w:val="18"/>
          <w:szCs w:val="20"/>
          <w:shd w:val="clear" w:color="auto" w:fill="F9F2F4"/>
          <w:lang w:val="ro-RO"/>
        </w:rPr>
        <w:t>∗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π</w:t>
      </w:r>
      <w:r w:rsidRPr="009F5234">
        <w:rPr>
          <w:rFonts w:ascii="Consolas" w:hAnsi="Consolas" w:cs="Cambria Math"/>
          <w:b/>
          <w:color w:val="C7254E"/>
          <w:sz w:val="18"/>
          <w:szCs w:val="20"/>
          <w:shd w:val="clear" w:color="auto" w:fill="F9F2F4"/>
          <w:lang w:val="ro-RO"/>
        </w:rPr>
        <w:t>∗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F5234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aria</w:t>
      </w:r>
      <w:r w:rsidR="009F5234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cercului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S=π</w:t>
      </w:r>
      <w:r w:rsidRPr="009F5234">
        <w:rPr>
          <w:rFonts w:ascii="Consolas" w:hAnsi="Consolas" w:cs="Cambria Math"/>
          <w:b/>
          <w:color w:val="C7254E"/>
          <w:sz w:val="18"/>
          <w:szCs w:val="20"/>
          <w:shd w:val="clear" w:color="auto" w:fill="F9F2F4"/>
          <w:lang w:val="ro-RO"/>
        </w:rPr>
        <w:t>∗</w:t>
      </w:r>
      <w:r w:rsidRPr="009F5234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vertAlign w:val="superscript"/>
          <w:lang w:val="ro-RO"/>
        </w:rPr>
        <w:t>2</w:t>
      </w:r>
      <w:r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F5234">
        <w:rPr>
          <w:color w:val="222222"/>
          <w:sz w:val="20"/>
          <w:szCs w:val="20"/>
          <w:lang w:val="ro-RO"/>
        </w:rPr>
        <w:t xml:space="preserve">De la tastatură se citesc </w:t>
      </w:r>
      <w:r w:rsidRPr="00395308">
        <w:rPr>
          <w:color w:val="222222"/>
          <w:sz w:val="20"/>
          <w:szCs w:val="20"/>
          <w:lang w:val="ro-RO"/>
        </w:rPr>
        <w:t>numărul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element</w:t>
      </w:r>
      <w:r w:rsidR="009F5234">
        <w:rPr>
          <w:color w:val="222222"/>
          <w:sz w:val="20"/>
          <w:szCs w:val="20"/>
          <w:lang w:val="ro-RO"/>
        </w:rPr>
        <w:t>ului cercului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valoarea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acestuia.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9F5234">
        <w:rPr>
          <w:color w:val="222222"/>
          <w:sz w:val="20"/>
          <w:szCs w:val="20"/>
          <w:lang w:val="ro-RO"/>
        </w:rPr>
        <w:t xml:space="preserve">Determinați și afișați </w:t>
      </w:r>
      <w:r w:rsidRPr="00395308">
        <w:rPr>
          <w:color w:val="222222"/>
          <w:sz w:val="20"/>
          <w:szCs w:val="20"/>
          <w:lang w:val="ro-RO"/>
        </w:rPr>
        <w:t>valorile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elementelor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rămase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cercului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(în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aceeași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ordine).</w:t>
      </w:r>
    </w:p>
    <w:p w14:paraId="307D2E58" w14:textId="77B72B6A" w:rsidR="008A4A24" w:rsidRDefault="008A4A24" w:rsidP="00F560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Elementele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triunghi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dreptunghic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isoscel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numerotează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astfel: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560CE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cateta</w:t>
      </w:r>
      <w:r w:rsidR="00F560CE" w:rsidRPr="00F560CE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a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560CE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ipotenuza</w:t>
      </w:r>
      <w:r w:rsidR="00F560CE" w:rsidRPr="00F560CE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c=a</w:t>
      </w:r>
      <w:r w:rsidRPr="00F560CE">
        <w:rPr>
          <w:rFonts w:ascii="Consolas" w:hAnsi="Consolas" w:cs="Cambria Math"/>
          <w:b/>
          <w:color w:val="C7254E"/>
          <w:sz w:val="18"/>
          <w:szCs w:val="20"/>
          <w:shd w:val="clear" w:color="auto" w:fill="F9F2F4"/>
          <w:lang w:val="ro-RO"/>
        </w:rPr>
        <w:t>∗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560CE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înălțimea</w:t>
      </w:r>
      <w:r w:rsidR="00F560CE" w:rsidRPr="00F560CE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h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coborâtă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ipotenuză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(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h=c/2</w:t>
      </w:r>
      <w:r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560CE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aria</w:t>
      </w:r>
      <w:r w:rsidR="00F560CE" w:rsidRPr="00F560CE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S=</w:t>
      </w:r>
      <w:proofErr w:type="spellStart"/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c</w:t>
      </w:r>
      <w:r w:rsidRPr="00F560CE">
        <w:rPr>
          <w:rFonts w:ascii="Consolas" w:hAnsi="Consolas" w:cs="Cambria Math"/>
          <w:b/>
          <w:color w:val="C7254E"/>
          <w:sz w:val="18"/>
          <w:szCs w:val="20"/>
          <w:shd w:val="clear" w:color="auto" w:fill="F9F2F4"/>
          <w:lang w:val="ro-RO"/>
        </w:rPr>
        <w:t>∗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h</w:t>
      </w:r>
      <w:proofErr w:type="spellEnd"/>
      <w:r w:rsidR="00D2635B"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/2</w:t>
      </w:r>
      <w:r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Sunt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numărul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unuia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dintre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elemente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valoarea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acestuia.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560CE">
        <w:rPr>
          <w:color w:val="222222"/>
          <w:sz w:val="20"/>
          <w:szCs w:val="20"/>
          <w:lang w:val="ro-RO"/>
        </w:rPr>
        <w:t xml:space="preserve">Afișați </w:t>
      </w:r>
      <w:r w:rsidRPr="00395308">
        <w:rPr>
          <w:color w:val="222222"/>
          <w:sz w:val="20"/>
          <w:szCs w:val="20"/>
          <w:lang w:val="ro-RO"/>
        </w:rPr>
        <w:t>valorile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elementelor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rămase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triunghiului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(în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aceeași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ordine).</w:t>
      </w:r>
    </w:p>
    <w:p w14:paraId="458D75F0" w14:textId="56E6B992" w:rsidR="008A4A24" w:rsidRDefault="008A4A24" w:rsidP="00F560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Elementele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triunghi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echilateral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numerotează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astfel: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—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latura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a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—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raza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cercului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înscris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(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R1=a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vertAlign w:val="superscript"/>
          <w:lang w:val="ro-RO"/>
        </w:rPr>
        <w:t>3</w:t>
      </w:r>
      <w:r w:rsidRPr="00F560C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/6</w:t>
      </w:r>
      <w:r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—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raza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cercului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circumscris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(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R2=2</w:t>
      </w:r>
      <w:r w:rsidRPr="00AC6F2C">
        <w:rPr>
          <w:rFonts w:ascii="Consolas" w:hAnsi="Consolas" w:cs="Cambria Math"/>
          <w:b/>
          <w:color w:val="C7254E"/>
          <w:sz w:val="18"/>
          <w:szCs w:val="20"/>
          <w:shd w:val="clear" w:color="auto" w:fill="F9F2F4"/>
          <w:lang w:val="ro-RO"/>
        </w:rPr>
        <w:t>∗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R1</w:t>
      </w:r>
      <w:r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—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aria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S=a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vertAlign w:val="superscript"/>
          <w:lang w:val="ro-RO"/>
        </w:rPr>
        <w:t>2</w:t>
      </w:r>
      <w:r w:rsidRPr="00AC6F2C">
        <w:rPr>
          <w:rFonts w:ascii="Consolas" w:hAnsi="Consolas" w:cs="Cambria Math"/>
          <w:b/>
          <w:color w:val="C7254E"/>
          <w:sz w:val="18"/>
          <w:szCs w:val="20"/>
          <w:shd w:val="clear" w:color="auto" w:fill="F9F2F4"/>
          <w:lang w:val="ro-RO"/>
        </w:rPr>
        <w:t>∗</w:t>
      </w:r>
      <w:r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3/4</w:t>
      </w:r>
      <w:r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Sunt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numărul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unuia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dintre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elemente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valoarea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acestuia.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AC6F2C">
        <w:rPr>
          <w:color w:val="222222"/>
          <w:sz w:val="20"/>
          <w:szCs w:val="20"/>
          <w:lang w:val="ro-RO"/>
        </w:rPr>
        <w:t xml:space="preserve">Afișați </w:t>
      </w:r>
      <w:r w:rsidRPr="00395308">
        <w:rPr>
          <w:color w:val="222222"/>
          <w:sz w:val="20"/>
          <w:szCs w:val="20"/>
          <w:lang w:val="ro-RO"/>
        </w:rPr>
        <w:t>valorile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elementelor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rămase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triunghiului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(în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aceeași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ordine).</w:t>
      </w:r>
    </w:p>
    <w:p w14:paraId="70066C71" w14:textId="6C942745" w:rsidR="008A4A24" w:rsidRPr="00395308" w:rsidRDefault="00AC6F2C" w:rsidP="00AC6F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>
        <w:rPr>
          <w:color w:val="222222"/>
          <w:sz w:val="20"/>
          <w:szCs w:val="20"/>
          <w:lang w:val="ro-RO"/>
        </w:rPr>
        <w:t xml:space="preserve">Culorilor </w:t>
      </w:r>
      <w:r w:rsidR="008A4A24" w:rsidRPr="00395308">
        <w:rPr>
          <w:color w:val="222222"/>
          <w:sz w:val="20"/>
          <w:szCs w:val="20"/>
          <w:lang w:val="ro-RO"/>
        </w:rPr>
        <w:t>cărți</w:t>
      </w:r>
      <w:r>
        <w:rPr>
          <w:color w:val="222222"/>
          <w:sz w:val="20"/>
          <w:szCs w:val="20"/>
          <w:lang w:val="ro-RO"/>
        </w:rPr>
        <w:t xml:space="preserve">lor </w:t>
      </w:r>
      <w:r w:rsidR="008A4A24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j</w:t>
      </w:r>
      <w:r>
        <w:rPr>
          <w:color w:val="222222"/>
          <w:sz w:val="20"/>
          <w:szCs w:val="20"/>
          <w:lang w:val="ro-RO"/>
        </w:rPr>
        <w:t>ucat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li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se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atribuie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numere</w:t>
      </w:r>
      <w:r>
        <w:rPr>
          <w:color w:val="222222"/>
          <w:sz w:val="20"/>
          <w:szCs w:val="20"/>
          <w:lang w:val="ro-RO"/>
        </w:rPr>
        <w:t>le</w:t>
      </w:r>
      <w:r w:rsidR="008A4A24" w:rsidRPr="00395308">
        <w:rPr>
          <w:color w:val="222222"/>
          <w:sz w:val="20"/>
          <w:szCs w:val="20"/>
          <w:lang w:val="ro-RO"/>
        </w:rPr>
        <w:t>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pică</w:t>
      </w:r>
      <w:r w:rsidR="0027720E">
        <w:rPr>
          <w:color w:val="222222"/>
          <w:sz w:val="20"/>
          <w:szCs w:val="20"/>
          <w:lang w:val="ro-RO"/>
        </w:rPr>
        <w:t xml:space="preserve"> (</w:t>
      </w:r>
      <w:proofErr w:type="spellStart"/>
      <w:r w:rsidR="0027720E">
        <w:rPr>
          <w:color w:val="222222"/>
          <w:sz w:val="20"/>
          <w:szCs w:val="20"/>
          <w:lang w:val="ro-RO"/>
        </w:rPr>
        <w:t>spades</w:t>
      </w:r>
      <w:proofErr w:type="spellEnd"/>
      <w:r w:rsidR="0027720E">
        <w:rPr>
          <w:color w:val="222222"/>
          <w:sz w:val="20"/>
          <w:szCs w:val="20"/>
          <w:lang w:val="ro-RO"/>
        </w:rPr>
        <w:t>)</w:t>
      </w:r>
      <w:r>
        <w:rPr>
          <w:color w:val="222222"/>
          <w:sz w:val="20"/>
          <w:szCs w:val="20"/>
          <w:lang w:val="ro-RO"/>
        </w:rPr>
        <w:t xml:space="preserve">, </w:t>
      </w:r>
      <w:r w:rsidR="008A4A24"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treflă</w:t>
      </w:r>
      <w:r w:rsidR="0027720E">
        <w:rPr>
          <w:color w:val="222222"/>
          <w:sz w:val="20"/>
          <w:szCs w:val="20"/>
          <w:lang w:val="ro-RO"/>
        </w:rPr>
        <w:t xml:space="preserve"> (</w:t>
      </w:r>
      <w:proofErr w:type="spellStart"/>
      <w:r w:rsidR="0027720E">
        <w:rPr>
          <w:color w:val="222222"/>
          <w:sz w:val="20"/>
          <w:szCs w:val="20"/>
          <w:lang w:val="ro-RO"/>
        </w:rPr>
        <w:t>clubs</w:t>
      </w:r>
      <w:proofErr w:type="spellEnd"/>
      <w:r w:rsidR="0027720E">
        <w:rPr>
          <w:color w:val="222222"/>
          <w:sz w:val="20"/>
          <w:szCs w:val="20"/>
          <w:lang w:val="ro-RO"/>
        </w:rPr>
        <w:t>)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caro</w:t>
      </w:r>
      <w:r w:rsidR="0027720E">
        <w:rPr>
          <w:color w:val="222222"/>
          <w:sz w:val="20"/>
          <w:szCs w:val="20"/>
          <w:lang w:val="ro-RO"/>
        </w:rPr>
        <w:t xml:space="preserve"> (</w:t>
      </w:r>
      <w:proofErr w:type="spellStart"/>
      <w:r w:rsidR="0027720E">
        <w:rPr>
          <w:color w:val="222222"/>
          <w:sz w:val="20"/>
          <w:szCs w:val="20"/>
          <w:lang w:val="ro-RO"/>
        </w:rPr>
        <w:t>diamonds</w:t>
      </w:r>
      <w:proofErr w:type="spellEnd"/>
      <w:r w:rsidR="0027720E">
        <w:rPr>
          <w:color w:val="222222"/>
          <w:sz w:val="20"/>
          <w:szCs w:val="20"/>
          <w:lang w:val="ro-RO"/>
        </w:rPr>
        <w:t>)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27720E"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cupă</w:t>
      </w:r>
      <w:r w:rsidR="0027720E">
        <w:rPr>
          <w:color w:val="222222"/>
          <w:sz w:val="20"/>
          <w:szCs w:val="20"/>
          <w:lang w:val="ro-RO"/>
        </w:rPr>
        <w:t xml:space="preserve"> (</w:t>
      </w:r>
      <w:proofErr w:type="spellStart"/>
      <w:r w:rsidR="0027720E">
        <w:rPr>
          <w:color w:val="222222"/>
          <w:sz w:val="20"/>
          <w:szCs w:val="20"/>
          <w:lang w:val="ro-RO"/>
        </w:rPr>
        <w:t>hearts</w:t>
      </w:r>
      <w:proofErr w:type="spellEnd"/>
      <w:r w:rsidR="0027720E">
        <w:rPr>
          <w:color w:val="222222"/>
          <w:sz w:val="20"/>
          <w:szCs w:val="20"/>
          <w:lang w:val="ro-RO"/>
        </w:rPr>
        <w:t>)</w:t>
      </w:r>
      <w:r w:rsidR="008A4A24" w:rsidRPr="00395308"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Valoarea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cărților,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mai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mari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decât </w:t>
      </w:r>
      <w:r w:rsidR="008A4A24" w:rsidRPr="00395308">
        <w:rPr>
          <w:color w:val="222222"/>
          <w:sz w:val="20"/>
          <w:szCs w:val="20"/>
          <w:lang w:val="ro-RO"/>
        </w:rPr>
        <w:t>zece,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sunt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atribuite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numere</w:t>
      </w:r>
      <w:r>
        <w:rPr>
          <w:color w:val="222222"/>
          <w:sz w:val="20"/>
          <w:szCs w:val="20"/>
          <w:lang w:val="ro-RO"/>
        </w:rPr>
        <w:t>le</w:t>
      </w:r>
      <w:r w:rsidR="008A4A24" w:rsidRPr="00395308">
        <w:rPr>
          <w:color w:val="222222"/>
          <w:sz w:val="20"/>
          <w:szCs w:val="20"/>
          <w:lang w:val="ro-RO"/>
        </w:rPr>
        <w:t>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11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27720E">
        <w:rPr>
          <w:color w:val="222222"/>
          <w:sz w:val="20"/>
          <w:szCs w:val="20"/>
          <w:lang w:val="ro-RO"/>
        </w:rPr>
        <w:t>Valet (</w:t>
      </w:r>
      <w:r>
        <w:rPr>
          <w:color w:val="222222"/>
          <w:sz w:val="20"/>
          <w:szCs w:val="20"/>
          <w:lang w:val="ro-RO"/>
        </w:rPr>
        <w:t>J</w:t>
      </w:r>
      <w:r w:rsidR="008A4A24" w:rsidRPr="00395308">
        <w:rPr>
          <w:color w:val="222222"/>
          <w:sz w:val="20"/>
          <w:szCs w:val="20"/>
          <w:lang w:val="ro-RO"/>
        </w:rPr>
        <w:t>ack</w:t>
      </w:r>
      <w:r w:rsidR="0027720E">
        <w:rPr>
          <w:color w:val="222222"/>
          <w:sz w:val="20"/>
          <w:szCs w:val="20"/>
          <w:lang w:val="ro-RO"/>
        </w:rPr>
        <w:t>)</w:t>
      </w:r>
      <w:r>
        <w:rPr>
          <w:color w:val="222222"/>
          <w:sz w:val="20"/>
          <w:szCs w:val="20"/>
          <w:lang w:val="ro-RO"/>
        </w:rPr>
        <w:t xml:space="preserve">, </w:t>
      </w:r>
      <w:r w:rsidR="008A4A24"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27720E">
        <w:rPr>
          <w:color w:val="222222"/>
          <w:sz w:val="20"/>
          <w:szCs w:val="20"/>
          <w:lang w:val="ro-RO"/>
        </w:rPr>
        <w:t>Damă (Queen)</w:t>
      </w:r>
      <w:r>
        <w:rPr>
          <w:color w:val="222222"/>
          <w:sz w:val="20"/>
          <w:szCs w:val="20"/>
          <w:lang w:val="ro-RO"/>
        </w:rPr>
        <w:t xml:space="preserve">, </w:t>
      </w:r>
      <w:r w:rsidR="008A4A24"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13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27720E">
        <w:rPr>
          <w:color w:val="222222"/>
          <w:sz w:val="20"/>
          <w:szCs w:val="20"/>
          <w:lang w:val="ro-RO"/>
        </w:rPr>
        <w:t>Rege, Popă (King)</w:t>
      </w:r>
      <w:r>
        <w:rPr>
          <w:color w:val="222222"/>
          <w:sz w:val="20"/>
          <w:szCs w:val="20"/>
          <w:lang w:val="ro-RO"/>
        </w:rPr>
        <w:t xml:space="preserve">, </w:t>
      </w:r>
      <w:r w:rsidR="008A4A24" w:rsidRPr="00AC6F2C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>–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27720E">
        <w:rPr>
          <w:color w:val="222222"/>
          <w:sz w:val="20"/>
          <w:szCs w:val="20"/>
          <w:lang w:val="ro-RO"/>
        </w:rPr>
        <w:t>As</w:t>
      </w:r>
      <w:r>
        <w:rPr>
          <w:color w:val="222222"/>
          <w:sz w:val="20"/>
          <w:szCs w:val="20"/>
          <w:lang w:val="ro-RO"/>
        </w:rPr>
        <w:t>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Sunt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două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numere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întregi: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27720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valoarea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27720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6≤N≤14</w:t>
      </w:r>
      <w:r w:rsidR="008A4A24" w:rsidRPr="00395308">
        <w:rPr>
          <w:color w:val="222222"/>
          <w:sz w:val="20"/>
          <w:szCs w:val="20"/>
          <w:lang w:val="ro-RO"/>
        </w:rPr>
        <w:t>)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27720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M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culoarea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cărții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27720E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1≤M≤4</w:t>
      </w:r>
      <w:r w:rsidR="008A4A24" w:rsidRPr="00395308">
        <w:rPr>
          <w:color w:val="222222"/>
          <w:sz w:val="20"/>
          <w:szCs w:val="20"/>
          <w:lang w:val="ro-RO"/>
        </w:rPr>
        <w:t>).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27720E">
        <w:rPr>
          <w:color w:val="222222"/>
          <w:sz w:val="20"/>
          <w:szCs w:val="20"/>
          <w:lang w:val="ro-RO"/>
        </w:rPr>
        <w:t>Afișați la ecran denumirea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cărții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27720E">
        <w:rPr>
          <w:color w:val="222222"/>
          <w:sz w:val="20"/>
          <w:szCs w:val="20"/>
          <w:lang w:val="ro-RO"/>
        </w:rPr>
        <w:t>de joc sub forma unui șir de caractere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"</w:t>
      </w:r>
      <w:proofErr w:type="spellStart"/>
      <w:r w:rsidR="0027720E">
        <w:rPr>
          <w:color w:val="222222"/>
          <w:sz w:val="20"/>
          <w:szCs w:val="20"/>
          <w:lang w:val="ro-RO"/>
        </w:rPr>
        <w:t>s</w:t>
      </w:r>
      <w:r w:rsidR="008A4A24" w:rsidRPr="00395308">
        <w:rPr>
          <w:color w:val="222222"/>
          <w:sz w:val="20"/>
          <w:szCs w:val="20"/>
          <w:lang w:val="ro-RO"/>
        </w:rPr>
        <w:t>ase</w:t>
      </w:r>
      <w:proofErr w:type="spellEnd"/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27720E">
        <w:rPr>
          <w:color w:val="222222"/>
          <w:sz w:val="20"/>
          <w:szCs w:val="20"/>
          <w:lang w:val="ro-RO"/>
        </w:rPr>
        <w:t>de caro</w:t>
      </w:r>
      <w:r w:rsidR="00F30AA3" w:rsidRPr="00395308">
        <w:rPr>
          <w:color w:val="222222"/>
          <w:sz w:val="20"/>
          <w:szCs w:val="20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"</w:t>
      </w:r>
      <w:r w:rsidR="0027720E">
        <w:rPr>
          <w:color w:val="222222"/>
          <w:sz w:val="20"/>
          <w:szCs w:val="20"/>
          <w:lang w:val="ro-RO"/>
        </w:rPr>
        <w:t>dama de cupa</w:t>
      </w:r>
      <w:r w:rsidR="00F30AA3" w:rsidRPr="00395308">
        <w:rPr>
          <w:color w:val="222222"/>
          <w:sz w:val="20"/>
          <w:szCs w:val="20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"</w:t>
      </w:r>
      <w:r w:rsidR="00FF291A">
        <w:rPr>
          <w:color w:val="222222"/>
          <w:sz w:val="20"/>
          <w:szCs w:val="20"/>
          <w:lang w:val="ro-RO"/>
        </w:rPr>
        <w:t>as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tref</w:t>
      </w:r>
      <w:r w:rsidR="0027720E">
        <w:rPr>
          <w:color w:val="222222"/>
          <w:sz w:val="20"/>
          <w:szCs w:val="20"/>
          <w:lang w:val="ro-RO"/>
        </w:rPr>
        <w:t>la</w:t>
      </w:r>
      <w:r w:rsidR="00F30AA3" w:rsidRPr="00395308">
        <w:rPr>
          <w:color w:val="222222"/>
          <w:sz w:val="20"/>
          <w:szCs w:val="20"/>
          <w:lang w:val="ro-RO"/>
        </w:rPr>
        <w:t>"</w:t>
      </w:r>
      <w:r w:rsidR="008A4A24"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etc.</w:t>
      </w:r>
    </w:p>
    <w:p w14:paraId="664CA5C1" w14:textId="54737D0A" w:rsidR="00893A82" w:rsidRDefault="008A4A24" w:rsidP="00FF29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 w:rsidRPr="00395308">
        <w:rPr>
          <w:color w:val="222222"/>
          <w:sz w:val="20"/>
          <w:szCs w:val="20"/>
          <w:lang w:val="ro-RO"/>
        </w:rPr>
        <w:t>Calendarul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estic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adoptat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un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ciclu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60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ani,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F291A">
        <w:rPr>
          <w:color w:val="222222"/>
          <w:sz w:val="20"/>
          <w:szCs w:val="20"/>
          <w:lang w:val="ro-RO"/>
        </w:rPr>
        <w:t xml:space="preserve">alcătuit </w:t>
      </w:r>
      <w:r w:rsidRPr="00395308">
        <w:rPr>
          <w:color w:val="222222"/>
          <w:sz w:val="20"/>
          <w:szCs w:val="20"/>
          <w:lang w:val="ro-RO"/>
        </w:rPr>
        <w:t>din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proofErr w:type="spellStart"/>
      <w:r w:rsidRPr="00395308">
        <w:rPr>
          <w:color w:val="222222"/>
          <w:sz w:val="20"/>
          <w:szCs w:val="20"/>
          <w:lang w:val="ro-RO"/>
        </w:rPr>
        <w:t>subcicluri</w:t>
      </w:r>
      <w:proofErr w:type="spellEnd"/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12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ani,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notate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prin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culorilor: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verde,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roșu,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galben,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alb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negru.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În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fiecare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proofErr w:type="spellStart"/>
      <w:r w:rsidRPr="00395308">
        <w:rPr>
          <w:color w:val="222222"/>
          <w:sz w:val="20"/>
          <w:szCs w:val="20"/>
          <w:lang w:val="ro-RO"/>
        </w:rPr>
        <w:t>subciclu</w:t>
      </w:r>
      <w:proofErr w:type="spellEnd"/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anii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poartă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numele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animalelor: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șobolan,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F291A">
        <w:rPr>
          <w:color w:val="222222"/>
          <w:sz w:val="20"/>
          <w:szCs w:val="20"/>
          <w:lang w:val="ro-RO"/>
        </w:rPr>
        <w:t>taur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tigr</w:t>
      </w:r>
      <w:r w:rsidR="00FF291A">
        <w:rPr>
          <w:color w:val="222222"/>
          <w:sz w:val="20"/>
          <w:szCs w:val="20"/>
          <w:lang w:val="ro-RO"/>
        </w:rPr>
        <w:t>u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iepur</w:t>
      </w:r>
      <w:r w:rsidR="00FF291A">
        <w:rPr>
          <w:color w:val="222222"/>
          <w:sz w:val="20"/>
          <w:szCs w:val="20"/>
          <w:lang w:val="ro-RO"/>
        </w:rPr>
        <w:t>e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dragon,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ș</w:t>
      </w:r>
      <w:r w:rsidR="00DE2BDF">
        <w:rPr>
          <w:color w:val="222222"/>
          <w:sz w:val="20"/>
          <w:szCs w:val="20"/>
          <w:lang w:val="ro-RO"/>
        </w:rPr>
        <w:t>a</w:t>
      </w:r>
      <w:r w:rsidRPr="00395308">
        <w:rPr>
          <w:color w:val="222222"/>
          <w:sz w:val="20"/>
          <w:szCs w:val="20"/>
          <w:lang w:val="ro-RO"/>
        </w:rPr>
        <w:t>rp</w:t>
      </w:r>
      <w:r w:rsidR="00DE2BDF">
        <w:rPr>
          <w:color w:val="222222"/>
          <w:sz w:val="20"/>
          <w:szCs w:val="20"/>
          <w:lang w:val="ro-RO"/>
        </w:rPr>
        <w:t>e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ca</w:t>
      </w:r>
      <w:r w:rsidR="00FF291A">
        <w:rPr>
          <w:color w:val="222222"/>
          <w:sz w:val="20"/>
          <w:szCs w:val="20"/>
          <w:lang w:val="ro-RO"/>
        </w:rPr>
        <w:t>l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F291A">
        <w:rPr>
          <w:color w:val="222222"/>
          <w:sz w:val="20"/>
          <w:szCs w:val="20"/>
          <w:lang w:val="ro-RO"/>
        </w:rPr>
        <w:t>berbec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maimuț</w:t>
      </w:r>
      <w:r w:rsidR="00FF291A">
        <w:rPr>
          <w:color w:val="222222"/>
          <w:sz w:val="20"/>
          <w:szCs w:val="20"/>
          <w:lang w:val="ro-RO"/>
        </w:rPr>
        <w:t>ă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F291A">
        <w:rPr>
          <w:color w:val="222222"/>
          <w:sz w:val="20"/>
          <w:szCs w:val="20"/>
          <w:lang w:val="ro-RO"/>
        </w:rPr>
        <w:t>cucoș</w:t>
      </w:r>
      <w:r w:rsidRPr="00395308">
        <w:rPr>
          <w:color w:val="222222"/>
          <w:sz w:val="20"/>
          <w:szCs w:val="20"/>
          <w:lang w:val="ro-RO"/>
        </w:rPr>
        <w:t>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câin</w:t>
      </w:r>
      <w:r w:rsidR="00FF291A">
        <w:rPr>
          <w:color w:val="222222"/>
          <w:sz w:val="20"/>
          <w:szCs w:val="20"/>
          <w:lang w:val="ro-RO"/>
        </w:rPr>
        <w:t>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porc.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După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numărul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anului,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determinați-i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numele,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dacă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1984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este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începutul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DE2BDF">
        <w:rPr>
          <w:color w:val="222222"/>
          <w:sz w:val="20"/>
          <w:szCs w:val="20"/>
          <w:lang w:val="ro-RO"/>
        </w:rPr>
        <w:t xml:space="preserve">unui nou </w:t>
      </w:r>
      <w:r w:rsidRPr="00395308">
        <w:rPr>
          <w:color w:val="222222"/>
          <w:sz w:val="20"/>
          <w:szCs w:val="20"/>
          <w:lang w:val="ro-RO"/>
        </w:rPr>
        <w:t>ciclu: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395308">
        <w:rPr>
          <w:color w:val="222222"/>
          <w:sz w:val="20"/>
          <w:szCs w:val="20"/>
          <w:lang w:val="ro-RO"/>
        </w:rPr>
        <w:t>"</w:t>
      </w:r>
      <w:r w:rsidRPr="00395308">
        <w:rPr>
          <w:color w:val="222222"/>
          <w:sz w:val="20"/>
          <w:szCs w:val="20"/>
          <w:lang w:val="ro-RO"/>
        </w:rPr>
        <w:t>anul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șobolanului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Pr="00395308">
        <w:rPr>
          <w:color w:val="222222"/>
          <w:sz w:val="20"/>
          <w:szCs w:val="20"/>
          <w:lang w:val="ro-RO"/>
        </w:rPr>
        <w:t>verde</w:t>
      </w:r>
      <w:r w:rsidR="00F30AA3" w:rsidRPr="00395308">
        <w:rPr>
          <w:color w:val="222222"/>
          <w:sz w:val="20"/>
          <w:szCs w:val="20"/>
          <w:lang w:val="ro-RO"/>
        </w:rPr>
        <w:t>"</w:t>
      </w:r>
      <w:r w:rsidRPr="00395308">
        <w:rPr>
          <w:color w:val="222222"/>
          <w:sz w:val="20"/>
          <w:szCs w:val="20"/>
          <w:lang w:val="ro-RO"/>
        </w:rPr>
        <w:t>.</w:t>
      </w:r>
    </w:p>
    <w:p w14:paraId="1C75C8D4" w14:textId="73A7E6BB" w:rsidR="008A4A24" w:rsidRDefault="00FF291A" w:rsidP="00FF29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  <w:r>
        <w:rPr>
          <w:color w:val="222222"/>
          <w:sz w:val="20"/>
          <w:szCs w:val="20"/>
          <w:lang w:val="ro-RO"/>
        </w:rPr>
        <w:t>Sunt date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două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numere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întregi,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D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(zi</w:t>
      </w:r>
      <w:r>
        <w:rPr>
          <w:color w:val="222222"/>
          <w:sz w:val="20"/>
          <w:szCs w:val="20"/>
          <w:lang w:val="ro-RO"/>
        </w:rPr>
        <w:t>ua</w:t>
      </w:r>
      <w:r w:rsidR="008A4A24" w:rsidRPr="00395308">
        <w:rPr>
          <w:color w:val="222222"/>
          <w:sz w:val="20"/>
          <w:szCs w:val="20"/>
          <w:lang w:val="ro-RO"/>
        </w:rPr>
        <w:t>)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și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(lun</w:t>
      </w:r>
      <w:r>
        <w:rPr>
          <w:color w:val="222222"/>
          <w:sz w:val="20"/>
          <w:szCs w:val="20"/>
          <w:lang w:val="ro-RO"/>
        </w:rPr>
        <w:t>a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specificând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o </w:t>
      </w:r>
      <w:r w:rsidR="008A4A24" w:rsidRPr="00395308">
        <w:rPr>
          <w:color w:val="222222"/>
          <w:sz w:val="20"/>
          <w:szCs w:val="20"/>
          <w:lang w:val="ro-RO"/>
        </w:rPr>
        <w:t>dat</w:t>
      </w:r>
      <w:r>
        <w:rPr>
          <w:color w:val="222222"/>
          <w:sz w:val="20"/>
          <w:szCs w:val="20"/>
          <w:lang w:val="ro-RO"/>
        </w:rPr>
        <w:t xml:space="preserve">ă calendaristică </w:t>
      </w:r>
      <w:r w:rsidR="008A4A24" w:rsidRPr="00395308">
        <w:rPr>
          <w:color w:val="222222"/>
          <w:sz w:val="20"/>
          <w:szCs w:val="20"/>
          <w:lang w:val="ro-RO"/>
        </w:rPr>
        <w:t>corectă.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>
        <w:rPr>
          <w:color w:val="222222"/>
          <w:sz w:val="20"/>
          <w:szCs w:val="20"/>
          <w:lang w:val="ro-RO"/>
        </w:rPr>
        <w:t xml:space="preserve">Afișați pe ecran </w:t>
      </w:r>
      <w:r w:rsidR="008A4A24" w:rsidRPr="00395308">
        <w:rPr>
          <w:color w:val="222222"/>
          <w:sz w:val="20"/>
          <w:szCs w:val="20"/>
          <w:lang w:val="ro-RO"/>
        </w:rPr>
        <w:t>semnul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zodiacal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corespunzător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acestei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date: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Vărsător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20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1-18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Pești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19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2-20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Berbec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21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3-19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Taur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20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4-20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5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Gemeni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21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5</w:t>
      </w:r>
      <w:r w:rsidR="00D2635B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 xml:space="preserve"> 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–</w:t>
      </w:r>
      <w:r w:rsidR="00D2635B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21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6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Rac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22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6–22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7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Leu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23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7–22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8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Fecioară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23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8–22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9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Balanță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23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9–22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10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Scorpion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23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10–22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11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Săgetător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E2BDF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23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11–21</w:t>
      </w:r>
      <w:r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.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12</w:t>
      </w:r>
      <w:r w:rsidR="008A4A24" w:rsidRPr="00395308">
        <w:rPr>
          <w:color w:val="222222"/>
          <w:sz w:val="20"/>
          <w:szCs w:val="20"/>
          <w:lang w:val="ro-RO"/>
        </w:rPr>
        <w:t>),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Capricorn</w:t>
      </w:r>
      <w:r w:rsidR="00F30AA3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"</w:t>
      </w:r>
      <w:r w:rsidR="00D2635B" w:rsidRPr="00395308">
        <w:rPr>
          <w:color w:val="222222"/>
          <w:sz w:val="20"/>
          <w:szCs w:val="20"/>
          <w:lang w:val="ro-RO"/>
        </w:rPr>
        <w:t xml:space="preserve"> </w:t>
      </w:r>
      <w:r w:rsidR="008A4A24" w:rsidRPr="00395308">
        <w:rPr>
          <w:color w:val="222222"/>
          <w:sz w:val="20"/>
          <w:szCs w:val="20"/>
          <w:lang w:val="ro-RO"/>
        </w:rPr>
        <w:t>(</w:t>
      </w:r>
      <w:r w:rsidR="008A4A24" w:rsidRPr="00DE2BDF">
        <w:rPr>
          <w:rFonts w:ascii="Consolas" w:hAnsi="Consolas"/>
          <w:b/>
          <w:color w:val="C7254E"/>
          <w:sz w:val="18"/>
          <w:szCs w:val="20"/>
          <w:shd w:val="clear" w:color="auto" w:fill="F9F2F4"/>
          <w:lang w:val="ro-RO"/>
        </w:rPr>
        <w:t>22.12–19.1</w:t>
      </w:r>
      <w:r w:rsidR="008A4A24" w:rsidRPr="00395308">
        <w:rPr>
          <w:color w:val="222222"/>
          <w:sz w:val="20"/>
          <w:szCs w:val="20"/>
          <w:lang w:val="ro-RO"/>
        </w:rPr>
        <w:t>).</w:t>
      </w:r>
    </w:p>
    <w:p w14:paraId="0B4B871A" w14:textId="77777777" w:rsidR="00DE2BDF" w:rsidRPr="00395308" w:rsidRDefault="00DE2BDF" w:rsidP="00DE2BD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  <w:sz w:val="20"/>
          <w:szCs w:val="20"/>
          <w:lang w:val="ro-RO"/>
        </w:rPr>
      </w:pPr>
    </w:p>
    <w:sectPr w:rsidR="00DE2BDF" w:rsidRPr="00395308" w:rsidSect="00DE2BDF">
      <w:type w:val="continuous"/>
      <w:pgSz w:w="11905" w:h="16837" w:code="9"/>
      <w:pgMar w:top="567" w:right="567" w:bottom="567" w:left="720" w:header="0" w:footer="6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A3544"/>
    <w:multiLevelType w:val="hybridMultilevel"/>
    <w:tmpl w:val="ACDE4E5C"/>
    <w:lvl w:ilvl="0" w:tplc="CECE2E4E">
      <w:start w:val="1"/>
      <w:numFmt w:val="decimal"/>
      <w:lvlText w:val="Case%1."/>
      <w:lvlJc w:val="left"/>
      <w:pPr>
        <w:ind w:left="36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9747E7"/>
    <w:multiLevelType w:val="hybridMultilevel"/>
    <w:tmpl w:val="6108043E"/>
    <w:lvl w:ilvl="0" w:tplc="CECE2E4E">
      <w:start w:val="1"/>
      <w:numFmt w:val="decimal"/>
      <w:lvlText w:val="Case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02ED0"/>
    <w:multiLevelType w:val="multilevel"/>
    <w:tmpl w:val="46EC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CE"/>
    <w:rsid w:val="0001164C"/>
    <w:rsid w:val="00011CB0"/>
    <w:rsid w:val="00011D3F"/>
    <w:rsid w:val="00014E0D"/>
    <w:rsid w:val="00015FF3"/>
    <w:rsid w:val="0003512C"/>
    <w:rsid w:val="000502CC"/>
    <w:rsid w:val="000C5D36"/>
    <w:rsid w:val="000C6FD9"/>
    <w:rsid w:val="000D2710"/>
    <w:rsid w:val="000F055A"/>
    <w:rsid w:val="000F3F71"/>
    <w:rsid w:val="00105272"/>
    <w:rsid w:val="0011350C"/>
    <w:rsid w:val="0011599C"/>
    <w:rsid w:val="00123FEC"/>
    <w:rsid w:val="001307C8"/>
    <w:rsid w:val="001349FD"/>
    <w:rsid w:val="0014018B"/>
    <w:rsid w:val="001462EF"/>
    <w:rsid w:val="001475F2"/>
    <w:rsid w:val="00157E2B"/>
    <w:rsid w:val="00165316"/>
    <w:rsid w:val="00175DD2"/>
    <w:rsid w:val="00181077"/>
    <w:rsid w:val="001C60ED"/>
    <w:rsid w:val="001F36B0"/>
    <w:rsid w:val="001F62E9"/>
    <w:rsid w:val="001F6DF0"/>
    <w:rsid w:val="00200414"/>
    <w:rsid w:val="00210BB0"/>
    <w:rsid w:val="00215E2F"/>
    <w:rsid w:val="00222FE0"/>
    <w:rsid w:val="00225F78"/>
    <w:rsid w:val="002277B5"/>
    <w:rsid w:val="002375C2"/>
    <w:rsid w:val="002510C5"/>
    <w:rsid w:val="00257D71"/>
    <w:rsid w:val="002675E5"/>
    <w:rsid w:val="0027720E"/>
    <w:rsid w:val="00282D4E"/>
    <w:rsid w:val="002C7666"/>
    <w:rsid w:val="002D5219"/>
    <w:rsid w:val="002F29E4"/>
    <w:rsid w:val="003240E1"/>
    <w:rsid w:val="00327ACA"/>
    <w:rsid w:val="00355FE8"/>
    <w:rsid w:val="003565B2"/>
    <w:rsid w:val="003646FA"/>
    <w:rsid w:val="00366E40"/>
    <w:rsid w:val="00372D0B"/>
    <w:rsid w:val="00395308"/>
    <w:rsid w:val="00397C2D"/>
    <w:rsid w:val="003B12AE"/>
    <w:rsid w:val="003D205D"/>
    <w:rsid w:val="003D212C"/>
    <w:rsid w:val="003F2BDB"/>
    <w:rsid w:val="004105D4"/>
    <w:rsid w:val="004354F1"/>
    <w:rsid w:val="004401D3"/>
    <w:rsid w:val="00444CCA"/>
    <w:rsid w:val="00461006"/>
    <w:rsid w:val="00474897"/>
    <w:rsid w:val="004A4BA3"/>
    <w:rsid w:val="004C3D15"/>
    <w:rsid w:val="004D77CF"/>
    <w:rsid w:val="004E6C6C"/>
    <w:rsid w:val="004E7D5C"/>
    <w:rsid w:val="004F2B84"/>
    <w:rsid w:val="005141E0"/>
    <w:rsid w:val="0051469F"/>
    <w:rsid w:val="00520957"/>
    <w:rsid w:val="0055749D"/>
    <w:rsid w:val="0057237E"/>
    <w:rsid w:val="0058703E"/>
    <w:rsid w:val="00593EE2"/>
    <w:rsid w:val="00597907"/>
    <w:rsid w:val="005A64BE"/>
    <w:rsid w:val="005C3D21"/>
    <w:rsid w:val="005C4635"/>
    <w:rsid w:val="005C5F10"/>
    <w:rsid w:val="00605D3F"/>
    <w:rsid w:val="00632407"/>
    <w:rsid w:val="00660C7A"/>
    <w:rsid w:val="006910C0"/>
    <w:rsid w:val="006B6693"/>
    <w:rsid w:val="006C3A23"/>
    <w:rsid w:val="006C5F05"/>
    <w:rsid w:val="006C7BB5"/>
    <w:rsid w:val="006F46B5"/>
    <w:rsid w:val="006F4EC4"/>
    <w:rsid w:val="0070423A"/>
    <w:rsid w:val="007059CE"/>
    <w:rsid w:val="00707711"/>
    <w:rsid w:val="00713FA9"/>
    <w:rsid w:val="007143B8"/>
    <w:rsid w:val="00784DD2"/>
    <w:rsid w:val="007B1A2C"/>
    <w:rsid w:val="007C6FF6"/>
    <w:rsid w:val="007E2201"/>
    <w:rsid w:val="00801104"/>
    <w:rsid w:val="008136BA"/>
    <w:rsid w:val="0082407B"/>
    <w:rsid w:val="00853513"/>
    <w:rsid w:val="0086697D"/>
    <w:rsid w:val="00871F5D"/>
    <w:rsid w:val="00875250"/>
    <w:rsid w:val="00882C3F"/>
    <w:rsid w:val="00892A17"/>
    <w:rsid w:val="008939B6"/>
    <w:rsid w:val="00893A82"/>
    <w:rsid w:val="0089754A"/>
    <w:rsid w:val="008A4A24"/>
    <w:rsid w:val="008A561D"/>
    <w:rsid w:val="008C0661"/>
    <w:rsid w:val="008E7F30"/>
    <w:rsid w:val="008F036D"/>
    <w:rsid w:val="008F2A9C"/>
    <w:rsid w:val="008F3701"/>
    <w:rsid w:val="009111FB"/>
    <w:rsid w:val="0091234F"/>
    <w:rsid w:val="00926B63"/>
    <w:rsid w:val="00932DAE"/>
    <w:rsid w:val="00943191"/>
    <w:rsid w:val="009476F3"/>
    <w:rsid w:val="009629E8"/>
    <w:rsid w:val="00984E9A"/>
    <w:rsid w:val="00994DC7"/>
    <w:rsid w:val="00996EA1"/>
    <w:rsid w:val="009A19CE"/>
    <w:rsid w:val="009B486C"/>
    <w:rsid w:val="009C0B92"/>
    <w:rsid w:val="009F5234"/>
    <w:rsid w:val="009F6A9D"/>
    <w:rsid w:val="00A004AB"/>
    <w:rsid w:val="00A03AEE"/>
    <w:rsid w:val="00A04BF5"/>
    <w:rsid w:val="00A16E2C"/>
    <w:rsid w:val="00A406E6"/>
    <w:rsid w:val="00A51471"/>
    <w:rsid w:val="00A550BF"/>
    <w:rsid w:val="00A66215"/>
    <w:rsid w:val="00A70A9F"/>
    <w:rsid w:val="00A70F29"/>
    <w:rsid w:val="00AB43EF"/>
    <w:rsid w:val="00AC5496"/>
    <w:rsid w:val="00AC6F2C"/>
    <w:rsid w:val="00B22971"/>
    <w:rsid w:val="00B23444"/>
    <w:rsid w:val="00B26B66"/>
    <w:rsid w:val="00B421E5"/>
    <w:rsid w:val="00B42F66"/>
    <w:rsid w:val="00B615CC"/>
    <w:rsid w:val="00B639EB"/>
    <w:rsid w:val="00B7431B"/>
    <w:rsid w:val="00B82B53"/>
    <w:rsid w:val="00B84BDE"/>
    <w:rsid w:val="00B90E8A"/>
    <w:rsid w:val="00B9363D"/>
    <w:rsid w:val="00BA6AE4"/>
    <w:rsid w:val="00C06A92"/>
    <w:rsid w:val="00C44E82"/>
    <w:rsid w:val="00C75873"/>
    <w:rsid w:val="00CA2B2F"/>
    <w:rsid w:val="00CC77BD"/>
    <w:rsid w:val="00CF672C"/>
    <w:rsid w:val="00D12BF8"/>
    <w:rsid w:val="00D2635B"/>
    <w:rsid w:val="00D50B10"/>
    <w:rsid w:val="00D6116A"/>
    <w:rsid w:val="00D65E80"/>
    <w:rsid w:val="00D673C0"/>
    <w:rsid w:val="00D73C09"/>
    <w:rsid w:val="00D871DF"/>
    <w:rsid w:val="00DB4027"/>
    <w:rsid w:val="00DB478F"/>
    <w:rsid w:val="00DE2BDF"/>
    <w:rsid w:val="00DE3B8E"/>
    <w:rsid w:val="00E026E0"/>
    <w:rsid w:val="00E2779F"/>
    <w:rsid w:val="00E33708"/>
    <w:rsid w:val="00E34B0C"/>
    <w:rsid w:val="00E3706F"/>
    <w:rsid w:val="00E46F26"/>
    <w:rsid w:val="00E55D78"/>
    <w:rsid w:val="00E60414"/>
    <w:rsid w:val="00E620E7"/>
    <w:rsid w:val="00E75E40"/>
    <w:rsid w:val="00E857C2"/>
    <w:rsid w:val="00EB2A79"/>
    <w:rsid w:val="00EB66D6"/>
    <w:rsid w:val="00ED0098"/>
    <w:rsid w:val="00ED04C5"/>
    <w:rsid w:val="00ED0A20"/>
    <w:rsid w:val="00ED7183"/>
    <w:rsid w:val="00EF3FAC"/>
    <w:rsid w:val="00F178BC"/>
    <w:rsid w:val="00F2756C"/>
    <w:rsid w:val="00F30AA3"/>
    <w:rsid w:val="00F560CE"/>
    <w:rsid w:val="00F92489"/>
    <w:rsid w:val="00FA2B9E"/>
    <w:rsid w:val="00FB0403"/>
    <w:rsid w:val="00FD49A3"/>
    <w:rsid w:val="00FE79EA"/>
    <w:rsid w:val="00FF291A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4E13B"/>
  <w15:chartTrackingRefBased/>
  <w15:docId w15:val="{BD60864F-DFB4-4CB7-BC76-EE9A1D6C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89754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059CE"/>
    <w:pPr>
      <w:spacing w:before="100" w:beforeAutospacing="1" w:after="100" w:afterAutospacing="1"/>
    </w:pPr>
    <w:rPr>
      <w:rFonts w:ascii="Times New Roman" w:hAnsi="Times New Roman"/>
      <w:sz w:val="24"/>
      <w:lang w:val="ru-RU"/>
    </w:rPr>
  </w:style>
  <w:style w:type="character" w:styleId="Strong">
    <w:name w:val="Strong"/>
    <w:qFormat/>
    <w:rsid w:val="007059CE"/>
    <w:rPr>
      <w:b/>
      <w:bCs/>
    </w:rPr>
  </w:style>
  <w:style w:type="character" w:styleId="Hyperlink">
    <w:name w:val="Hyperlink"/>
    <w:rsid w:val="007059CE"/>
    <w:rPr>
      <w:color w:val="0000FF"/>
      <w:u w:val="single"/>
    </w:rPr>
  </w:style>
  <w:style w:type="character" w:customStyle="1" w:styleId="mjxassistivemathml">
    <w:name w:val="mjx_assistive_mathml"/>
    <w:basedOn w:val="DefaultParagraphFont"/>
    <w:rsid w:val="007059CE"/>
  </w:style>
  <w:style w:type="character" w:customStyle="1" w:styleId="crayon-r">
    <w:name w:val="crayon-r"/>
    <w:basedOn w:val="DefaultParagraphFont"/>
    <w:rsid w:val="007059CE"/>
  </w:style>
  <w:style w:type="character" w:customStyle="1" w:styleId="crayon-h">
    <w:name w:val="crayon-h"/>
    <w:basedOn w:val="DefaultParagraphFont"/>
    <w:rsid w:val="007059CE"/>
  </w:style>
  <w:style w:type="character" w:customStyle="1" w:styleId="crayon-v">
    <w:name w:val="crayon-v"/>
    <w:basedOn w:val="DefaultParagraphFont"/>
    <w:rsid w:val="007059CE"/>
  </w:style>
  <w:style w:type="character" w:customStyle="1" w:styleId="crayon-sy">
    <w:name w:val="crayon-sy"/>
    <w:basedOn w:val="DefaultParagraphFont"/>
    <w:rsid w:val="007059CE"/>
  </w:style>
  <w:style w:type="character" w:customStyle="1" w:styleId="crayon-t">
    <w:name w:val="crayon-t"/>
    <w:basedOn w:val="DefaultParagraphFont"/>
    <w:rsid w:val="007059CE"/>
  </w:style>
  <w:style w:type="character" w:customStyle="1" w:styleId="crayon-st">
    <w:name w:val="crayon-st"/>
    <w:basedOn w:val="DefaultParagraphFont"/>
    <w:rsid w:val="007059CE"/>
  </w:style>
  <w:style w:type="character" w:customStyle="1" w:styleId="crayon-s">
    <w:name w:val="crayon-s"/>
    <w:basedOn w:val="DefaultParagraphFont"/>
    <w:rsid w:val="007059CE"/>
  </w:style>
  <w:style w:type="character" w:customStyle="1" w:styleId="crayon-e">
    <w:name w:val="crayon-e"/>
    <w:basedOn w:val="DefaultParagraphFont"/>
    <w:rsid w:val="007059CE"/>
  </w:style>
  <w:style w:type="character" w:customStyle="1" w:styleId="crayon-i">
    <w:name w:val="crayon-i"/>
    <w:basedOn w:val="DefaultParagraphFont"/>
    <w:rsid w:val="007059CE"/>
  </w:style>
  <w:style w:type="character" w:customStyle="1" w:styleId="crayon-o">
    <w:name w:val="crayon-o"/>
    <w:basedOn w:val="DefaultParagraphFont"/>
    <w:rsid w:val="007059CE"/>
  </w:style>
  <w:style w:type="character" w:customStyle="1" w:styleId="crayon-cn">
    <w:name w:val="crayon-cn"/>
    <w:basedOn w:val="DefaultParagraphFont"/>
    <w:rsid w:val="007059CE"/>
  </w:style>
  <w:style w:type="table" w:styleId="TableGrid">
    <w:name w:val="Table Grid"/>
    <w:basedOn w:val="TableNormal"/>
    <w:rsid w:val="007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p">
    <w:name w:val="crayon-p"/>
    <w:basedOn w:val="DefaultParagraphFont"/>
    <w:rsid w:val="007059CE"/>
  </w:style>
  <w:style w:type="character" w:customStyle="1" w:styleId="crayon-c">
    <w:name w:val="crayon-c"/>
    <w:basedOn w:val="DefaultParagraphFont"/>
    <w:rsid w:val="00893A82"/>
  </w:style>
  <w:style w:type="paragraph" w:styleId="HTMLPreformatted">
    <w:name w:val="HTML Preformatted"/>
    <w:basedOn w:val="Normal"/>
    <w:link w:val="HTMLPreformattedChar"/>
    <w:uiPriority w:val="99"/>
    <w:rsid w:val="0060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ru-RU"/>
    </w:rPr>
  </w:style>
  <w:style w:type="character" w:customStyle="1" w:styleId="pln">
    <w:name w:val="pln"/>
    <w:basedOn w:val="DefaultParagraphFont"/>
    <w:rsid w:val="00605D3F"/>
  </w:style>
  <w:style w:type="character" w:customStyle="1" w:styleId="pun">
    <w:name w:val="pun"/>
    <w:basedOn w:val="DefaultParagraphFont"/>
    <w:rsid w:val="00605D3F"/>
  </w:style>
  <w:style w:type="character" w:customStyle="1" w:styleId="lit">
    <w:name w:val="lit"/>
    <w:basedOn w:val="DefaultParagraphFont"/>
    <w:rsid w:val="00605D3F"/>
  </w:style>
  <w:style w:type="character" w:customStyle="1" w:styleId="kwd">
    <w:name w:val="kwd"/>
    <w:basedOn w:val="DefaultParagraphFont"/>
    <w:rsid w:val="00605D3F"/>
  </w:style>
  <w:style w:type="character" w:customStyle="1" w:styleId="Heading1Char">
    <w:name w:val="Heading 1 Char"/>
    <w:basedOn w:val="DefaultParagraphFont"/>
    <w:link w:val="Heading1"/>
    <w:uiPriority w:val="9"/>
    <w:rsid w:val="0089754A"/>
    <w:rPr>
      <w:b/>
      <w:bCs/>
      <w:kern w:val="36"/>
      <w:sz w:val="48"/>
      <w:szCs w:val="48"/>
    </w:rPr>
  </w:style>
  <w:style w:type="paragraph" w:customStyle="1" w:styleId="subhead">
    <w:name w:val="subhead"/>
    <w:basedOn w:val="Normal"/>
    <w:rsid w:val="0089754A"/>
    <w:pPr>
      <w:spacing w:before="100" w:beforeAutospacing="1" w:after="100" w:afterAutospacing="1"/>
    </w:pPr>
    <w:rPr>
      <w:rFonts w:ascii="Times New Roman" w:hAnsi="Times New Roman"/>
      <w:sz w:val="24"/>
      <w:lang w:eastAsia="ro-RO"/>
    </w:rPr>
  </w:style>
  <w:style w:type="character" w:customStyle="1" w:styleId="HTMLPreformattedChar">
    <w:name w:val="HTML Preformatted Char"/>
    <w:link w:val="HTMLPreformatted"/>
    <w:uiPriority w:val="99"/>
    <w:rsid w:val="0089754A"/>
    <w:rPr>
      <w:rFonts w:ascii="Courier New" w:hAnsi="Courier New" w:cs="Courier New"/>
      <w:lang w:val="ru-RU" w:eastAsia="ru-RU"/>
    </w:rPr>
  </w:style>
  <w:style w:type="paragraph" w:styleId="ListParagraph">
    <w:name w:val="List Paragraph"/>
    <w:basedOn w:val="Normal"/>
    <w:uiPriority w:val="34"/>
    <w:qFormat/>
    <w:rsid w:val="00F5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PROBLEME CASE</vt:lpstr>
    </vt:vector>
  </TitlesOfParts>
  <Company>CtrlSoft</Company>
  <LinksUpToDate>false</LinksUpToDate>
  <CharactersWithSpaces>5198</CharactersWithSpaces>
  <SharedDoc>false</SharedDoc>
  <HLinks>
    <vt:vector size="12" baseType="variant">
      <vt:variant>
        <vt:i4>6029338</vt:i4>
      </vt:variant>
      <vt:variant>
        <vt:i4>3</vt:i4>
      </vt:variant>
      <vt:variant>
        <vt:i4>0</vt:i4>
      </vt:variant>
      <vt:variant>
        <vt:i4>5</vt:i4>
      </vt:variant>
      <vt:variant>
        <vt:lpwstr>http://coolcode.ru/reshaem-zadachi-abramyan-na-c-case19/</vt:lpwstr>
      </vt:variant>
      <vt:variant>
        <vt:lpwstr/>
      </vt:variant>
      <vt:variant>
        <vt:i4>3670140</vt:i4>
      </vt:variant>
      <vt:variant>
        <vt:i4>0</vt:i4>
      </vt:variant>
      <vt:variant>
        <vt:i4>0</vt:i4>
      </vt:variant>
      <vt:variant>
        <vt:i4>5</vt:i4>
      </vt:variant>
      <vt:variant>
        <vt:lpwstr>http://coolcode.ru/reshaem-zadachi-abramyan-na-paskale-case19/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PROBLEME CASE</dc:title>
  <dc:subject/>
  <dc:creator>ACASA</dc:creator>
  <cp:keywords/>
  <dc:description/>
  <cp:lastModifiedBy>Jores</cp:lastModifiedBy>
  <cp:revision>5</cp:revision>
  <dcterms:created xsi:type="dcterms:W3CDTF">2022-10-11T02:28:00Z</dcterms:created>
  <dcterms:modified xsi:type="dcterms:W3CDTF">2022-10-11T03:38:00Z</dcterms:modified>
</cp:coreProperties>
</file>