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CC72" w14:textId="2870332D" w:rsidR="00743A20" w:rsidRPr="000453EC" w:rsidRDefault="00743A20" w:rsidP="000453EC">
      <w:pPr>
        <w:pStyle w:val="Heading5"/>
        <w:shd w:val="clear" w:color="auto" w:fill="F9F2F4"/>
        <w:rPr>
          <w:rFonts w:ascii="Consolas" w:eastAsia="Times New Roman" w:hAnsi="Consolas" w:cs="Consolas"/>
          <w:b/>
          <w:bCs/>
          <w:color w:val="C8254E"/>
          <w:sz w:val="22"/>
          <w:szCs w:val="28"/>
          <w:lang w:eastAsia="ro-RO"/>
        </w:rPr>
      </w:pPr>
      <w:r w:rsidRPr="000453EC">
        <w:rPr>
          <w:rFonts w:ascii="Consolas" w:eastAsia="Times New Roman" w:hAnsi="Consolas" w:cs="Consolas"/>
          <w:b/>
          <w:bCs/>
          <w:color w:val="C8254E"/>
          <w:sz w:val="22"/>
          <w:szCs w:val="28"/>
          <w:lang w:eastAsia="ro-RO"/>
        </w:rPr>
        <w:t>Pointeri</w:t>
      </w:r>
      <w:r w:rsidR="00DA6678" w:rsidRPr="000453EC">
        <w:rPr>
          <w:rFonts w:ascii="Consolas" w:eastAsia="Times New Roman" w:hAnsi="Consolas" w:cs="Consolas"/>
          <w:b/>
          <w:bCs/>
          <w:color w:val="C8254E"/>
          <w:sz w:val="22"/>
          <w:szCs w:val="28"/>
          <w:lang w:eastAsia="ro-RO"/>
        </w:rPr>
        <w:t xml:space="preserve"> </w:t>
      </w:r>
      <w:r w:rsidRPr="000453EC">
        <w:rPr>
          <w:rFonts w:ascii="Consolas" w:eastAsia="Times New Roman" w:hAnsi="Consolas" w:cs="Consolas"/>
          <w:b/>
          <w:bCs/>
          <w:color w:val="C8254E"/>
          <w:sz w:val="22"/>
          <w:szCs w:val="28"/>
          <w:lang w:eastAsia="ro-RO"/>
        </w:rPr>
        <w:t>în</w:t>
      </w:r>
      <w:r w:rsidR="00DA6678" w:rsidRPr="000453EC">
        <w:rPr>
          <w:rFonts w:ascii="Consolas" w:eastAsia="Times New Roman" w:hAnsi="Consolas" w:cs="Consolas"/>
          <w:b/>
          <w:bCs/>
          <w:color w:val="C8254E"/>
          <w:sz w:val="22"/>
          <w:szCs w:val="28"/>
          <w:lang w:eastAsia="ro-RO"/>
        </w:rPr>
        <w:t xml:space="preserve"> </w:t>
      </w:r>
      <w:r w:rsidRPr="000453EC">
        <w:rPr>
          <w:rFonts w:ascii="Consolas" w:eastAsia="Times New Roman" w:hAnsi="Consolas" w:cs="Consolas"/>
          <w:b/>
          <w:bCs/>
          <w:color w:val="C8254E"/>
          <w:sz w:val="22"/>
          <w:szCs w:val="28"/>
          <w:lang w:eastAsia="ro-RO"/>
        </w:rPr>
        <w:t>C++</w:t>
      </w:r>
    </w:p>
    <w:p w14:paraId="38B5880B" w14:textId="77777777" w:rsidR="000453EC" w:rsidRDefault="000453EC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0426556D" w14:textId="7713411A" w:rsidR="00743A20" w:rsidRPr="00E16BA6" w:rsidRDefault="00743A20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Prezentare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generală</w:t>
      </w:r>
    </w:p>
    <w:p w14:paraId="355FF7D1" w14:textId="77777777" w:rsidR="00827A02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declarăm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o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variabilă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343F83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 un tip oarecare</w:t>
      </w:r>
      <w:r w:rsidR="00343F83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343F83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acestei variabile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atribuie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locație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0453EC">
        <w:rPr>
          <w:rFonts w:ascii="Source Sans Pro" w:eastAsia="Times New Roman" w:hAnsi="Source Sans Pro" w:cs="Times New Roman"/>
          <w:szCs w:val="20"/>
          <w:lang w:eastAsia="ro-RO"/>
        </w:rPr>
        <w:t>specifică din memoria operativă</w:t>
      </w:r>
      <w:r w:rsidR="002F40A0"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343F83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necesară pentru </w:t>
      </w:r>
      <w:r w:rsidR="000453EC">
        <w:rPr>
          <w:rFonts w:ascii="Source Sans Pro" w:eastAsia="Times New Roman" w:hAnsi="Source Sans Pro" w:cs="Times New Roman"/>
          <w:szCs w:val="20"/>
          <w:lang w:eastAsia="ro-RO"/>
        </w:rPr>
        <w:t xml:space="preserve">păstrarea </w:t>
      </w:r>
      <w:r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valo</w:t>
      </w:r>
      <w:r w:rsidR="002F40A0"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rii variabilei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074CB846" w14:textId="77777777" w:rsidR="00827A02" w:rsidRDefault="00827A02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827A02">
        <w:rPr>
          <w:rFonts w:ascii="Source Sans Pro" w:eastAsia="Times New Roman" w:hAnsi="Source Sans Pro" w:cs="Times New Roman"/>
          <w:szCs w:val="20"/>
          <w:lang w:eastAsia="ro-RO"/>
        </w:rPr>
        <w:t xml:space="preserve">Orice variabilă ocupă în memorie un anumit </w:t>
      </w:r>
      <w:r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număr de octeți consecutivi</w:t>
      </w:r>
      <w:r w:rsidRPr="00827A02">
        <w:rPr>
          <w:rFonts w:ascii="Source Sans Pro" w:eastAsia="Times New Roman" w:hAnsi="Source Sans Pro" w:cs="Times New Roman"/>
          <w:szCs w:val="20"/>
          <w:lang w:eastAsia="ro-RO"/>
        </w:rPr>
        <w:t xml:space="preserve"> (în funcție de t</w:t>
      </w:r>
      <w:r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ipul variabilei</w:t>
      </w:r>
      <w:r w:rsidRPr="00827A02">
        <w:rPr>
          <w:rFonts w:ascii="Source Sans Pro" w:eastAsia="Times New Roman" w:hAnsi="Source Sans Pro" w:cs="Times New Roman"/>
          <w:szCs w:val="20"/>
          <w:lang w:eastAsia="ro-RO"/>
        </w:rPr>
        <w:t xml:space="preserve">); </w:t>
      </w:r>
      <w:r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adresa primului octet</w:t>
      </w:r>
      <w:r w:rsidRPr="00827A02">
        <w:rPr>
          <w:rFonts w:ascii="Source Sans Pro" w:eastAsia="Times New Roman" w:hAnsi="Source Sans Pro" w:cs="Times New Roman"/>
          <w:szCs w:val="20"/>
          <w:lang w:eastAsia="ro-RO"/>
        </w:rPr>
        <w:t xml:space="preserve"> alocat unei variabile reprezintă </w:t>
      </w:r>
      <w:r w:rsidRPr="00827A02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adresa variabilei</w:t>
      </w:r>
      <w:r w:rsidRPr="00827A02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4DA7DF78" w14:textId="4B3414B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speciale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stochează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0453EC">
        <w:rPr>
          <w:rFonts w:ascii="Source Sans Pro" w:eastAsia="Times New Roman" w:hAnsi="Source Sans Pro" w:cs="Times New Roman"/>
          <w:szCs w:val="20"/>
          <w:lang w:eastAsia="ro-RO"/>
        </w:rPr>
        <w:t>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variabile.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adaugă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multe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caracteristici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flexibilitate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limbajului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programare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C++.</w:t>
      </w:r>
    </w:p>
    <w:p w14:paraId="26BC5A2B" w14:textId="77777777" w:rsidR="002F40A0" w:rsidRPr="00E16BA6" w:rsidRDefault="002F40A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19422FAF" w14:textId="77777777" w:rsidR="00827A02" w:rsidRDefault="00827A02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Noțiuni de bază</w:t>
      </w:r>
    </w:p>
    <w:p w14:paraId="55BCD54D" w14:textId="1214EC98" w:rsidR="00743A20" w:rsidRPr="00E16BA6" w:rsidRDefault="002F40A0" w:rsidP="00343F83">
      <w:pPr>
        <w:numPr>
          <w:ilvl w:val="0"/>
          <w:numId w:val="1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S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emnificația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pointerilor,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diferite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tipuri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modul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utilizare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acestora.</w:t>
      </w:r>
    </w:p>
    <w:p w14:paraId="484FC137" w14:textId="03D71CA8" w:rsidR="00743A20" w:rsidRPr="00E16BA6" w:rsidRDefault="002F40A0" w:rsidP="00343F83">
      <w:pPr>
        <w:numPr>
          <w:ilvl w:val="0"/>
          <w:numId w:val="1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ritmetica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ilor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la tablouri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constantele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 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pointer.</w:t>
      </w:r>
    </w:p>
    <w:p w14:paraId="6E7311F9" w14:textId="77777777" w:rsidR="002F40A0" w:rsidRPr="00E16BA6" w:rsidRDefault="002F40A0" w:rsidP="00E16BA6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36B43771" w14:textId="15780043" w:rsidR="00743A20" w:rsidRPr="00E16BA6" w:rsidRDefault="00743A20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pointerii?</w:t>
      </w:r>
    </w:p>
    <w:p w14:paraId="0A311A14" w14:textId="69ADA6A8" w:rsidR="00DA6678" w:rsidRPr="00E16BA6" w:rsidRDefault="00DA6678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264E8396" w14:textId="77777777" w:rsidR="002F40A0" w:rsidRPr="00E16BA6" w:rsidRDefault="002F40A0" w:rsidP="000453EC">
      <w:pPr>
        <w:shd w:val="clear" w:color="auto" w:fill="D9E2F3" w:themeFill="accent1" w:themeFillTint="33"/>
        <w:rPr>
          <w:rFonts w:ascii="Source Sans Pro" w:eastAsia="Times New Roman" w:hAnsi="Source Sans Pro" w:cs="Times New Roman"/>
          <w:szCs w:val="20"/>
          <w:lang w:eastAsia="ro-RO"/>
        </w:rPr>
      </w:pPr>
      <w:r w:rsidRPr="00827A02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Definiție</w:t>
      </w:r>
      <w:r w:rsidRPr="000453EC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27A02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Un pointer reprezintă un tip de dată a cărei valoare este o adresă de memorie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45DF65BB" w14:textId="77777777" w:rsidR="002F40A0" w:rsidRPr="00E16BA6" w:rsidRDefault="002F40A0" w:rsidP="000453EC">
      <w:pPr>
        <w:rPr>
          <w:lang w:eastAsia="ro-RO"/>
        </w:rPr>
      </w:pPr>
    </w:p>
    <w:p w14:paraId="4345BF04" w14:textId="4F857F75" w:rsidR="00DA6678" w:rsidRPr="00E16BA6" w:rsidRDefault="00DA6678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Important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: </w:t>
      </w:r>
      <w:r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Nu confundați adresa unei variabile cu valoarea memorată de aceasta. Ele sunt de regulă diferite, chiar și în cazul pointerilor!</w:t>
      </w:r>
    </w:p>
    <w:p w14:paraId="4F778B09" w14:textId="77777777" w:rsidR="002F40A0" w:rsidRPr="00E16BA6" w:rsidRDefault="002F40A0" w:rsidP="000453EC">
      <w:pPr>
        <w:rPr>
          <w:lang w:eastAsia="ro-RO"/>
        </w:rPr>
      </w:pPr>
    </w:p>
    <w:p w14:paraId="3ABFC96F" w14:textId="2D1AE45D" w:rsidR="00743A20" w:rsidRPr="00E16BA6" w:rsidRDefault="00343F8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În limbajul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de tip pointer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stochează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827A02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(sau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locația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memorie)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cuvinte,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obișnuite,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sunt de tipuri diferite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date.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trebui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aibă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același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indică.</w:t>
      </w:r>
    </w:p>
    <w:p w14:paraId="0A5207D4" w14:textId="77777777" w:rsidR="00343F83" w:rsidRPr="00E16BA6" w:rsidRDefault="00343F83" w:rsidP="000453EC">
      <w:pPr>
        <w:rPr>
          <w:lang w:eastAsia="ro-RO"/>
        </w:rPr>
      </w:pPr>
    </w:p>
    <w:p w14:paraId="057B4ACD" w14:textId="2DE8AAE8" w:rsidR="00743A20" w:rsidRPr="00E16BA6" w:rsidRDefault="00743A20" w:rsidP="00827A02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Operator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refer</w:t>
      </w:r>
      <w:r w:rsidR="002F40A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ențiere</w:t>
      </w:r>
      <w:proofErr w:type="spellEnd"/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2F40A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perator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proofErr w:type="spellStart"/>
      <w:r w:rsid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dereferențiere</w:t>
      </w:r>
      <w:proofErr w:type="spellEnd"/>
    </w:p>
    <w:p w14:paraId="511E8CEC" w14:textId="1C111107" w:rsidR="00E16BA6" w:rsidRDefault="00E16BA6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 xml:space="preserve">Între pointeri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operatorii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szCs w:val="20"/>
          <w:lang w:eastAsia="ro-RO"/>
        </w:rPr>
        <w:t>referențiere</w:t>
      </w:r>
      <w:proofErr w:type="spellEnd"/>
      <w:r>
        <w:rPr>
          <w:rFonts w:ascii="Source Sans Pro" w:eastAsia="Times New Roman" w:hAnsi="Source Sans Pro" w:cs="Times New Roman"/>
          <w:szCs w:val="20"/>
          <w:lang w:eastAsia="ro-RO"/>
        </w:rPr>
        <w:t xml:space="preserve"> și </w:t>
      </w:r>
      <w:proofErr w:type="spellStart"/>
      <w:r>
        <w:rPr>
          <w:rFonts w:ascii="Source Sans Pro" w:eastAsia="Times New Roman" w:hAnsi="Source Sans Pro" w:cs="Times New Roman"/>
          <w:szCs w:val="20"/>
          <w:lang w:eastAsia="ro-RO"/>
        </w:rPr>
        <w:t>dereferențiere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există legături strânse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</w:p>
    <w:p w14:paraId="55C70478" w14:textId="77777777" w:rsidR="00E16BA6" w:rsidRDefault="00E16BA6" w:rsidP="000453EC">
      <w:pPr>
        <w:rPr>
          <w:lang w:eastAsia="ro-RO"/>
        </w:rPr>
      </w:pPr>
    </w:p>
    <w:p w14:paraId="77B23924" w14:textId="1BC554C7" w:rsidR="00743A20" w:rsidRPr="00E16BA6" w:rsidRDefault="00743A20" w:rsidP="00827A02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Operator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refer</w:t>
      </w:r>
      <w:r w:rsid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ențiere</w:t>
      </w:r>
      <w:proofErr w:type="spellEnd"/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0453EC">
        <w:rPr>
          <w:rFonts w:ascii="Consolas" w:eastAsia="Times New Roman" w:hAnsi="Consolas" w:cs="Times New Roman"/>
          <w:b/>
          <w:bCs/>
          <w:color w:val="C7254E"/>
          <w:sz w:val="18"/>
          <w:szCs w:val="20"/>
          <w:shd w:val="clear" w:color="auto" w:fill="F9F2F4"/>
          <w:lang w:eastAsia="ro-RO"/>
        </w:rPr>
        <w:t>&amp;</w:t>
      </w:r>
    </w:p>
    <w:p w14:paraId="3F5975B2" w14:textId="20AA9319" w:rsid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0453EC">
        <w:rPr>
          <w:rFonts w:ascii="Source Sans Pro" w:eastAsia="Times New Roman" w:hAnsi="Source Sans Pro" w:cs="Times New Roman"/>
          <w:szCs w:val="20"/>
          <w:lang w:eastAsia="ro-RO"/>
        </w:rPr>
        <w:t xml:space="preserve"> 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refer</w:t>
      </w:r>
      <w:r w:rsidR="00E16BA6"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ențiere</w:t>
      </w:r>
      <w:proofErr w:type="spellEnd"/>
      <w:r w:rsid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&amp;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returnează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oricărei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E16BA6">
        <w:rPr>
          <w:rFonts w:ascii="Source Sans Pro" w:eastAsia="Times New Roman" w:hAnsi="Source Sans Pro" w:cs="Times New Roman"/>
          <w:szCs w:val="20"/>
          <w:lang w:eastAsia="ro-RO"/>
        </w:rPr>
        <w:t xml:space="preserve"> statice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(inclusiv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E16BA6">
        <w:rPr>
          <w:rFonts w:ascii="Source Sans Pro" w:eastAsia="Times New Roman" w:hAnsi="Source Sans Pro" w:cs="Times New Roman"/>
          <w:szCs w:val="20"/>
          <w:lang w:eastAsia="ro-RO"/>
        </w:rPr>
        <w:t xml:space="preserve">a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E16BA6">
        <w:rPr>
          <w:rFonts w:ascii="Source Sans Pro" w:eastAsia="Times New Roman" w:hAnsi="Source Sans Pro" w:cs="Times New Roman"/>
          <w:szCs w:val="20"/>
          <w:lang w:eastAsia="ro-RO"/>
        </w:rPr>
        <w:t>lor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).</w:t>
      </w:r>
    </w:p>
    <w:p w14:paraId="0B47162A" w14:textId="6604FFB5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4129F4F1" w14:textId="6F3F5257" w:rsidR="00743A20" w:rsidRPr="00E16BA6" w:rsidRDefault="00743A20" w:rsidP="00E16BA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E16BA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float</w:t>
      </w:r>
      <w:proofErr w:type="spellEnd"/>
      <w:r w:rsidR="00DA6678" w:rsidRPr="00E16BA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</w:t>
      </w:r>
      <w:r w:rsidR="00DA6678"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=</w:t>
      </w:r>
      <w:r w:rsidR="00DA6678"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23.4;</w:t>
      </w:r>
    </w:p>
    <w:p w14:paraId="01A6976C" w14:textId="77777777" w:rsidR="00743A20" w:rsidRPr="00E16BA6" w:rsidRDefault="00743A20" w:rsidP="00E16BA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</w:p>
    <w:p w14:paraId="6F0BC3DA" w14:textId="1DA7DB2E" w:rsidR="00743A20" w:rsidRPr="00E16BA6" w:rsidRDefault="00743A20" w:rsidP="00E16BA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E16BA6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//</w:t>
      </w:r>
      <w:r w:rsidR="00DA6678" w:rsidRPr="00E16BA6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="00E16BA6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folosim operatorul de </w:t>
      </w:r>
      <w:proofErr w:type="spellStart"/>
      <w:r w:rsidR="00E16BA6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referențiere</w:t>
      </w:r>
      <w:proofErr w:type="spellEnd"/>
    </w:p>
    <w:p w14:paraId="31657630" w14:textId="37CD4A10" w:rsidR="00743A20" w:rsidRPr="00E16BA6" w:rsidRDefault="00743A20" w:rsidP="00E16BA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pacing w:val="2"/>
          <w:szCs w:val="20"/>
          <w:lang w:eastAsia="ro-RO"/>
        </w:rPr>
      </w:pPr>
      <w:proofErr w:type="spellStart"/>
      <w:r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="00DA6678"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&lt;&lt;</w:t>
      </w:r>
      <w:r w:rsidR="00DA6678"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E16BA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&amp;a;</w:t>
      </w:r>
    </w:p>
    <w:p w14:paraId="1C73D559" w14:textId="4AD9FA3A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22CC7CDE" w14:textId="72C86F6A" w:rsidR="00743A20" w:rsidRPr="000453EC" w:rsidRDefault="00E16BA6" w:rsidP="00343F8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0x62fe1c</w:t>
      </w:r>
    </w:p>
    <w:p w14:paraId="09B680E5" w14:textId="77777777" w:rsidR="00E16BA6" w:rsidRDefault="00E16BA6" w:rsidP="00343F83">
      <w:pPr>
        <w:shd w:val="clear" w:color="auto" w:fill="FAFBFC"/>
        <w:outlineLvl w:val="3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19DF19B5" w14:textId="0E064254" w:rsidR="00743A20" w:rsidRPr="000453EC" w:rsidRDefault="00E16BA6" w:rsidP="00343F83">
      <w:pPr>
        <w:shd w:val="clear" w:color="auto" w:fill="FAFBFC"/>
        <w:outlineLvl w:val="3"/>
        <w:rPr>
          <w:rFonts w:ascii="Source Sans Pro" w:eastAsia="Times New Roman" w:hAnsi="Source Sans Pro" w:cs="Times New Roman"/>
          <w:i/>
          <w:i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Observație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0453EC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dresa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fiecărei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variabile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este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diferită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în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sisteme</w:t>
      </w:r>
      <w:r w:rsidR="00DA6678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743A20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diferite.</w:t>
      </w:r>
    </w:p>
    <w:p w14:paraId="33D8E67E" w14:textId="77777777" w:rsidR="00E16BA6" w:rsidRDefault="00E16BA6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D4DA4BF" w14:textId="3D7E337D" w:rsidR="00DA6678" w:rsidRPr="00E16BA6" w:rsidRDefault="0096560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P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variabilelor.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oricărei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într-un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refer</w:t>
      </w:r>
      <w:r>
        <w:rPr>
          <w:rFonts w:ascii="Source Sans Pro" w:eastAsia="Times New Roman" w:hAnsi="Source Sans Pro" w:cs="Times New Roman"/>
          <w:szCs w:val="20"/>
          <w:lang w:eastAsia="ro-RO"/>
        </w:rPr>
        <w:t>ențiere</w:t>
      </w:r>
      <w:proofErr w:type="spellEnd"/>
      <w:r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96560F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&amp;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cuvinte,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atribui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pointerilor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szCs w:val="20"/>
          <w:lang w:eastAsia="ro-RO"/>
        </w:rPr>
        <w:t>referențiere</w:t>
      </w:r>
      <w:proofErr w:type="spellEnd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1EE9EC0E" w14:textId="0D7BB14E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331DD4F2" w14:textId="77777777" w:rsidR="0096560F" w:rsidRPr="0096560F" w:rsidRDefault="0096560F" w:rsidP="0096560F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96560F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96560F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var</w:t>
      </w:r>
      <w:r w:rsidRPr="0096560F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= 10;</w:t>
      </w:r>
    </w:p>
    <w:p w14:paraId="1A7F2221" w14:textId="0A92664C" w:rsidR="0096560F" w:rsidRPr="0096560F" w:rsidRDefault="0096560F" w:rsidP="0096560F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96560F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* </w:t>
      </w:r>
      <w:proofErr w:type="spellStart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A4D1A24" w14:textId="03384622" w:rsidR="0096560F" w:rsidRPr="0096560F" w:rsidRDefault="0096560F" w:rsidP="0096560F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= &amp;var;</w:t>
      </w:r>
    </w:p>
    <w:p w14:paraId="1AF09BDD" w14:textId="610CD26A" w:rsidR="0096560F" w:rsidRPr="0096560F" w:rsidRDefault="0096560F" w:rsidP="0096560F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96560F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&amp;var este: </w:t>
      </w:r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&amp;var</w:t>
      </w:r>
      <w:r w:rsidRPr="0096560F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&lt;&lt; </w:t>
      </w:r>
      <w:proofErr w:type="spellStart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E053F37" w14:textId="118D2A7F" w:rsidR="0096560F" w:rsidRPr="0096560F" w:rsidRDefault="0096560F" w:rsidP="0096560F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96560F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</w:t>
      </w:r>
      <w:proofErr w:type="spellStart"/>
      <w:r w:rsidRPr="0096560F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Pr="0096560F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este: </w:t>
      </w:r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</w:t>
      </w:r>
      <w:proofErr w:type="spellStart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96560F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358D74BB" w14:textId="4A56E4DD" w:rsidR="00743A20" w:rsidRPr="00E16BA6" w:rsidRDefault="00743A20" w:rsidP="0096560F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45586C87" w14:textId="77777777" w:rsidR="0096560F" w:rsidRPr="0096560F" w:rsidRDefault="0096560F" w:rsidP="009656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96560F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Valoarea lui &amp;var este: 0x62fe10</w:t>
      </w:r>
    </w:p>
    <w:p w14:paraId="59EE2E56" w14:textId="77777777" w:rsidR="0096560F" w:rsidRDefault="0096560F" w:rsidP="009656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96560F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Valoarea lui </w:t>
      </w:r>
      <w:proofErr w:type="spellStart"/>
      <w:r w:rsidRPr="0096560F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ptr</w:t>
      </w:r>
      <w:proofErr w:type="spellEnd"/>
      <w:r w:rsidRPr="0096560F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este: 0x62fe10</w:t>
      </w:r>
    </w:p>
    <w:p w14:paraId="0C0DD731" w14:textId="77777777" w:rsidR="0096560F" w:rsidRDefault="0096560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7A9EC2C9" w14:textId="6FA40E05" w:rsidR="00743A20" w:rsidRDefault="0096560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Prin urmare, v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ariabila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de tip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96560F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conține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acum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96560F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var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03BAC563" w14:textId="77777777" w:rsidR="0096560F" w:rsidRPr="00E16BA6" w:rsidRDefault="0096560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37A38F7B" w14:textId="602F6A9B" w:rsidR="00743A20" w:rsidRPr="00E16BA6" w:rsidRDefault="00743A20" w:rsidP="00827A02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Operator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proofErr w:type="spellStart"/>
      <w:r w:rsidR="0096560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dereferențiere</w:t>
      </w:r>
      <w:proofErr w:type="spellEnd"/>
      <w:r w:rsidR="0096560F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96560F">
        <w:rPr>
          <w:rFonts w:ascii="Consolas" w:eastAsia="Times New Roman" w:hAnsi="Consolas" w:cs="Times New Roman"/>
          <w:b/>
          <w:bCs/>
          <w:color w:val="C7254E"/>
          <w:sz w:val="18"/>
          <w:szCs w:val="20"/>
          <w:shd w:val="clear" w:color="auto" w:fill="F9F2F4"/>
          <w:lang w:eastAsia="ro-RO"/>
        </w:rPr>
        <w:t>*</w:t>
      </w:r>
    </w:p>
    <w:p w14:paraId="6B77A7AA" w14:textId="77777777" w:rsidR="0096560F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Simbolul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asterisc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96560F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numește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96560F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operator</w:t>
      </w:r>
      <w:r w:rsidR="00DA6678" w:rsidRPr="0096560F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 xml:space="preserve"> </w:t>
      </w:r>
      <w:r w:rsidR="0096560F" w:rsidRPr="0096560F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 xml:space="preserve">de </w:t>
      </w:r>
      <w:proofErr w:type="spellStart"/>
      <w:r w:rsidRPr="0096560F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derefer</w:t>
      </w:r>
      <w:r w:rsidR="0096560F" w:rsidRPr="0096560F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ențiere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atunci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96560F">
        <w:rPr>
          <w:rFonts w:ascii="Source Sans Pro" w:eastAsia="Times New Roman" w:hAnsi="Source Sans Pro" w:cs="Times New Roman"/>
          <w:szCs w:val="20"/>
          <w:lang w:eastAsia="ro-RO"/>
        </w:rPr>
        <w:t xml:space="preserve">date de tip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pointer.</w:t>
      </w:r>
    </w:p>
    <w:p w14:paraId="18C44245" w14:textId="4495CB1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96560F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valorile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într-o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utilizând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96560F"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numele </w:t>
      </w:r>
      <w:r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pointerului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operatorul</w:t>
      </w:r>
      <w:r w:rsidR="00DA6678"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</w:t>
      </w:r>
      <w:r w:rsidR="00DA6678"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proofErr w:type="spellStart"/>
      <w:r w:rsidR="00E16BA6"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dereferențiere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6549FA2E" w14:textId="77777777" w:rsidR="00C27E49" w:rsidRDefault="00C27E49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Relativ la pointeri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simbolul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asterisc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două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semnificații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diferite.</w:t>
      </w:r>
    </w:p>
    <w:p w14:paraId="110FEA7D" w14:textId="77777777" w:rsidR="00C27E49" w:rsidRDefault="00743A20" w:rsidP="00C27E49">
      <w:pPr>
        <w:pStyle w:val="ListParagraph"/>
        <w:numPr>
          <w:ilvl w:val="0"/>
          <w:numId w:val="10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C27E49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C27E49">
        <w:rPr>
          <w:rFonts w:ascii="Source Sans Pro" w:eastAsia="Times New Roman" w:hAnsi="Source Sans Pro" w:cs="Times New Roman"/>
          <w:szCs w:val="20"/>
          <w:lang w:eastAsia="ro-RO"/>
        </w:rPr>
        <w:t xml:space="preserve">  simbolul </w:t>
      </w:r>
      <w:r w:rsidRPr="00C27E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într-o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declarație</w:t>
      </w:r>
      <w:r w:rsidR="00DA6678"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</w:t>
      </w:r>
      <w:r w:rsidR="00DA6678"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variabilă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scrisă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partea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dreaptă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semnului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=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ar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trebui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fie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adres</w:t>
      </w:r>
      <w:r w:rsidR="00C27E49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(prezentă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>memorie).</w:t>
      </w:r>
    </w:p>
    <w:p w14:paraId="031696F4" w14:textId="4A4A0614" w:rsidR="00905ED1" w:rsidRDefault="00C27E49" w:rsidP="00905ED1">
      <w:pPr>
        <w:pStyle w:val="ListParagraph"/>
        <w:numPr>
          <w:ilvl w:val="0"/>
          <w:numId w:val="10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tunci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peratorul unar </w:t>
      </w:r>
      <w:r w:rsidRPr="00C27E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utilizat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ne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permite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găsim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sau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atribuim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valoare</w:t>
      </w:r>
      <w:r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stocată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locația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referită de </w:t>
      </w:r>
      <w:proofErr w:type="spellStart"/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de</w:t>
      </w:r>
      <w:proofErr w:type="spellEnd"/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unar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27E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poate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fi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citit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C27E4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„valoare</w:t>
      </w:r>
      <w:r w:rsidR="00DA6678" w:rsidRPr="00C27E49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indicată</w:t>
      </w:r>
      <w:r w:rsidR="00DA6678" w:rsidRPr="00C27E49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C27E49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de”</w:t>
      </w:r>
      <w:r w:rsidR="00743A20" w:rsidRPr="00C27E49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14D81066" w14:textId="77777777" w:rsidR="00905ED1" w:rsidRPr="00905ED1" w:rsidRDefault="00905ED1" w:rsidP="00905ED1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7394713E" w14:textId="4C97AC75" w:rsidR="00743A20" w:rsidRPr="00E16BA6" w:rsidRDefault="00905ED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905ED1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lastRenderedPageBreak/>
        <w:t>E</w:t>
      </w:r>
      <w:r w:rsidR="00743A20" w:rsidRPr="00905ED1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xemplu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7D61D61C" w14:textId="77777777" w:rsidR="00817A57" w:rsidRPr="00817A57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817A5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817A5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var</w:t>
      </w:r>
      <w:r w:rsidRPr="00817A5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= 10;</w:t>
      </w:r>
    </w:p>
    <w:p w14:paraId="2D5FEAAE" w14:textId="63C56238" w:rsidR="00817A57" w:rsidRPr="00817A57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817A5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* </w:t>
      </w: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53BAEE73" w14:textId="4869FCB1" w:rsidR="00817A57" w:rsidRPr="00817A57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= &amp;var;</w:t>
      </w:r>
    </w:p>
    <w:p w14:paraId="455A986E" w14:textId="6EEE723B" w:rsidR="00817A57" w:rsidRPr="00817A57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817A5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returnata de &amp;var este: </w:t>
      </w:r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&amp;var</w:t>
      </w:r>
      <w:r w:rsidRPr="00817A5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&lt;&lt; </w:t>
      </w: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3F9687F5" w14:textId="4AAA812A" w:rsidR="00817A57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817A5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returnata de </w:t>
      </w:r>
      <w:proofErr w:type="spellStart"/>
      <w:r w:rsidRPr="00817A5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este: </w:t>
      </w:r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</w:t>
      </w: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0A29F450" w14:textId="79D4A9E9" w:rsidR="00817A57" w:rsidRPr="00817A57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817A5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folosim </w:t>
      </w:r>
      <w:proofErr w:type="spellStart"/>
      <w:r w:rsidRPr="00817A5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dereferentierea</w:t>
      </w:r>
      <w:proofErr w:type="spellEnd"/>
      <w:r w:rsidRPr="00817A5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*</w:t>
      </w:r>
      <w:proofErr w:type="spellStart"/>
      <w:r w:rsidRPr="00817A5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2D9CB8CA" w14:textId="12DB77DA" w:rsidR="00817A57" w:rsidRPr="00817A57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817A5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Valoarea returnata de *</w:t>
      </w:r>
      <w:proofErr w:type="spellStart"/>
      <w:r w:rsidRPr="00817A5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este: </w:t>
      </w:r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*</w:t>
      </w: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817A5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63BA7031" w14:textId="7069EF47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0EFF9EAE" w14:textId="77777777" w:rsidR="00817A57" w:rsidRPr="00817A57" w:rsidRDefault="00817A57" w:rsidP="00817A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817A57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Valoarea returnata de &amp;var este: 0x62fe10</w:t>
      </w:r>
    </w:p>
    <w:p w14:paraId="7F774509" w14:textId="77777777" w:rsidR="00817A57" w:rsidRPr="00817A57" w:rsidRDefault="00817A57" w:rsidP="00817A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817A57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Valoarea returnata de </w:t>
      </w:r>
      <w:proofErr w:type="spellStart"/>
      <w:r w:rsidRPr="00817A57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este: 0x62fe10</w:t>
      </w:r>
    </w:p>
    <w:p w14:paraId="335F4CCF" w14:textId="77777777" w:rsidR="00817A57" w:rsidRPr="00817A57" w:rsidRDefault="00817A57" w:rsidP="00817A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817A57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Valoarea returnata de *</w:t>
      </w:r>
      <w:proofErr w:type="spellStart"/>
      <w:r w:rsidRPr="00817A57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ptr</w:t>
      </w:r>
      <w:proofErr w:type="spellEnd"/>
      <w:r w:rsidRPr="00817A57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este: 10</w:t>
      </w:r>
    </w:p>
    <w:p w14:paraId="4DD2839A" w14:textId="56FD336B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După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observa,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obține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17A57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var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17A57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3E163CE6" w14:textId="77777777" w:rsidR="00C27E49" w:rsidRPr="00E16BA6" w:rsidRDefault="00C27E49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200F9951" w14:textId="1221F112" w:rsidR="00743A20" w:rsidRPr="00E16BA6" w:rsidRDefault="00743A20" w:rsidP="00827A02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Sintaxa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817A57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eclarației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817A57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ointerului</w:t>
      </w:r>
    </w:p>
    <w:p w14:paraId="11798142" w14:textId="3B2A06A6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următoarea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sintaxă:</w:t>
      </w:r>
    </w:p>
    <w:p w14:paraId="7D6089BA" w14:textId="6BAB884C" w:rsidR="00743A20" w:rsidRPr="00905ED1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</w:pPr>
      <w:proofErr w:type="spellStart"/>
      <w:r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tip_data</w:t>
      </w:r>
      <w:proofErr w:type="spellEnd"/>
      <w:r w:rsidR="00DA6678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 xml:space="preserve"> </w:t>
      </w:r>
      <w:r w:rsidR="00743A20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*</w:t>
      </w:r>
      <w:proofErr w:type="spellStart"/>
      <w:r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val="en-US" w:eastAsia="ro-RO"/>
        </w:rPr>
        <w:t>nume_pointer</w:t>
      </w:r>
      <w:proofErr w:type="spellEnd"/>
      <w:r w:rsidR="00743A20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;</w:t>
      </w:r>
      <w:r w:rsidR="00DA6678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 xml:space="preserve">  </w:t>
      </w:r>
    </w:p>
    <w:p w14:paraId="7933190C" w14:textId="7E585A21" w:rsidR="00743A20" w:rsidRPr="00905ED1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</w:pPr>
      <w:proofErr w:type="spellStart"/>
      <w:r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tip_data</w:t>
      </w:r>
      <w:proofErr w:type="spellEnd"/>
      <w:r w:rsidR="00743A20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*</w:t>
      </w:r>
      <w:r w:rsidR="00DA6678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 xml:space="preserve"> </w:t>
      </w:r>
      <w:proofErr w:type="spellStart"/>
      <w:r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val="en-US" w:eastAsia="ro-RO"/>
        </w:rPr>
        <w:t>nume_pointer</w:t>
      </w:r>
      <w:proofErr w:type="spellEnd"/>
      <w:r w:rsidR="00743A20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;</w:t>
      </w:r>
      <w:r w:rsidR="00DA6678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 xml:space="preserve"> </w:t>
      </w:r>
    </w:p>
    <w:p w14:paraId="2A6CADED" w14:textId="2C2DD661" w:rsidR="00743A20" w:rsidRPr="00905ED1" w:rsidRDefault="00817A57" w:rsidP="00817A5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</w:pPr>
      <w:proofErr w:type="spellStart"/>
      <w:r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tip_data</w:t>
      </w:r>
      <w:proofErr w:type="spellEnd"/>
      <w:r w:rsidR="00DA6678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 xml:space="preserve"> </w:t>
      </w:r>
      <w:r w:rsidR="00743A20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*</w:t>
      </w:r>
      <w:r w:rsidR="00DA6678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 xml:space="preserve"> </w:t>
      </w:r>
      <w:proofErr w:type="spellStart"/>
      <w:r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val="en-US" w:eastAsia="ro-RO"/>
        </w:rPr>
        <w:t>nume_pointer</w:t>
      </w:r>
      <w:proofErr w:type="spellEnd"/>
      <w:r w:rsidR="00743A20" w:rsidRPr="00905ED1">
        <w:rPr>
          <w:rFonts w:ascii="Consolas" w:eastAsia="Times New Roman" w:hAnsi="Consolas" w:cs="Consolas"/>
          <w:b/>
          <w:color w:val="C8254E"/>
          <w:spacing w:val="2"/>
          <w:sz w:val="18"/>
          <w:szCs w:val="20"/>
          <w:lang w:eastAsia="ro-RO"/>
        </w:rPr>
        <w:t>;</w:t>
      </w:r>
    </w:p>
    <w:p w14:paraId="44D57B92" w14:textId="77777777" w:rsidR="00817A57" w:rsidRDefault="00817A57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8F8B2A2" w14:textId="77777777" w:rsidR="00817A57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simbolul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asterisc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17A57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817A57">
        <w:rPr>
          <w:rFonts w:ascii="Source Sans Pro" w:eastAsia="Times New Roman" w:hAnsi="Source Sans Pro" w:cs="Times New Roman"/>
          <w:szCs w:val="20"/>
          <w:lang w:eastAsia="ro-RO"/>
        </w:rPr>
        <w:t>clara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17A57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variabilă</w:t>
      </w:r>
      <w:r w:rsidR="00DA6678" w:rsidRPr="00817A57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817A57" w:rsidRPr="00817A57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 tip pointer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</w:p>
    <w:p w14:paraId="01554E7D" w14:textId="77777777" w:rsidR="00B9181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trebuie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B91810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două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sau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mul</w:t>
      </w:r>
      <w:r w:rsidR="00B91810">
        <w:rPr>
          <w:rFonts w:ascii="Source Sans Pro" w:eastAsia="Times New Roman" w:hAnsi="Source Sans Pro" w:cs="Times New Roman"/>
          <w:szCs w:val="20"/>
          <w:lang w:eastAsia="ro-RO"/>
        </w:rPr>
        <w:t>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împreună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aceeași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linie,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trebui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simbolul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asterisc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înaintea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fiecăr</w:t>
      </w:r>
      <w:r w:rsidR="00B91810">
        <w:rPr>
          <w:rFonts w:ascii="Source Sans Pro" w:eastAsia="Times New Roman" w:hAnsi="Source Sans Pro" w:cs="Times New Roman"/>
          <w:szCs w:val="20"/>
          <w:lang w:eastAsia="ro-RO"/>
        </w:rPr>
        <w:t>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nume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variabilă.</w:t>
      </w:r>
    </w:p>
    <w:p w14:paraId="42FA3C45" w14:textId="069EEF46" w:rsidR="00743A20" w:rsidRPr="00E16BA6" w:rsidRDefault="00B9181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B91810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</w:t>
      </w:r>
      <w:r w:rsidR="00743A20" w:rsidRPr="00B91810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xemplu</w:t>
      </w:r>
      <w:r w:rsidR="00743A20" w:rsidRPr="00B91810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1A51F0A8" w14:textId="151DE0F3" w:rsidR="00B91810" w:rsidRPr="00B91810" w:rsidRDefault="00B91810" w:rsidP="00B91810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B91810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B91810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*var;</w:t>
      </w:r>
      <w:r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    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// var este un pointer la </w:t>
      </w:r>
      <w:proofErr w:type="spellStart"/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intreg</w:t>
      </w:r>
      <w:proofErr w:type="spellEnd"/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</w:p>
    <w:p w14:paraId="14E70A78" w14:textId="37F53A1C" w:rsidR="00743A20" w:rsidRPr="00B91810" w:rsidRDefault="00743A20" w:rsidP="00B91810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proofErr w:type="spellStart"/>
      <w:r w:rsidRPr="00B91810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</w:t>
      </w:r>
      <w:r w:rsidR="00B91810"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var1,</w:t>
      </w:r>
      <w:r w:rsidR="00DA6678"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*var2;</w:t>
      </w:r>
      <w:r w:rsidR="00DA6678"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//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var1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="00B91810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si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var2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="00B91810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sunt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pointer</w:t>
      </w:r>
      <w:r w:rsidR="00B91810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i</w:t>
      </w:r>
    </w:p>
    <w:p w14:paraId="64D4CE4A" w14:textId="364B8612" w:rsidR="00B91810" w:rsidRPr="00B91810" w:rsidRDefault="00743A20" w:rsidP="00B91810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</w:pPr>
      <w:proofErr w:type="spellStart"/>
      <w:r w:rsidRPr="00B91810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</w:t>
      </w:r>
      <w:r w:rsidR="00DA6678"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var1,</w:t>
      </w:r>
      <w:r w:rsidR="00DA6678"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var2;</w:t>
      </w:r>
      <w:r w:rsid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="00DA6678" w:rsidRPr="00B91810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//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var1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="00B91810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-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pointer,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var2</w:t>
      </w:r>
      <w:r w:rsidR="00DA6678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="00B91810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 xml:space="preserve">– variabila de tip </w:t>
      </w:r>
      <w:proofErr w:type="spellStart"/>
      <w:r w:rsidR="00B91810" w:rsidRPr="00B91810">
        <w:rPr>
          <w:rFonts w:ascii="Consolas" w:eastAsia="Times New Roman" w:hAnsi="Consolas" w:cs="Courier New"/>
          <w:i/>
          <w:iCs/>
          <w:color w:val="008000"/>
          <w:spacing w:val="2"/>
          <w:sz w:val="18"/>
          <w:szCs w:val="20"/>
          <w:lang w:eastAsia="ro-RO"/>
        </w:rPr>
        <w:t>intreg</w:t>
      </w:r>
      <w:proofErr w:type="spellEnd"/>
    </w:p>
    <w:p w14:paraId="6C14FB9D" w14:textId="1A4DFF30" w:rsidR="00B91810" w:rsidRDefault="00B91810" w:rsidP="00B91810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C7220FB" w14:textId="523C3DA0" w:rsidR="00743A20" w:rsidRPr="00E16BA6" w:rsidRDefault="00743A20" w:rsidP="00827A02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Cum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utilizează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C++?</w:t>
      </w:r>
    </w:p>
    <w:p w14:paraId="216825B6" w14:textId="28C41680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Trebuie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urmăm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câțiva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C++:</w:t>
      </w:r>
    </w:p>
    <w:p w14:paraId="337B7981" w14:textId="0AC73A1B" w:rsidR="00743A20" w:rsidRPr="00E16BA6" w:rsidRDefault="001A2D36" w:rsidP="00343F83">
      <w:pPr>
        <w:numPr>
          <w:ilvl w:val="0"/>
          <w:numId w:val="2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Declarați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de tip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pointer.</w:t>
      </w:r>
    </w:p>
    <w:p w14:paraId="22F12128" w14:textId="24162D35" w:rsidR="00743A20" w:rsidRDefault="00743A20" w:rsidP="00343F83">
      <w:pPr>
        <w:numPr>
          <w:ilvl w:val="0"/>
          <w:numId w:val="2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Atribuiți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declarat,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&amp;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1791C676" w14:textId="574163A5" w:rsidR="00743A20" w:rsidRDefault="00743A20" w:rsidP="00343F83">
      <w:pPr>
        <w:numPr>
          <w:ilvl w:val="0"/>
          <w:numId w:val="2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memorată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ă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de </w:t>
      </w:r>
      <w:proofErr w:type="spellStart"/>
      <w:r w:rsidR="001A2D36">
        <w:rPr>
          <w:rFonts w:ascii="Source Sans Pro" w:eastAsia="Times New Roman" w:hAnsi="Source Sans Pro" w:cs="Times New Roman"/>
          <w:szCs w:val="20"/>
          <w:lang w:eastAsia="ro-RO"/>
        </w:rPr>
        <w:t>dereferențiere</w:t>
      </w:r>
      <w:proofErr w:type="spellEnd"/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0298A575" w14:textId="77777777" w:rsidR="001A2D36" w:rsidRPr="00E16BA6" w:rsidRDefault="001A2D36" w:rsidP="001A2D36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4E7768EB" w14:textId="1EEF6271" w:rsidR="00743A20" w:rsidRPr="00E16BA6" w:rsidRDefault="00743A20" w:rsidP="00827A02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Simboluri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utilizate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indicatori</w:t>
      </w:r>
    </w:p>
    <w:p w14:paraId="5600E738" w14:textId="710CB4A0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Următorul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prezintă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simbolurile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utilizate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"/>
        <w:gridCol w:w="2564"/>
        <w:gridCol w:w="3945"/>
      </w:tblGrid>
      <w:tr w:rsidR="001A2D36" w:rsidRPr="00535C14" w14:paraId="53C8EB0B" w14:textId="77777777" w:rsidTr="00535C14">
        <w:trPr>
          <w:jc w:val="center"/>
        </w:trPr>
        <w:tc>
          <w:tcPr>
            <w:tcW w:w="917" w:type="dxa"/>
            <w:shd w:val="clear" w:color="auto" w:fill="8EAADB" w:themeFill="accent1" w:themeFillTint="99"/>
          </w:tcPr>
          <w:p w14:paraId="75426C87" w14:textId="77777777" w:rsidR="001A2D36" w:rsidRPr="00535C14" w:rsidRDefault="001A2D36" w:rsidP="00461667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Simbol</w:t>
            </w:r>
          </w:p>
        </w:tc>
        <w:tc>
          <w:tcPr>
            <w:tcW w:w="2564" w:type="dxa"/>
            <w:shd w:val="clear" w:color="auto" w:fill="8EAADB" w:themeFill="accent1" w:themeFillTint="99"/>
          </w:tcPr>
          <w:p w14:paraId="104A621E" w14:textId="77777777" w:rsidR="001A2D36" w:rsidRPr="00535C14" w:rsidRDefault="001A2D36" w:rsidP="00461667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Nume</w:t>
            </w:r>
          </w:p>
        </w:tc>
        <w:tc>
          <w:tcPr>
            <w:tcW w:w="3945" w:type="dxa"/>
            <w:shd w:val="clear" w:color="auto" w:fill="8EAADB" w:themeFill="accent1" w:themeFillTint="99"/>
          </w:tcPr>
          <w:p w14:paraId="10A2E21B" w14:textId="77777777" w:rsidR="001A2D36" w:rsidRPr="00535C14" w:rsidRDefault="001A2D36" w:rsidP="00461667">
            <w:pPr>
              <w:jc w:val="center"/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Descriere</w:t>
            </w:r>
          </w:p>
        </w:tc>
      </w:tr>
      <w:tr w:rsidR="001A2D36" w:rsidRPr="001A2D36" w14:paraId="1F4174C0" w14:textId="77777777" w:rsidTr="00535C14">
        <w:trPr>
          <w:jc w:val="center"/>
        </w:trPr>
        <w:tc>
          <w:tcPr>
            <w:tcW w:w="917" w:type="dxa"/>
            <w:shd w:val="clear" w:color="auto" w:fill="D9E2F3" w:themeFill="accent1" w:themeFillTint="33"/>
          </w:tcPr>
          <w:p w14:paraId="5DEDD88A" w14:textId="77777777" w:rsidR="001A2D36" w:rsidRPr="001A2D36" w:rsidRDefault="001A2D36" w:rsidP="00461667">
            <w:pPr>
              <w:jc w:val="center"/>
              <w:rPr>
                <w:rFonts w:ascii="Consolas" w:eastAsia="Times New Roman" w:hAnsi="Consolas" w:cs="Times New Roman"/>
                <w:b/>
                <w:color w:val="C7254E"/>
                <w:sz w:val="18"/>
                <w:szCs w:val="20"/>
                <w:lang w:eastAsia="ro-RO"/>
              </w:rPr>
            </w:pPr>
            <w:r w:rsidRPr="001A2D36">
              <w:rPr>
                <w:rFonts w:ascii="Consolas" w:eastAsia="Times New Roman" w:hAnsi="Consolas" w:cs="Times New Roman"/>
                <w:b/>
                <w:color w:val="C7254E"/>
                <w:sz w:val="18"/>
                <w:szCs w:val="20"/>
                <w:lang w:eastAsia="ro-RO"/>
              </w:rPr>
              <w:t>&amp;</w:t>
            </w:r>
          </w:p>
        </w:tc>
        <w:tc>
          <w:tcPr>
            <w:tcW w:w="2564" w:type="dxa"/>
            <w:shd w:val="clear" w:color="auto" w:fill="D9E2F3" w:themeFill="accent1" w:themeFillTint="33"/>
          </w:tcPr>
          <w:p w14:paraId="08991448" w14:textId="77777777" w:rsidR="001A2D36" w:rsidRPr="00535C14" w:rsidRDefault="001A2D36" w:rsidP="000453EC">
            <w:pPr>
              <w:jc w:val="left"/>
              <w:rPr>
                <w:rFonts w:ascii="Source Sans Pro" w:eastAsia="Times New Roman" w:hAnsi="Source Sans Pro" w:cs="Times New Roman"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szCs w:val="20"/>
                <w:lang w:eastAsia="ro-RO"/>
              </w:rPr>
              <w:t xml:space="preserve">Operator de </w:t>
            </w:r>
            <w:proofErr w:type="spellStart"/>
            <w:r w:rsidRPr="00535C14">
              <w:rPr>
                <w:rFonts w:ascii="Source Sans Pro" w:eastAsia="Times New Roman" w:hAnsi="Source Sans Pro" w:cs="Times New Roman"/>
                <w:szCs w:val="20"/>
                <w:lang w:eastAsia="ro-RO"/>
              </w:rPr>
              <w:t>referențiere</w:t>
            </w:r>
            <w:proofErr w:type="spellEnd"/>
          </w:p>
        </w:tc>
        <w:tc>
          <w:tcPr>
            <w:tcW w:w="3945" w:type="dxa"/>
            <w:shd w:val="clear" w:color="auto" w:fill="D9E2F3" w:themeFill="accent1" w:themeFillTint="33"/>
          </w:tcPr>
          <w:p w14:paraId="73ABC214" w14:textId="77777777" w:rsidR="001A2D36" w:rsidRPr="00535C14" w:rsidRDefault="001A2D36" w:rsidP="000453EC">
            <w:pPr>
              <w:jc w:val="left"/>
              <w:rPr>
                <w:rFonts w:ascii="Source Sans Pro" w:eastAsia="Times New Roman" w:hAnsi="Source Sans Pro" w:cs="Times New Roman"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szCs w:val="20"/>
                <w:lang w:eastAsia="ro-RO"/>
              </w:rPr>
              <w:t>Folosit pentru a afla adresa unei variabile</w:t>
            </w:r>
          </w:p>
        </w:tc>
      </w:tr>
      <w:tr w:rsidR="001A2D36" w:rsidRPr="001A2D36" w14:paraId="0612C16C" w14:textId="77777777" w:rsidTr="00535C14">
        <w:trPr>
          <w:jc w:val="center"/>
        </w:trPr>
        <w:tc>
          <w:tcPr>
            <w:tcW w:w="917" w:type="dxa"/>
            <w:shd w:val="clear" w:color="auto" w:fill="D9E2F3" w:themeFill="accent1" w:themeFillTint="33"/>
          </w:tcPr>
          <w:p w14:paraId="2D28AA6A" w14:textId="77777777" w:rsidR="001A2D36" w:rsidRPr="001A2D36" w:rsidRDefault="001A2D36" w:rsidP="00461667">
            <w:pPr>
              <w:jc w:val="center"/>
              <w:rPr>
                <w:rFonts w:ascii="Consolas" w:eastAsia="Times New Roman" w:hAnsi="Consolas" w:cs="Times New Roman"/>
                <w:b/>
                <w:color w:val="C7254E"/>
                <w:sz w:val="18"/>
                <w:szCs w:val="20"/>
                <w:lang w:eastAsia="ro-RO"/>
              </w:rPr>
            </w:pPr>
            <w:r w:rsidRPr="001A2D36">
              <w:rPr>
                <w:rFonts w:ascii="Cambria Math" w:eastAsia="Times New Roman" w:hAnsi="Cambria Math" w:cs="Cambria Math"/>
                <w:b/>
                <w:color w:val="C7254E"/>
                <w:sz w:val="18"/>
                <w:szCs w:val="20"/>
                <w:lang w:eastAsia="ro-RO"/>
              </w:rPr>
              <w:t>∗</w:t>
            </w:r>
          </w:p>
        </w:tc>
        <w:tc>
          <w:tcPr>
            <w:tcW w:w="2564" w:type="dxa"/>
            <w:shd w:val="clear" w:color="auto" w:fill="D9E2F3" w:themeFill="accent1" w:themeFillTint="33"/>
          </w:tcPr>
          <w:p w14:paraId="0C1E74FC" w14:textId="77777777" w:rsidR="001A2D36" w:rsidRPr="00535C14" w:rsidRDefault="001A2D36" w:rsidP="000453EC">
            <w:pPr>
              <w:jc w:val="left"/>
              <w:rPr>
                <w:rFonts w:ascii="Source Sans Pro" w:eastAsia="Times New Roman" w:hAnsi="Source Sans Pro" w:cs="Times New Roman"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szCs w:val="20"/>
                <w:lang w:eastAsia="ro-RO"/>
              </w:rPr>
              <w:t xml:space="preserve">Operator de </w:t>
            </w:r>
            <w:proofErr w:type="spellStart"/>
            <w:r w:rsidRPr="00535C14">
              <w:rPr>
                <w:rFonts w:ascii="Source Sans Pro" w:eastAsia="Times New Roman" w:hAnsi="Source Sans Pro" w:cs="Times New Roman"/>
                <w:szCs w:val="20"/>
                <w:lang w:eastAsia="ro-RO"/>
              </w:rPr>
              <w:t>dereferențiere</w:t>
            </w:r>
            <w:proofErr w:type="spellEnd"/>
          </w:p>
        </w:tc>
        <w:tc>
          <w:tcPr>
            <w:tcW w:w="3945" w:type="dxa"/>
            <w:shd w:val="clear" w:color="auto" w:fill="D9E2F3" w:themeFill="accent1" w:themeFillTint="33"/>
          </w:tcPr>
          <w:p w14:paraId="077A9E2C" w14:textId="77777777" w:rsidR="001A2D36" w:rsidRPr="00535C14" w:rsidRDefault="001A2D36" w:rsidP="000453EC">
            <w:pPr>
              <w:jc w:val="left"/>
              <w:rPr>
                <w:rFonts w:ascii="Source Sans Pro" w:eastAsia="Times New Roman" w:hAnsi="Source Sans Pro" w:cs="Times New Roman"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szCs w:val="20"/>
                <w:lang w:eastAsia="ro-RO"/>
              </w:rPr>
              <w:t>Folosit pentru a accesa valoarea la o adresă</w:t>
            </w:r>
          </w:p>
        </w:tc>
      </w:tr>
    </w:tbl>
    <w:p w14:paraId="19736C25" w14:textId="77777777" w:rsidR="00461667" w:rsidRDefault="00461667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60C0FF04" w14:textId="77777777" w:rsidR="00461667" w:rsidRDefault="00461667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xemplu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18C7B798" w14:textId="60FFC17E" w:rsidR="00743A20" w:rsidRPr="001A2D36" w:rsidRDefault="00743A20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#include</w:t>
      </w:r>
      <w:r w:rsidR="00DA6678"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iostream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&gt;</w:t>
      </w:r>
    </w:p>
    <w:p w14:paraId="40DAF2B3" w14:textId="26C80321" w:rsidR="00743A20" w:rsidRPr="001A2D36" w:rsidRDefault="00743A20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="00DA6678"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="00DA6678"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std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7F15401" w14:textId="6CCD8A4B" w:rsidR="00743A20" w:rsidRPr="001A2D36" w:rsidRDefault="00743A20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="00DA6678"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main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()</w:t>
      </w:r>
    </w:p>
    <w:p w14:paraId="00308FF8" w14:textId="77777777" w:rsidR="00743A20" w:rsidRPr="001A2D36" w:rsidRDefault="00743A20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4D0ABD91" w14:textId="50D125D5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x = 15;</w:t>
      </w:r>
    </w:p>
    <w:p w14:paraId="301747EE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082F50A7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= &amp;x;</w:t>
      </w:r>
    </w:p>
    <w:p w14:paraId="1A35CC52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</w:t>
      </w:r>
      <w:proofErr w:type="spellStart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initiala</w:t>
      </w:r>
      <w:proofErr w:type="spellEnd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a lui x este: </w:t>
      </w: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x &lt;&lt;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CEC1B5E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</w:t>
      </w:r>
      <w:proofErr w:type="spellStart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initiala</w:t>
      </w:r>
      <w:proofErr w:type="spellEnd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a lui *</w:t>
      </w:r>
      <w:proofErr w:type="spellStart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este: </w:t>
      </w: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*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28E293C1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</w:p>
    <w:p w14:paraId="174B2C35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1A2D3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modific valoarea lui x folosind pointerul </w:t>
      </w:r>
      <w:proofErr w:type="spellStart"/>
      <w:r w:rsidRPr="001A2D3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39EB9F9B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*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= 250;</w:t>
      </w:r>
    </w:p>
    <w:p w14:paraId="1F56D98C" w14:textId="77777777" w:rsidR="001A2D36" w:rsidRP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Valoarea noua a lui *</w:t>
      </w:r>
      <w:proofErr w:type="spellStart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este: </w:t>
      </w: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*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55D6831" w14:textId="77777777" w:rsidR="001A2D36" w:rsidRDefault="001A2D36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1A2D3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noua a lui x este: </w:t>
      </w: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x &lt;&lt; </w:t>
      </w:r>
      <w:proofErr w:type="spellStart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2F32BE57" w14:textId="436A4211" w:rsidR="00743A20" w:rsidRPr="001A2D36" w:rsidRDefault="00DA6678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="00743A20"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1A2D3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="00743A20"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0;</w:t>
      </w:r>
    </w:p>
    <w:p w14:paraId="48BCE39A" w14:textId="77777777" w:rsidR="00743A20" w:rsidRPr="001A2D36" w:rsidRDefault="00743A20" w:rsidP="001A2D36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1A2D3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6947BA0C" w14:textId="77777777" w:rsidR="00905ED1" w:rsidRDefault="00905ED1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1174562D" w14:textId="43748CBB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4754E346" w14:textId="77777777" w:rsidR="001A2D36" w:rsidRPr="001A2D36" w:rsidRDefault="001A2D36" w:rsidP="001A2D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Valoarea </w:t>
      </w:r>
      <w:proofErr w:type="spellStart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initiala</w:t>
      </w:r>
      <w:proofErr w:type="spellEnd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a lui x este: 15</w:t>
      </w:r>
    </w:p>
    <w:p w14:paraId="1E9FD23E" w14:textId="77777777" w:rsidR="001A2D36" w:rsidRPr="001A2D36" w:rsidRDefault="001A2D36" w:rsidP="001A2D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Valoarea </w:t>
      </w:r>
      <w:proofErr w:type="spellStart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initiala</w:t>
      </w:r>
      <w:proofErr w:type="spellEnd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a lui *</w:t>
      </w:r>
      <w:proofErr w:type="spellStart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este: 15</w:t>
      </w:r>
    </w:p>
    <w:p w14:paraId="745157E2" w14:textId="77777777" w:rsidR="001A2D36" w:rsidRPr="001A2D36" w:rsidRDefault="001A2D36" w:rsidP="001A2D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Valoarea noua a lui *</w:t>
      </w:r>
      <w:proofErr w:type="spellStart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ptr</w:t>
      </w:r>
      <w:proofErr w:type="spellEnd"/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este: 250</w:t>
      </w:r>
    </w:p>
    <w:p w14:paraId="2F3BCE67" w14:textId="77777777" w:rsidR="001A2D36" w:rsidRPr="001A2D36" w:rsidRDefault="001A2D36" w:rsidP="001A2D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1A2D36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Valoarea noua a lui x este: 250</w:t>
      </w:r>
    </w:p>
    <w:p w14:paraId="170A0F78" w14:textId="77777777" w:rsidR="001A2D36" w:rsidRDefault="001A2D36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63D9E854" w14:textId="0DC5BD0A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szCs w:val="20"/>
          <w:lang w:eastAsia="ro-RO"/>
        </w:rPr>
        <w:t>refer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>ențiere</w:t>
      </w:r>
      <w:proofErr w:type="spellEnd"/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&amp;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>memora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Apoi,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modificat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szCs w:val="20"/>
          <w:lang w:eastAsia="ro-RO"/>
        </w:rPr>
        <w:t>derefer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>ențiere</w:t>
      </w:r>
      <w:proofErr w:type="spellEnd"/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1A2D36"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r w:rsidR="001A2D3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</w:t>
      </w:r>
      <w:proofErr w:type="spellStart"/>
      <w:r w:rsidRPr="001A2D36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).</w:t>
      </w:r>
    </w:p>
    <w:p w14:paraId="75F1DA15" w14:textId="5A485356" w:rsidR="00905ED1" w:rsidRDefault="00905ED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032EA5DB" w14:textId="77777777" w:rsidR="00905ED1" w:rsidRDefault="00905ED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374869FD" w14:textId="09E21127" w:rsidR="00461667" w:rsidRDefault="00461667" w:rsidP="00827A02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lastRenderedPageBreak/>
        <w:t xml:space="preserve">Transmitere </w:t>
      </w:r>
      <w:r w:rsid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de 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argumente unei funcții utilizator</w:t>
      </w:r>
    </w:p>
    <w:p w14:paraId="7501136A" w14:textId="77777777" w:rsidR="00461667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 xml:space="preserve">limbajul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61667" w:rsidRP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comunicarea dintre un program și subprogramele sale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 xml:space="preserve"> se poate face în diferite moduri. În cazul unui apel de subprogram,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transmite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moduri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diferite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>:</w:t>
      </w:r>
    </w:p>
    <w:p w14:paraId="5DAC1E26" w14:textId="549B5372" w:rsidR="00743A20" w:rsidRPr="00E16BA6" w:rsidRDefault="00743A20" w:rsidP="00343F83">
      <w:pPr>
        <w:numPr>
          <w:ilvl w:val="0"/>
          <w:numId w:val="3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Apel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 xml:space="preserve">prin </w:t>
      </w:r>
      <w:r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valoar</w:t>
      </w:r>
      <w:r w:rsidR="00461667"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2F0D7252" w14:textId="73C98F1C" w:rsidR="00743A20" w:rsidRDefault="00743A20" w:rsidP="00343F83">
      <w:pPr>
        <w:numPr>
          <w:ilvl w:val="0"/>
          <w:numId w:val="3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Apel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 xml:space="preserve">de </w:t>
      </w:r>
      <w:r w:rsidR="00461667"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tip </w:t>
      </w:r>
      <w:r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31E77773" w14:textId="521AD66B" w:rsidR="00743A20" w:rsidRDefault="00743A20" w:rsidP="00343F83">
      <w:pPr>
        <w:numPr>
          <w:ilvl w:val="0"/>
          <w:numId w:val="3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Apel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61667"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tip </w:t>
      </w:r>
      <w:r w:rsidRP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referință</w:t>
      </w:r>
      <w:r w:rsidR="00461667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6AA09BD6" w14:textId="77777777" w:rsidR="00461667" w:rsidRPr="00E16BA6" w:rsidRDefault="00461667" w:rsidP="00461667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46E72DA6" w14:textId="77575C23" w:rsidR="00743A20" w:rsidRPr="00E16BA6" w:rsidRDefault="00743A20" w:rsidP="00827A02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Apel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461667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prin valoare</w:t>
      </w:r>
    </w:p>
    <w:p w14:paraId="2DCF0BBA" w14:textId="30C5157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implicit,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utilizează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metoda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apel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după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Această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metodă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copiază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reală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funcției.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interiorul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modificat,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afecta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argumentul.</w:t>
      </w:r>
    </w:p>
    <w:p w14:paraId="755B85C9" w14:textId="77777777" w:rsidR="000453EC" w:rsidRDefault="000453EC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0453EC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Exemplu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067C162F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iostream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&gt;</w:t>
      </w:r>
    </w:p>
    <w:p w14:paraId="616BBC2C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std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D1EDF8A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</w:p>
    <w:p w14:paraId="24729F21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// Comunicare prin parametru formal valoare</w:t>
      </w:r>
    </w:p>
    <w:p w14:paraId="5C4F8157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triplu(</w:t>
      </w:r>
      <w:proofErr w:type="spellStart"/>
      <w:r w:rsidRPr="00535C14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highlight w:val="yellow"/>
          <w:lang w:eastAsia="ro-RO"/>
        </w:rPr>
        <w:t>int</w:t>
      </w:r>
      <w:proofErr w:type="spellEnd"/>
      <w:r w:rsidRPr="00535C14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highlight w:val="yellow"/>
          <w:lang w:eastAsia="ro-RO"/>
        </w:rPr>
        <w:t xml:space="preserve">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x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)</w:t>
      </w:r>
    </w:p>
    <w:p w14:paraId="7121C3F7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3767C102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7A484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adresa lui x in triplu() </w:t>
      </w:r>
      <w:proofErr w:type="spellStart"/>
      <w:r w:rsidRPr="007A484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difera</w:t>
      </w:r>
      <w:proofErr w:type="spellEnd"/>
      <w:r w:rsidRPr="007A484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de adresa lui x in </w:t>
      </w:r>
      <w:proofErr w:type="spellStart"/>
      <w:r w:rsidRPr="007A484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main</w:t>
      </w:r>
      <w:proofErr w:type="spellEnd"/>
      <w:r w:rsidRPr="007A484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()</w:t>
      </w:r>
    </w:p>
    <w:p w14:paraId="22644152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x in triplu():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&amp;x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B2AA739" w14:textId="6F1168F1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x</w:t>
      </w:r>
      <w:r w:rsidR="00864131"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 xml:space="preserve">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=</w:t>
      </w:r>
      <w:r w:rsidR="00864131"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 xml:space="preserve">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3*x;</w:t>
      </w:r>
    </w:p>
    <w:p w14:paraId="2E5E3E01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535C14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highlight w:val="yellow"/>
          <w:lang w:eastAsia="ro-RO"/>
        </w:rPr>
        <w:t>return</w:t>
      </w:r>
      <w:proofErr w:type="spellEnd"/>
      <w:r w:rsidRPr="00535C14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highlight w:val="yellow"/>
          <w:lang w:eastAsia="ro-RO"/>
        </w:rPr>
        <w:t xml:space="preserve">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x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07D6F6C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172871E1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main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()</w:t>
      </w:r>
    </w:p>
    <w:p w14:paraId="05A59118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3BBBFCB7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x = 10;</w:t>
      </w:r>
    </w:p>
    <w:p w14:paraId="35DADEC2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x in </w:t>
      </w:r>
      <w:proofErr w:type="spellStart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main</w:t>
      </w:r>
      <w:proofErr w:type="spellEnd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():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x &lt;&lt;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28A08FFF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x in </w:t>
      </w:r>
      <w:proofErr w:type="spellStart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main</w:t>
      </w:r>
      <w:proofErr w:type="spellEnd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():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&amp;x &lt;&lt;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32C0E31C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triplu(x);</w:t>
      </w:r>
    </w:p>
    <w:p w14:paraId="2CD568DD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x </w:t>
      </w:r>
      <w:proofErr w:type="spellStart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dupa</w:t>
      </w:r>
      <w:proofErr w:type="spellEnd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executarea </w:t>
      </w:r>
      <w:proofErr w:type="spellStart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functiei</w:t>
      </w:r>
      <w:proofErr w:type="spellEnd"/>
      <w:r w:rsidRPr="007A484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triplu():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x;</w:t>
      </w:r>
    </w:p>
    <w:p w14:paraId="1224A8E6" w14:textId="77777777" w:rsidR="007A4849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7A484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0;</w:t>
      </w:r>
    </w:p>
    <w:p w14:paraId="6DC2E31A" w14:textId="23704564" w:rsidR="00743A20" w:rsidRPr="007A4849" w:rsidRDefault="007A4849" w:rsidP="007A484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7A484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688F548E" w14:textId="57955369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41CAC9C6" w14:textId="77777777" w:rsidR="007A4849" w:rsidRPr="000453EC" w:rsidRDefault="007A4849" w:rsidP="007A48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Valoarea lui x in </w:t>
      </w:r>
      <w:proofErr w:type="spellStart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main</w:t>
      </w:r>
      <w:proofErr w:type="spellEnd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(): 10</w:t>
      </w:r>
    </w:p>
    <w:p w14:paraId="1BAB8B72" w14:textId="77777777" w:rsidR="007A4849" w:rsidRPr="000453EC" w:rsidRDefault="007A4849" w:rsidP="007A48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Adresa lui x in </w:t>
      </w:r>
      <w:proofErr w:type="spellStart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main</w:t>
      </w:r>
      <w:proofErr w:type="spellEnd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(): 0x62fe1c</w:t>
      </w:r>
    </w:p>
    <w:p w14:paraId="1F115814" w14:textId="77777777" w:rsidR="007A4849" w:rsidRPr="000453EC" w:rsidRDefault="007A4849" w:rsidP="007A48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Adresa lui x in triplu(): 0x62fdf0</w:t>
      </w:r>
    </w:p>
    <w:p w14:paraId="2AFD6EED" w14:textId="77777777" w:rsidR="007A4849" w:rsidRPr="000453EC" w:rsidRDefault="007A4849" w:rsidP="007A48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</w:pPr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Valoarea lui x </w:t>
      </w:r>
      <w:proofErr w:type="spellStart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dupa</w:t>
      </w:r>
      <w:proofErr w:type="spellEnd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executarea </w:t>
      </w:r>
      <w:proofErr w:type="spellStart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>functiei</w:t>
      </w:r>
      <w:proofErr w:type="spellEnd"/>
      <w:r w:rsidRPr="000453EC">
        <w:rPr>
          <w:rFonts w:ascii="Consolas" w:eastAsia="Times New Roman" w:hAnsi="Consolas" w:cs="Courier New"/>
          <w:color w:val="FFFFFF" w:themeColor="background1"/>
          <w:spacing w:val="2"/>
          <w:sz w:val="18"/>
          <w:szCs w:val="18"/>
          <w:lang w:eastAsia="ro-RO"/>
        </w:rPr>
        <w:t xml:space="preserve"> triplu(): 10</w:t>
      </w:r>
    </w:p>
    <w:p w14:paraId="22FD26AF" w14:textId="5E50DA8F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observa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A4849"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diferită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cadrul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tripl</w:t>
      </w:r>
      <w:proofErr w:type="spellEnd"/>
      <w:r w:rsidR="007A4849"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val="fr-FR" w:eastAsia="ro-RO"/>
        </w:rPr>
        <w:t>u</w:t>
      </w:r>
      <w:r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()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asemenea,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modificarea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A4849">
        <w:rPr>
          <w:rFonts w:ascii="Source Sans Pro" w:eastAsia="Times New Roman" w:hAnsi="Source Sans Pro" w:cs="Times New Roman"/>
          <w:szCs w:val="20"/>
          <w:lang w:eastAsia="ro-RO"/>
        </w:rPr>
        <w:t xml:space="preserve">lui </w:t>
      </w:r>
      <w:r w:rsidR="007A4849"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cadrul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tripl</w:t>
      </w:r>
      <w:r w:rsidR="007A4849"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u</w:t>
      </w:r>
      <w:r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avut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niciun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impact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asupra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</w:t>
      </w:r>
      <w:r w:rsidR="007A4849">
        <w:rPr>
          <w:rFonts w:ascii="Source Sans Pro" w:eastAsia="Times New Roman" w:hAnsi="Source Sans Pro" w:cs="Times New Roman"/>
          <w:szCs w:val="20"/>
          <w:lang w:eastAsia="ro-RO"/>
        </w:rPr>
        <w:t xml:space="preserve">iabilei </w:t>
      </w:r>
      <w:r w:rsidR="007A4849"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A4849">
        <w:rPr>
          <w:rFonts w:ascii="Source Sans Pro" w:eastAsia="Times New Roman" w:hAnsi="Source Sans Pro" w:cs="Times New Roman"/>
          <w:szCs w:val="20"/>
          <w:lang w:eastAsia="ro-RO"/>
        </w:rPr>
        <w:t xml:space="preserve">din funcția de bază </w:t>
      </w:r>
      <w:proofErr w:type="spellStart"/>
      <w:r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main</w:t>
      </w:r>
      <w:proofErr w:type="spellEnd"/>
      <w:r w:rsidRPr="007A484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()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794269DE" w14:textId="77777777" w:rsidR="007A4849" w:rsidRPr="00E16BA6" w:rsidRDefault="007A4849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64C1CD7B" w14:textId="601DEB1B" w:rsidR="00743A20" w:rsidRPr="00E16BA6" w:rsidRDefault="00743A20" w:rsidP="00535C14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Apel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ED5F51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de tip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</w:t>
      </w:r>
    </w:p>
    <w:p w14:paraId="7BABDC52" w14:textId="7F9D7F6E" w:rsidR="00ED5F51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apelul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ED5F51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de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pointer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ED5F51">
        <w:rPr>
          <w:rFonts w:ascii="Source Sans Pro" w:eastAsia="Times New Roman" w:hAnsi="Source Sans Pro" w:cs="Times New Roman"/>
          <w:szCs w:val="20"/>
          <w:lang w:eastAsia="ro-RO"/>
        </w:rPr>
        <w:t xml:space="preserve">folosim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ED5F51">
        <w:rPr>
          <w:rFonts w:ascii="Source Sans Pro" w:eastAsia="Times New Roman" w:hAnsi="Source Sans Pro" w:cs="Times New Roman"/>
          <w:szCs w:val="20"/>
          <w:lang w:eastAsia="ro-RO"/>
        </w:rPr>
        <w:t xml:space="preserve">în calitate de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parametri</w:t>
      </w:r>
      <w:r w:rsidR="00ED5F51" w:rsidRPr="00ED5F51">
        <w:rPr>
          <w:rFonts w:ascii="Source Sans Pro" w:eastAsia="Times New Roman" w:hAnsi="Source Sans Pro" w:cs="Times New Roman"/>
          <w:szCs w:val="20"/>
          <w:lang w:val="fr-FR" w:eastAsia="ro-RO"/>
        </w:rPr>
        <w:t xml:space="preserve"> </w:t>
      </w:r>
      <w:r w:rsidR="00ED5F51">
        <w:rPr>
          <w:rFonts w:ascii="Source Sans Pro" w:eastAsia="Times New Roman" w:hAnsi="Source Sans Pro" w:cs="Times New Roman"/>
          <w:szCs w:val="20"/>
          <w:lang w:eastAsia="ro-RO"/>
        </w:rPr>
        <w:t xml:space="preserve">actuali la apelul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ED5F51">
        <w:rPr>
          <w:rFonts w:ascii="Source Sans Pro" w:eastAsia="Times New Roman" w:hAnsi="Source Sans Pro" w:cs="Times New Roman"/>
          <w:szCs w:val="20"/>
          <w:lang w:eastAsia="ro-RO"/>
        </w:rPr>
        <w:t xml:space="preserve">valorile inițiale ale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variabilel</w:t>
      </w:r>
      <w:r w:rsidR="00ED5F51">
        <w:rPr>
          <w:rFonts w:ascii="Source Sans Pro" w:eastAsia="Times New Roman" w:hAnsi="Source Sans Pro" w:cs="Times New Roman"/>
          <w:szCs w:val="20"/>
          <w:lang w:eastAsia="ro-RO"/>
        </w:rPr>
        <w:t>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</w:t>
      </w:r>
      <w:r w:rsidR="00ED5F51">
        <w:rPr>
          <w:rFonts w:ascii="Source Sans Pro" w:eastAsia="Times New Roman" w:hAnsi="Source Sans Pro" w:cs="Times New Roman"/>
          <w:szCs w:val="20"/>
          <w:lang w:eastAsia="ro-RO"/>
        </w:rPr>
        <w:t xml:space="preserve">e vor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modifica</w:t>
      </w:r>
      <w:r w:rsidR="00ED5F51">
        <w:rPr>
          <w:rFonts w:ascii="Source Sans Pro" w:eastAsia="Times New Roman" w:hAnsi="Source Sans Pro" w:cs="Times New Roman"/>
          <w:szCs w:val="20"/>
          <w:lang w:eastAsia="ro-RO"/>
        </w:rPr>
        <w:t xml:space="preserve"> la revenire din apel.</w:t>
      </w:r>
    </w:p>
    <w:p w14:paraId="4065C42F" w14:textId="75C41D1B" w:rsidR="00743A20" w:rsidRPr="00E16BA6" w:rsidRDefault="00ED5F5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D5F51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Exemplu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7633C477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include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iostream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&gt;</w:t>
      </w:r>
    </w:p>
    <w:p w14:paraId="3B050EE7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std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4C198F8E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</w:p>
    <w:p w14:paraId="0BA51A0C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// Comunicare prin parametru formal de tip pointer</w:t>
      </w:r>
    </w:p>
    <w:p w14:paraId="57E50192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triplu(</w:t>
      </w:r>
      <w:proofErr w:type="spellStart"/>
      <w:r w:rsidRPr="00535C14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highlight w:val="yellow"/>
          <w:lang w:eastAsia="ro-RO"/>
        </w:rPr>
        <w:t>int</w:t>
      </w:r>
      <w:proofErr w:type="spellEnd"/>
      <w:r w:rsidRPr="00535C14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highlight w:val="yellow"/>
          <w:lang w:eastAsia="ro-RO"/>
        </w:rPr>
        <w:t xml:space="preserve">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*x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)</w:t>
      </w:r>
    </w:p>
    <w:p w14:paraId="077A1542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718E48EF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// x este un pointer.</w:t>
      </w:r>
    </w:p>
    <w:p w14:paraId="7A90EF5C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Adresa lui x in </w:t>
      </w:r>
      <w:proofErr w:type="spellStart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functia</w:t>
      </w:r>
      <w:proofErr w:type="spellEnd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triplu() este </w:t>
      </w:r>
      <w:proofErr w:type="spellStart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aceeasi</w:t>
      </w:r>
      <w:proofErr w:type="spellEnd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cu adresa lui x in </w:t>
      </w:r>
      <w:proofErr w:type="spellStart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main</w:t>
      </w:r>
      <w:proofErr w:type="spellEnd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()</w:t>
      </w:r>
    </w:p>
    <w:p w14:paraId="253B840D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x in triplu():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&amp;x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745A24A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*x=3* *x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456FDA3B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6F13F241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main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()</w:t>
      </w:r>
    </w:p>
    <w:p w14:paraId="6B41AC3C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5179671E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x = 10;</w:t>
      </w:r>
    </w:p>
    <w:p w14:paraId="3975C456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x in </w:t>
      </w:r>
      <w:proofErr w:type="spellStart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main</w:t>
      </w:r>
      <w:proofErr w:type="spellEnd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():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x &lt;&lt;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5F9FA4B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x in </w:t>
      </w:r>
      <w:proofErr w:type="spellStart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main</w:t>
      </w:r>
      <w:proofErr w:type="spellEnd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():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&amp;x &lt;&lt;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2041466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transmitem adresa lui x </w:t>
      </w:r>
      <w:proofErr w:type="spellStart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functiei</w:t>
      </w:r>
      <w:proofErr w:type="spellEnd"/>
      <w:r w:rsidRPr="00ED5F51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triplu()</w:t>
      </w:r>
    </w:p>
    <w:p w14:paraId="418F37FD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triplu(&amp;x);</w:t>
      </w:r>
    </w:p>
    <w:p w14:paraId="2E63C1D3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x </w:t>
      </w:r>
      <w:proofErr w:type="spellStart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dupa</w:t>
      </w:r>
      <w:proofErr w:type="spellEnd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executarea </w:t>
      </w:r>
      <w:proofErr w:type="spellStart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functiei</w:t>
      </w:r>
      <w:proofErr w:type="spellEnd"/>
      <w:r w:rsidRPr="00ED5F51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triplu():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x;</w:t>
      </w:r>
    </w:p>
    <w:p w14:paraId="440F781F" w14:textId="77777777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ED5F51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0;</w:t>
      </w:r>
    </w:p>
    <w:p w14:paraId="39FE91C7" w14:textId="6A9ECDA9" w:rsidR="00ED5F51" w:rsidRPr="00ED5F51" w:rsidRDefault="00ED5F51" w:rsidP="00ED5F51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ED5F51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0917FD26" w14:textId="59C01BFD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12DA6863" w14:textId="77777777" w:rsidR="00ED5F51" w:rsidRPr="00864131" w:rsidRDefault="00ED5F51" w:rsidP="00ED5F5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Valoarea lui x in </w:t>
      </w:r>
      <w:proofErr w:type="spellStart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main</w:t>
      </w:r>
      <w:proofErr w:type="spellEnd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(): 10</w:t>
      </w:r>
    </w:p>
    <w:p w14:paraId="5FE365AB" w14:textId="77777777" w:rsidR="00ED5F51" w:rsidRPr="00864131" w:rsidRDefault="00ED5F51" w:rsidP="00ED5F5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Adresa lui x in </w:t>
      </w:r>
      <w:proofErr w:type="spellStart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main</w:t>
      </w:r>
      <w:proofErr w:type="spellEnd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(): 0x62fe1c</w:t>
      </w:r>
    </w:p>
    <w:p w14:paraId="31C04ACE" w14:textId="77777777" w:rsidR="00ED5F51" w:rsidRPr="00864131" w:rsidRDefault="00ED5F51" w:rsidP="00ED5F5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Adresa lui x in triplu(): 0x62fdf0</w:t>
      </w:r>
    </w:p>
    <w:p w14:paraId="5AF16894" w14:textId="77777777" w:rsidR="00ED5F51" w:rsidRPr="00864131" w:rsidRDefault="00ED5F51" w:rsidP="00ED5F5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Valoarea lui x </w:t>
      </w:r>
      <w:proofErr w:type="spellStart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dupa</w:t>
      </w:r>
      <w:proofErr w:type="spellEnd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 executarea </w:t>
      </w:r>
      <w:proofErr w:type="spellStart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functiei</w:t>
      </w:r>
      <w:proofErr w:type="spellEnd"/>
      <w:r w:rsidRPr="00864131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 triplu(): 30</w:t>
      </w:r>
    </w:p>
    <w:p w14:paraId="66C975FB" w14:textId="77777777" w:rsidR="00ED5F51" w:rsidRDefault="00ED5F5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70E16E4A" w14:textId="16338A14" w:rsidR="00743A20" w:rsidRDefault="0086413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lastRenderedPageBreak/>
        <w:t xml:space="preserve">În exemplu anterior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apelul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referință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, de aceea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aceeași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ambele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funcții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tripl</w:t>
      </w:r>
      <w:r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u</w:t>
      </w:r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main</w:t>
      </w:r>
      <w:proofErr w:type="spellEnd"/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</w:t>
      </w:r>
      <w:r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)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Aceasta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înseamnă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le </w:t>
      </w:r>
      <w:r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din ambele funcții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aceeași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adresă sau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locație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memorie.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aceea,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modificarea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valorii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 lui </w:t>
      </w:r>
      <w:r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funcția </w:t>
      </w:r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tripl</w:t>
      </w:r>
      <w:r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u</w:t>
      </w:r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dus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modificarea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lui </w:t>
      </w:r>
      <w:r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main</w:t>
      </w:r>
      <w:proofErr w:type="spellEnd"/>
      <w:r w:rsidR="00743A20" w:rsidRPr="00864131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()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5244EB5E" w14:textId="77777777" w:rsidR="00864131" w:rsidRPr="00E16BA6" w:rsidRDefault="0086413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13510329" w14:textId="36C2B7B6" w:rsidR="00743A20" w:rsidRPr="00E16BA6" w:rsidRDefault="00743A20" w:rsidP="00535C14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Apel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0453E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tip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referință</w:t>
      </w:r>
    </w:p>
    <w:p w14:paraId="25F2F7EA" w14:textId="5BE21130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apelul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="000453EC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de tip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referință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0453EC">
        <w:rPr>
          <w:rFonts w:ascii="Source Sans Pro" w:eastAsia="Times New Roman" w:hAnsi="Source Sans Pro" w:cs="Times New Roman"/>
          <w:szCs w:val="20"/>
          <w:lang w:eastAsia="ro-RO"/>
        </w:rPr>
        <w:t>transmitem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drept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Există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singură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diferență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două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tipuri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apeluri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referințe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Apelul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locația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argumentelor)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funcției.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parte,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apelul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originală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copie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variabilelor)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funcției.</w:t>
      </w:r>
    </w:p>
    <w:p w14:paraId="751D9270" w14:textId="30334B43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originală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referință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Pr="000453EC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&amp;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parametrilor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funcții.</w:t>
      </w:r>
    </w:p>
    <w:p w14:paraId="2A1966FD" w14:textId="77777777" w:rsidR="00B97479" w:rsidRDefault="00B97479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B97479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Exemplu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594A9C08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iostream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&gt;</w:t>
      </w:r>
    </w:p>
    <w:p w14:paraId="1E50D0BA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std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D641FAD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</w:p>
    <w:p w14:paraId="251FFADA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Comunicare prin parametru formal de tip </w:t>
      </w:r>
      <w:proofErr w:type="spellStart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referinta</w:t>
      </w:r>
      <w:proofErr w:type="spellEnd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(adresa)</w:t>
      </w:r>
    </w:p>
    <w:p w14:paraId="56E75037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triplu(</w:t>
      </w:r>
      <w:proofErr w:type="spellStart"/>
      <w:r w:rsidRPr="00535C14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highlight w:val="yellow"/>
          <w:lang w:eastAsia="ro-RO"/>
        </w:rPr>
        <w:t>int</w:t>
      </w:r>
      <w:proofErr w:type="spellEnd"/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&amp; x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)</w:t>
      </w:r>
    </w:p>
    <w:p w14:paraId="02FD31B7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4668E3E4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x este o variabila de tip </w:t>
      </w:r>
      <w:proofErr w:type="spellStart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intreg</w:t>
      </w:r>
      <w:proofErr w:type="spellEnd"/>
    </w:p>
    <w:p w14:paraId="40FB7454" w14:textId="779CB5E6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Adresa lui x in </w:t>
      </w:r>
      <w:proofErr w:type="spellStart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functia</w:t>
      </w:r>
      <w:proofErr w:type="spellEnd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triplu() este IDENTICA cu adresa lui x </w:t>
      </w:r>
      <w:r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din</w:t>
      </w:r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main</w:t>
      </w:r>
      <w:proofErr w:type="spellEnd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()</w:t>
      </w:r>
    </w:p>
    <w:p w14:paraId="09AA8479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x in triplu():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&amp;x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6DA8D425" w14:textId="76790900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NU </w:t>
      </w:r>
      <w:r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mai este necesara</w:t>
      </w:r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DEREFERENTIEREA</w:t>
      </w:r>
    </w:p>
    <w:p w14:paraId="00DF8682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x=3*x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A37CE78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69F88FA2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main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()</w:t>
      </w:r>
    </w:p>
    <w:p w14:paraId="7FAB2E79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6522E0C6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x = 10;</w:t>
      </w:r>
    </w:p>
    <w:p w14:paraId="0615FFD9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x in </w:t>
      </w:r>
      <w:proofErr w:type="spellStart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main</w:t>
      </w:r>
      <w:proofErr w:type="spellEnd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():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x &lt;&lt;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1504DB3C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x in </w:t>
      </w:r>
      <w:proofErr w:type="spellStart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main</w:t>
      </w:r>
      <w:proofErr w:type="spellEnd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():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&amp;x &lt;&lt;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65B577F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transmitem VALOAREA x </w:t>
      </w:r>
      <w:proofErr w:type="spellStart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functiei</w:t>
      </w:r>
      <w:proofErr w:type="spellEnd"/>
      <w:r w:rsidRPr="00B97479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triplu()</w:t>
      </w:r>
    </w:p>
    <w:p w14:paraId="2938A703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35C14">
        <w:rPr>
          <w:rFonts w:ascii="Consolas" w:eastAsia="Times New Roman" w:hAnsi="Consolas" w:cs="Courier New"/>
          <w:spacing w:val="2"/>
          <w:sz w:val="18"/>
          <w:szCs w:val="20"/>
          <w:highlight w:val="yellow"/>
          <w:lang w:eastAsia="ro-RO"/>
        </w:rPr>
        <w:t>triplu(x);</w:t>
      </w:r>
    </w:p>
    <w:p w14:paraId="7D6BEBF0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x </w:t>
      </w:r>
      <w:proofErr w:type="spellStart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dupa</w:t>
      </w:r>
      <w:proofErr w:type="spellEnd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executarea </w:t>
      </w:r>
      <w:proofErr w:type="spellStart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functiei</w:t>
      </w:r>
      <w:proofErr w:type="spellEnd"/>
      <w:r w:rsidRPr="00B97479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triplu():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x;</w:t>
      </w:r>
    </w:p>
    <w:p w14:paraId="30474BD4" w14:textId="77777777" w:rsidR="00B97479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B9747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0;</w:t>
      </w:r>
    </w:p>
    <w:p w14:paraId="45C0A5FD" w14:textId="3A34BE63" w:rsidR="00743A20" w:rsidRPr="00B97479" w:rsidRDefault="00B97479" w:rsidP="00B9747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1712161F" w14:textId="77777777" w:rsidR="00B97479" w:rsidRPr="00B97479" w:rsidRDefault="00B97479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0AACAC36" w14:textId="491072D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6F5E50D1" w14:textId="77777777" w:rsidR="00B97479" w:rsidRPr="00B97479" w:rsidRDefault="00B97479" w:rsidP="00B9747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Valoarea lui x in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main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(): 10</w:t>
      </w:r>
    </w:p>
    <w:p w14:paraId="104F5565" w14:textId="77777777" w:rsidR="00B97479" w:rsidRPr="00B97479" w:rsidRDefault="00B97479" w:rsidP="00B9747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Adresa lui x in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main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(): 0x62fe1c</w:t>
      </w:r>
    </w:p>
    <w:p w14:paraId="4E8BB3B8" w14:textId="77777777" w:rsidR="00B97479" w:rsidRPr="00B97479" w:rsidRDefault="00B97479" w:rsidP="00B9747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Adresa lui x in triplu(): 0x62fe1c</w:t>
      </w:r>
    </w:p>
    <w:p w14:paraId="6ABBFE1C" w14:textId="77777777" w:rsidR="00B97479" w:rsidRPr="00B97479" w:rsidRDefault="00B97479" w:rsidP="00B9747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Valoarea lui x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dupa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 executarea </w:t>
      </w:r>
      <w:proofErr w:type="spellStart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functiei</w:t>
      </w:r>
      <w:proofErr w:type="spellEnd"/>
      <w:r w:rsidRPr="00B97479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 triplu(): 30</w:t>
      </w:r>
    </w:p>
    <w:p w14:paraId="2211FD43" w14:textId="5DCDFBCA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așa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B97479">
        <w:rPr>
          <w:rFonts w:ascii="Source Sans Pro" w:eastAsia="Times New Roman" w:hAnsi="Source Sans Pro" w:cs="Times New Roman"/>
          <w:szCs w:val="20"/>
          <w:lang w:eastAsia="ro-RO"/>
        </w:rPr>
        <w:t xml:space="preserve">clarat </w:t>
      </w:r>
      <w:proofErr w:type="spellStart"/>
      <w:r w:rsidRP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int</w:t>
      </w:r>
      <w:proofErr w:type="spellEnd"/>
      <w:r w:rsid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 xml:space="preserve"> &amp;x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parametru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loc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int</w:t>
      </w:r>
      <w:proofErr w:type="spellEnd"/>
      <w:r w:rsid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 xml:space="preserve"> x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originală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B97479" w:rsidRP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x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transmisă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tripl</w:t>
      </w:r>
      <w:r w:rsidR="00B97479" w:rsidRP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u</w:t>
      </w:r>
      <w:r w:rsidRPr="00B9747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()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45C2C709" w14:textId="77777777" w:rsidR="00864131" w:rsidRPr="00E16BA6" w:rsidRDefault="00864131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02EB1F41" w14:textId="77777777" w:rsidR="004736B9" w:rsidRDefault="004736B9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Utilizarea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avansată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 variabilelor de tip pointer</w:t>
      </w:r>
    </w:p>
    <w:p w14:paraId="454D9543" w14:textId="77777777" w:rsidR="00535C14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2D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tipul 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 xml:space="preserve">de date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2D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memorate în aceeași manieră ca 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 xml:space="preserve">și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>elementele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>unui tablou 1D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1DD86C6D" w14:textId="4C641716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spune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un tablou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2D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reprezintă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colecție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multe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tablouri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1D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plasate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după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altul.</w:t>
      </w:r>
    </w:p>
    <w:p w14:paraId="678D5CE5" w14:textId="77777777" w:rsidR="004736B9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>pentru următoarea declarație de tablou 2D, vom avea:</w:t>
      </w:r>
    </w:p>
    <w:p w14:paraId="12944DCC" w14:textId="5F8ED812" w:rsidR="00743A20" w:rsidRPr="004736B9" w:rsidRDefault="00743A20" w:rsidP="004736B9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4736B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="00DA6678" w:rsidRPr="004736B9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arr</w:t>
      </w:r>
      <w:proofErr w:type="spellEnd"/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[2][3]</w:t>
      </w:r>
      <w:r w:rsidR="00DA6678"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=</w:t>
      </w:r>
      <w:r w:rsidR="00DA6678"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{{10,</w:t>
      </w:r>
      <w:r w:rsidR="00DA6678"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11,</w:t>
      </w:r>
      <w:r w:rsidR="00DA6678"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12},</w:t>
      </w:r>
      <w:r w:rsidR="00DA6678"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{20,</w:t>
      </w:r>
      <w:r w:rsidR="00DA6678"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21,</w:t>
      </w:r>
      <w:r w:rsidR="00DA6678"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22}}</w:t>
      </w:r>
    </w:p>
    <w:p w14:paraId="35C95108" w14:textId="4E41C46D" w:rsidR="004736B9" w:rsidRDefault="004736B9" w:rsidP="004736B9">
      <w:pPr>
        <w:shd w:val="clear" w:color="auto" w:fill="FAFBFC"/>
        <w:jc w:val="center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noProof/>
          <w:szCs w:val="20"/>
          <w:lang w:eastAsia="ro-RO"/>
        </w:rPr>
        <w:drawing>
          <wp:inline distT="0" distB="0" distL="0" distR="0" wp14:anchorId="5BA630F9" wp14:editId="46CD81E5">
            <wp:extent cx="2250547" cy="94444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96" cy="9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54C0" w14:textId="79D055C5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imaginea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considera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fiecare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linie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>un tablou unidimensional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matricea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4736B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conține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4736B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2</w:t>
      </w:r>
      <w:r w:rsidR="004736B9">
        <w:rPr>
          <w:rFonts w:ascii="KaTeX_Main" w:eastAsia="Times New Roman" w:hAnsi="KaTeX_Main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fiecare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matrice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1D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conține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 câte </w:t>
      </w:r>
      <w:r w:rsidRPr="004736B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3</w:t>
      </w:r>
      <w:r w:rsidR="004736B9">
        <w:rPr>
          <w:rFonts w:ascii="KaTeX_Main" w:eastAsia="Times New Roman" w:hAnsi="KaTeX_Main" w:cs="Times New Roman"/>
          <w:szCs w:val="20"/>
          <w:bdr w:val="none" w:sz="0" w:space="0" w:color="auto" w:frame="1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numere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întregi.</w:t>
      </w:r>
    </w:p>
    <w:p w14:paraId="0E0FF801" w14:textId="55019D7E" w:rsidR="00CB319E" w:rsidRDefault="00CB319E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 xml:space="preserve">Variabila </w:t>
      </w:r>
      <w:proofErr w:type="spellStart"/>
      <w:r w:rsidR="00743A20" w:rsidRPr="004736B9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conținea adresa (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szCs w:val="20"/>
          <w:lang w:eastAsia="ro-RO"/>
        </w:rPr>
        <w:t>pointează</w:t>
      </w:r>
      <w:proofErr w:type="spellEnd"/>
      <w:r>
        <w:rPr>
          <w:rFonts w:ascii="Source Sans Pro" w:eastAsia="Times New Roman" w:hAnsi="Source Sans Pro" w:cs="Times New Roman"/>
          <w:szCs w:val="20"/>
          <w:lang w:eastAsia="ro-RO"/>
        </w:rPr>
        <w:t>) către</w:t>
      </w:r>
      <w:r w:rsidR="004736B9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cel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e </w:t>
      </w:r>
      <w:r w:rsidR="00743A20"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3</w:t>
      </w:r>
      <w:r>
        <w:rPr>
          <w:rFonts w:ascii="KaTeX_Main" w:eastAsia="Times New Roman" w:hAnsi="KaTeX_Main" w:cs="Times New Roman"/>
          <w:szCs w:val="20"/>
          <w:bdr w:val="none" w:sz="0" w:space="0" w:color="auto" w:frame="1"/>
          <w:lang w:eastAsia="ro-RO"/>
        </w:rPr>
        <w:t xml:space="preserve"> elemente ale tabloului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1D.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mod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similar,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arr+1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conține adresa primului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>
        <w:rPr>
          <w:rFonts w:ascii="Source Sans Pro" w:eastAsia="Times New Roman" w:hAnsi="Source Sans Pro" w:cs="Times New Roman"/>
          <w:szCs w:val="20"/>
          <w:lang w:eastAsia="ro-RO"/>
        </w:rPr>
        <w:t>l tabloului 1D (vezi imaginile)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431C608D" w14:textId="4F6D38B5" w:rsidR="00743A20" w:rsidRPr="00E16BA6" w:rsidRDefault="00CB319E" w:rsidP="00CB319E">
      <w:pPr>
        <w:shd w:val="clear" w:color="auto" w:fill="FAFBFC"/>
        <w:jc w:val="center"/>
        <w:rPr>
          <w:rFonts w:ascii="Source Sans Pro" w:eastAsia="Times New Roman" w:hAnsi="Source Sans Pro" w:cs="Times New Roman"/>
          <w:spacing w:val="2"/>
          <w:szCs w:val="20"/>
          <w:lang w:eastAsia="ro-RO"/>
        </w:rPr>
      </w:pPr>
      <w:r>
        <w:rPr>
          <w:rFonts w:ascii="Source Sans Pro" w:eastAsia="Times New Roman" w:hAnsi="Source Sans Pro" w:cs="Times New Roman"/>
          <w:noProof/>
          <w:spacing w:val="2"/>
          <w:szCs w:val="20"/>
          <w:lang w:eastAsia="ro-RO"/>
        </w:rPr>
        <w:drawing>
          <wp:inline distT="0" distB="0" distL="0" distR="0" wp14:anchorId="69E7FB0E" wp14:editId="14628942">
            <wp:extent cx="1425600" cy="77400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7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CDA7" w14:textId="49AB2D23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general,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spune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arr+</w:t>
      </w:r>
      <w:r w:rsidR="000453E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CB319E">
        <w:rPr>
          <w:rFonts w:ascii="Source Sans Pro" w:eastAsia="Times New Roman" w:hAnsi="Source Sans Pro" w:cs="Times New Roman"/>
          <w:szCs w:val="20"/>
          <w:lang w:eastAsia="ro-RO"/>
        </w:rPr>
        <w:t xml:space="preserve"> elementul </w:t>
      </w:r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CB319E">
        <w:rPr>
          <w:rFonts w:ascii="Source Sans Pro" w:eastAsia="Times New Roman" w:hAnsi="Source Sans Pro" w:cs="Times New Roman"/>
          <w:szCs w:val="20"/>
          <w:lang w:eastAsia="ro-RO"/>
        </w:rPr>
        <w:t xml:space="preserve">tabloului </w:t>
      </w:r>
      <w:proofErr w:type="spellStart"/>
      <w:r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arr+1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1D.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urmare,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szCs w:val="20"/>
          <w:lang w:eastAsia="ro-RO"/>
        </w:rPr>
        <w:t>dereferenți</w:t>
      </w:r>
      <w:r w:rsidR="00CB319E" w:rsidRPr="00CB319E">
        <w:rPr>
          <w:rFonts w:ascii="Source Sans Pro" w:eastAsia="Times New Roman" w:hAnsi="Source Sans Pro" w:cs="Times New Roman"/>
          <w:szCs w:val="20"/>
          <w:lang w:eastAsia="ro-RO"/>
        </w:rPr>
        <w:t>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rea</w:t>
      </w:r>
      <w:proofErr w:type="spellEnd"/>
      <w:r w:rsidR="00CB319E">
        <w:rPr>
          <w:rFonts w:ascii="Source Sans Pro" w:eastAsia="Times New Roman" w:hAnsi="Source Sans Pro" w:cs="Times New Roman"/>
          <w:szCs w:val="20"/>
          <w:lang w:eastAsia="ro-RO"/>
        </w:rPr>
        <w:t xml:space="preserve"> 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arr+</w:t>
      </w:r>
      <w:r w:rsidR="000453E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(adică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*(arr+</w:t>
      </w:r>
      <w:r w:rsidR="000453E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Pr="00CB319E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)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CB319E">
        <w:rPr>
          <w:rFonts w:ascii="Source Sans Pro" w:eastAsia="Times New Roman" w:hAnsi="Source Sans Pro" w:cs="Times New Roman"/>
          <w:szCs w:val="20"/>
          <w:lang w:eastAsia="ro-RO"/>
        </w:rPr>
        <w:t xml:space="preserve"> elementului </w:t>
      </w:r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bază)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prezent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3E57CA">
        <w:rPr>
          <w:rFonts w:ascii="Source Sans Pro" w:eastAsia="Times New Roman" w:hAnsi="Source Sans Pro" w:cs="Times New Roman"/>
          <w:szCs w:val="20"/>
          <w:lang w:eastAsia="ro-RO"/>
        </w:rPr>
        <w:t xml:space="preserve">tabloul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1D.</w:t>
      </w:r>
    </w:p>
    <w:p w14:paraId="43CE3DA2" w14:textId="0ECB67D1" w:rsidR="00743A20" w:rsidRDefault="003E57CA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lastRenderedPageBreak/>
        <w:t xml:space="preserve">Dacă cunoaștem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bază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 elementului </w:t>
      </w:r>
      <w:r w:rsidR="000453EC">
        <w:rPr>
          <w:rFonts w:ascii="Source Sans Pro" w:eastAsia="Times New Roman" w:hAnsi="Source Sans Pro" w:cs="Times New Roman"/>
          <w:szCs w:val="20"/>
          <w:lang w:eastAsia="ro-RO"/>
        </w:rPr>
        <w:t xml:space="preserve">cu indice </w:t>
      </w:r>
      <w:r w:rsidR="000453EC" w:rsidRPr="000453EC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0</w:t>
      </w:r>
      <w:r w:rsidR="000453EC">
        <w:rPr>
          <w:rFonts w:ascii="KaTeX_Main" w:eastAsia="Times New Roman" w:hAnsi="KaTeX_Main" w:cs="Times New Roman"/>
          <w:szCs w:val="20"/>
          <w:bdr w:val="none" w:sz="0" w:space="0" w:color="auto" w:frame="1"/>
          <w:lang w:eastAsia="ro-RO"/>
        </w:rPr>
        <w:t xml:space="preserve"> </w:t>
      </w:r>
      <w:r>
        <w:rPr>
          <w:rFonts w:ascii="KaTeX_Main" w:eastAsia="Times New Roman" w:hAnsi="KaTeX_Main" w:cs="Times New Roman"/>
          <w:szCs w:val="20"/>
          <w:bdr w:val="none" w:sz="0" w:space="0" w:color="auto" w:frame="1"/>
          <w:lang w:eastAsia="ro-RO"/>
        </w:rPr>
        <w:t xml:space="preserve">din tabloul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1D,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vom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putea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obține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 al </w:t>
      </w:r>
      <w:r w:rsidR="00743A20" w:rsidRPr="000453EC">
        <w:rPr>
          <w:rFonts w:ascii="Consolas" w:eastAsia="Times New Roman" w:hAnsi="Consolas" w:cs="Consolas"/>
          <w:b/>
          <w:color w:val="C8254E"/>
          <w:sz w:val="18"/>
          <w:szCs w:val="20"/>
          <w:bdr w:val="none" w:sz="0" w:space="0" w:color="auto" w:frame="1"/>
          <w:lang w:eastAsia="ro-RO"/>
        </w:rPr>
        <w:t>m</w:t>
      </w:r>
      <w:r w:rsidR="00743A20" w:rsidRPr="00E16BA6">
        <w:rPr>
          <w:rFonts w:ascii="KaTeX_Main" w:eastAsia="Times New Roman" w:hAnsi="KaTeX_Main" w:cs="Times New Roman"/>
          <w:szCs w:val="20"/>
          <w:bdr w:val="none" w:sz="0" w:space="0" w:color="auto" w:frame="1"/>
          <w:lang w:eastAsia="ro-RO"/>
        </w:rPr>
        <w:t>-lea</w:t>
      </w:r>
      <w:r>
        <w:rPr>
          <w:rFonts w:ascii="KaTeX_Main" w:eastAsia="Times New Roman" w:hAnsi="KaTeX_Main" w:cs="Times New Roman"/>
          <w:szCs w:val="20"/>
          <w:bdr w:val="none" w:sz="0" w:space="0" w:color="auto" w:frame="1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tabloului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1D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*(arr+</w:t>
      </w:r>
      <w:r w:rsidR="000453E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="00743A20"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)+m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urmă,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dereferenți</w:t>
      </w:r>
      <w:r>
        <w:rPr>
          <w:rFonts w:ascii="Source Sans Pro" w:eastAsia="Times New Roman" w:hAnsi="Source Sans Pro" w:cs="Times New Roman"/>
          <w:szCs w:val="20"/>
          <w:lang w:eastAsia="ro-RO"/>
        </w:rPr>
        <w:t>e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rea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*(arr+</w:t>
      </w:r>
      <w:r w:rsidR="000453E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="00743A20"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)+m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*(*(arr+</w:t>
      </w:r>
      <w:r w:rsidR="000453E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0</w:t>
      </w:r>
      <w:r w:rsidR="00743A20"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)+m)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unui element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întreg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 din tabloului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2D.</w:t>
      </w:r>
    </w:p>
    <w:p w14:paraId="5A1F5202" w14:textId="63ACAD31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*(*(arr+1)+2)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returna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 xml:space="preserve">valoarea </w:t>
      </w:r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22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similar,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*(*(</w:t>
      </w:r>
      <w:proofErr w:type="spellStart"/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)+1)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returna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 xml:space="preserve"> 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11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7E99EE9D" w14:textId="2440DF16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general,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[n][m]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egal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*(*(</w:t>
      </w:r>
      <w:proofErr w:type="spellStart"/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arr+n</w:t>
      </w:r>
      <w:proofErr w:type="spellEnd"/>
      <w:r w:rsidRPr="003E57CA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)+m)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12EDC661" w14:textId="77777777" w:rsidR="003E57CA" w:rsidRDefault="003E57CA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7263FFB5" w14:textId="1CD5C943" w:rsidR="00743A20" w:rsidRDefault="003E57CA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C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putem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acces</w:t>
      </w:r>
      <w:r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fiecare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unui tablou </w:t>
      </w:r>
      <w:r w:rsidR="00480756">
        <w:rPr>
          <w:rFonts w:ascii="Source Sans Pro" w:eastAsia="Times New Roman" w:hAnsi="Source Sans Pro" w:cs="Times New Roman"/>
          <w:szCs w:val="20"/>
          <w:lang w:eastAsia="ro-RO"/>
        </w:rPr>
        <w:t xml:space="preserve">bidimensional </w:t>
      </w:r>
      <w:r>
        <w:rPr>
          <w:rFonts w:ascii="Source Sans Pro" w:eastAsia="Times New Roman" w:hAnsi="Source Sans Pro" w:cs="Times New Roman"/>
          <w:szCs w:val="20"/>
          <w:lang w:eastAsia="ro-RO"/>
        </w:rPr>
        <w:t>(2D)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utilizând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tbl>
      <w:tblPr>
        <w:tblW w:w="4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874"/>
        <w:gridCol w:w="808"/>
      </w:tblGrid>
      <w:tr w:rsidR="00480756" w:rsidRPr="00535C14" w14:paraId="05FBD109" w14:textId="77777777" w:rsidTr="00480756">
        <w:trPr>
          <w:tblHeader/>
          <w:jc w:val="center"/>
        </w:trPr>
        <w:tc>
          <w:tcPr>
            <w:tcW w:w="1613" w:type="dxa"/>
            <w:vAlign w:val="center"/>
            <w:hideMark/>
          </w:tcPr>
          <w:p w14:paraId="0155BA92" w14:textId="210DEDEA" w:rsidR="00743A20" w:rsidRPr="00535C14" w:rsidRDefault="00480756" w:rsidP="00343F83">
            <w:pPr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Accesare element</w:t>
            </w:r>
          </w:p>
        </w:tc>
        <w:tc>
          <w:tcPr>
            <w:tcW w:w="1874" w:type="dxa"/>
            <w:vAlign w:val="center"/>
            <w:hideMark/>
          </w:tcPr>
          <w:p w14:paraId="50E3113C" w14:textId="13CFFC40" w:rsidR="00743A20" w:rsidRPr="00535C14" w:rsidRDefault="00480756" w:rsidP="00343F83">
            <w:pPr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Accesare cu</w:t>
            </w:r>
            <w:r w:rsidR="00DA6678"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 xml:space="preserve"> </w:t>
            </w:r>
            <w:r w:rsidR="00743A20"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pointer</w:t>
            </w:r>
            <w:r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i</w:t>
            </w:r>
          </w:p>
        </w:tc>
        <w:tc>
          <w:tcPr>
            <w:tcW w:w="808" w:type="dxa"/>
            <w:vAlign w:val="center"/>
            <w:hideMark/>
          </w:tcPr>
          <w:p w14:paraId="32190C5B" w14:textId="12455A74" w:rsidR="00743A20" w:rsidRPr="00535C14" w:rsidRDefault="00480756" w:rsidP="00343F83">
            <w:pPr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</w:pPr>
            <w:r w:rsidRPr="00535C14">
              <w:rPr>
                <w:rFonts w:ascii="Source Sans Pro" w:eastAsia="Times New Roman" w:hAnsi="Source Sans Pro" w:cs="Times New Roman"/>
                <w:b/>
                <w:bCs/>
                <w:szCs w:val="20"/>
                <w:lang w:eastAsia="ro-RO"/>
              </w:rPr>
              <w:t>Valoare</w:t>
            </w:r>
          </w:p>
        </w:tc>
      </w:tr>
      <w:tr w:rsidR="00480756" w:rsidRPr="00E16BA6" w14:paraId="3EFC96BA" w14:textId="77777777" w:rsidTr="00480756">
        <w:trPr>
          <w:jc w:val="center"/>
        </w:trPr>
        <w:tc>
          <w:tcPr>
            <w:tcW w:w="1613" w:type="dxa"/>
            <w:vAlign w:val="center"/>
            <w:hideMark/>
          </w:tcPr>
          <w:p w14:paraId="288EEECF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proofErr w:type="spellStart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arr</w:t>
            </w:r>
            <w:proofErr w:type="spellEnd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[0][0]</w:t>
            </w:r>
          </w:p>
        </w:tc>
        <w:tc>
          <w:tcPr>
            <w:tcW w:w="1874" w:type="dxa"/>
            <w:vAlign w:val="center"/>
            <w:hideMark/>
          </w:tcPr>
          <w:p w14:paraId="0E6C38F2" w14:textId="77777777" w:rsidR="00743A20" w:rsidRPr="00827A02" w:rsidRDefault="00743A20" w:rsidP="00480756">
            <w:pPr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</w:pPr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*(*</w:t>
            </w:r>
            <w:proofErr w:type="spellStart"/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arr</w:t>
            </w:r>
            <w:proofErr w:type="spellEnd"/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)</w:t>
            </w:r>
          </w:p>
        </w:tc>
        <w:tc>
          <w:tcPr>
            <w:tcW w:w="808" w:type="dxa"/>
            <w:vAlign w:val="center"/>
            <w:hideMark/>
          </w:tcPr>
          <w:p w14:paraId="68D142CD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10</w:t>
            </w:r>
          </w:p>
        </w:tc>
      </w:tr>
      <w:tr w:rsidR="00480756" w:rsidRPr="00E16BA6" w14:paraId="744BFC4C" w14:textId="77777777" w:rsidTr="00480756">
        <w:trPr>
          <w:jc w:val="center"/>
        </w:trPr>
        <w:tc>
          <w:tcPr>
            <w:tcW w:w="1613" w:type="dxa"/>
            <w:vAlign w:val="center"/>
            <w:hideMark/>
          </w:tcPr>
          <w:p w14:paraId="7B2F38C1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proofErr w:type="spellStart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arr</w:t>
            </w:r>
            <w:proofErr w:type="spellEnd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[0][1]</w:t>
            </w:r>
          </w:p>
        </w:tc>
        <w:tc>
          <w:tcPr>
            <w:tcW w:w="1874" w:type="dxa"/>
            <w:vAlign w:val="center"/>
            <w:hideMark/>
          </w:tcPr>
          <w:p w14:paraId="5DA1467D" w14:textId="42F6DCC6" w:rsidR="00743A20" w:rsidRPr="00827A02" w:rsidRDefault="00743A20" w:rsidP="00480756">
            <w:pPr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</w:pPr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*(*arr+1)</w:t>
            </w:r>
          </w:p>
        </w:tc>
        <w:tc>
          <w:tcPr>
            <w:tcW w:w="808" w:type="dxa"/>
            <w:vAlign w:val="center"/>
            <w:hideMark/>
          </w:tcPr>
          <w:p w14:paraId="0F1A055A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11</w:t>
            </w:r>
          </w:p>
        </w:tc>
      </w:tr>
      <w:tr w:rsidR="00480756" w:rsidRPr="00E16BA6" w14:paraId="41C9B287" w14:textId="77777777" w:rsidTr="00480756">
        <w:trPr>
          <w:jc w:val="center"/>
        </w:trPr>
        <w:tc>
          <w:tcPr>
            <w:tcW w:w="1613" w:type="dxa"/>
            <w:vAlign w:val="center"/>
            <w:hideMark/>
          </w:tcPr>
          <w:p w14:paraId="221AEF11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proofErr w:type="spellStart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arr</w:t>
            </w:r>
            <w:proofErr w:type="spellEnd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[0][2]</w:t>
            </w:r>
          </w:p>
        </w:tc>
        <w:tc>
          <w:tcPr>
            <w:tcW w:w="1874" w:type="dxa"/>
            <w:vAlign w:val="center"/>
            <w:hideMark/>
          </w:tcPr>
          <w:p w14:paraId="7E521199" w14:textId="4342D119" w:rsidR="00743A20" w:rsidRPr="00827A02" w:rsidRDefault="00743A20" w:rsidP="00480756">
            <w:pPr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</w:pPr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*(*arr+2)</w:t>
            </w:r>
          </w:p>
        </w:tc>
        <w:tc>
          <w:tcPr>
            <w:tcW w:w="808" w:type="dxa"/>
            <w:vAlign w:val="center"/>
            <w:hideMark/>
          </w:tcPr>
          <w:p w14:paraId="2D7A2427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12</w:t>
            </w:r>
          </w:p>
        </w:tc>
      </w:tr>
      <w:tr w:rsidR="00480756" w:rsidRPr="00E16BA6" w14:paraId="3AA1E843" w14:textId="77777777" w:rsidTr="00480756">
        <w:trPr>
          <w:jc w:val="center"/>
        </w:trPr>
        <w:tc>
          <w:tcPr>
            <w:tcW w:w="1613" w:type="dxa"/>
            <w:vAlign w:val="center"/>
            <w:hideMark/>
          </w:tcPr>
          <w:p w14:paraId="71D2AE05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proofErr w:type="spellStart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arr</w:t>
            </w:r>
            <w:proofErr w:type="spellEnd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[1][0]</w:t>
            </w:r>
          </w:p>
        </w:tc>
        <w:tc>
          <w:tcPr>
            <w:tcW w:w="1874" w:type="dxa"/>
            <w:vAlign w:val="center"/>
            <w:hideMark/>
          </w:tcPr>
          <w:p w14:paraId="3A6AF2DF" w14:textId="7A0EBA74" w:rsidR="00743A20" w:rsidRPr="00827A02" w:rsidRDefault="00743A20" w:rsidP="00480756">
            <w:pPr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</w:pPr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*(*(arr+1))</w:t>
            </w:r>
          </w:p>
        </w:tc>
        <w:tc>
          <w:tcPr>
            <w:tcW w:w="808" w:type="dxa"/>
            <w:vAlign w:val="center"/>
            <w:hideMark/>
          </w:tcPr>
          <w:p w14:paraId="33F434FF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20</w:t>
            </w:r>
          </w:p>
        </w:tc>
      </w:tr>
      <w:tr w:rsidR="00480756" w:rsidRPr="00E16BA6" w14:paraId="2BC69AE6" w14:textId="77777777" w:rsidTr="00480756">
        <w:trPr>
          <w:jc w:val="center"/>
        </w:trPr>
        <w:tc>
          <w:tcPr>
            <w:tcW w:w="1613" w:type="dxa"/>
            <w:vAlign w:val="center"/>
            <w:hideMark/>
          </w:tcPr>
          <w:p w14:paraId="70583312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proofErr w:type="spellStart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arr</w:t>
            </w:r>
            <w:proofErr w:type="spellEnd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[1][1]</w:t>
            </w:r>
          </w:p>
        </w:tc>
        <w:tc>
          <w:tcPr>
            <w:tcW w:w="1874" w:type="dxa"/>
            <w:vAlign w:val="center"/>
            <w:hideMark/>
          </w:tcPr>
          <w:p w14:paraId="02AC267D" w14:textId="596BB039" w:rsidR="00743A20" w:rsidRPr="00827A02" w:rsidRDefault="00743A20" w:rsidP="00480756">
            <w:pPr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</w:pPr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*(*(arr+1)+1)</w:t>
            </w:r>
          </w:p>
        </w:tc>
        <w:tc>
          <w:tcPr>
            <w:tcW w:w="808" w:type="dxa"/>
            <w:vAlign w:val="center"/>
            <w:hideMark/>
          </w:tcPr>
          <w:p w14:paraId="214D4116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21</w:t>
            </w:r>
          </w:p>
        </w:tc>
      </w:tr>
      <w:tr w:rsidR="00480756" w:rsidRPr="00E16BA6" w14:paraId="3AC3B80A" w14:textId="77777777" w:rsidTr="00480756">
        <w:trPr>
          <w:jc w:val="center"/>
        </w:trPr>
        <w:tc>
          <w:tcPr>
            <w:tcW w:w="1613" w:type="dxa"/>
            <w:vAlign w:val="center"/>
            <w:hideMark/>
          </w:tcPr>
          <w:p w14:paraId="7D3132FB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proofErr w:type="spellStart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arr</w:t>
            </w:r>
            <w:proofErr w:type="spellEnd"/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[1][2]</w:t>
            </w:r>
          </w:p>
        </w:tc>
        <w:tc>
          <w:tcPr>
            <w:tcW w:w="1874" w:type="dxa"/>
            <w:vAlign w:val="center"/>
            <w:hideMark/>
          </w:tcPr>
          <w:p w14:paraId="637DC7AF" w14:textId="23C905AC" w:rsidR="00743A20" w:rsidRPr="00827A02" w:rsidRDefault="00743A20" w:rsidP="00480756">
            <w:pPr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</w:pPr>
            <w:r w:rsidRPr="00827A02">
              <w:rPr>
                <w:rFonts w:ascii="Consolas" w:eastAsia="Times New Roman" w:hAnsi="Consolas" w:cs="Consolas"/>
                <w:b/>
                <w:color w:val="C8254E"/>
                <w:sz w:val="18"/>
                <w:szCs w:val="20"/>
                <w:lang w:eastAsia="ro-RO"/>
              </w:rPr>
              <w:t>*(*(arr+1)+2)</w:t>
            </w:r>
          </w:p>
        </w:tc>
        <w:tc>
          <w:tcPr>
            <w:tcW w:w="808" w:type="dxa"/>
            <w:vAlign w:val="center"/>
            <w:hideMark/>
          </w:tcPr>
          <w:p w14:paraId="6B627231" w14:textId="77777777" w:rsidR="00743A20" w:rsidRPr="00480756" w:rsidRDefault="00743A20" w:rsidP="00480756">
            <w:pPr>
              <w:jc w:val="center"/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</w:pPr>
            <w:r w:rsidRPr="00480756">
              <w:rPr>
                <w:rFonts w:ascii="Consolas" w:eastAsia="Times New Roman" w:hAnsi="Consolas" w:cs="Times New Roman"/>
                <w:b/>
                <w:sz w:val="18"/>
                <w:szCs w:val="20"/>
                <w:lang w:eastAsia="ro-RO"/>
              </w:rPr>
              <w:t>22</w:t>
            </w:r>
          </w:p>
        </w:tc>
      </w:tr>
    </w:tbl>
    <w:p w14:paraId="3FA25C3F" w14:textId="77777777" w:rsidR="00480756" w:rsidRDefault="00480756" w:rsidP="00480756">
      <w:pPr>
        <w:pStyle w:val="NoSpacing"/>
        <w:rPr>
          <w:lang w:eastAsia="ro-RO"/>
        </w:rPr>
      </w:pPr>
    </w:p>
    <w:p w14:paraId="01782364" w14:textId="60EFF074" w:rsidR="00743A20" w:rsidRPr="00E16BA6" w:rsidRDefault="00743A20" w:rsidP="00535C14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Numele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48075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tablou</w:t>
      </w:r>
      <w:r w:rsidR="00535C14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lui</w:t>
      </w:r>
      <w:r w:rsidR="0048075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</w:t>
      </w:r>
    </w:p>
    <w:p w14:paraId="78F258F0" w14:textId="4FF735DA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Numele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acționează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deoarece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primului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numele</w:t>
      </w:r>
      <w:r w:rsidR="00DA6678"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acestui</w:t>
      </w:r>
      <w:r w:rsidR="00480756" w:rsidRPr="00827A02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tablou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conține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primului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>restul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elementel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>or tabloului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38CC8BA8" w14:textId="77777777" w:rsidR="00480756" w:rsidRPr="00E16BA6" w:rsidRDefault="00480756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044AF670" w14:textId="57B020F9" w:rsidR="00743A20" w:rsidRPr="00E16BA6" w:rsidRDefault="00827A02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827A02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</w:t>
      </w:r>
      <w:r w:rsidR="00743A20" w:rsidRPr="00827A02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xemplu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5C5147ED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iostream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&gt;</w:t>
      </w:r>
    </w:p>
    <w:p w14:paraId="3541458F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std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24165F75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main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()</w:t>
      </w:r>
    </w:p>
    <w:p w14:paraId="0958E38C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321E35BF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arr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[3] = {1, 2, 3};</w:t>
      </w:r>
    </w:p>
    <w:p w14:paraId="4C00A997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5076F174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atribuirea adresei lui </w:t>
      </w:r>
      <w:proofErr w:type="spellStart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arr</w:t>
      </w:r>
      <w:proofErr w:type="spellEnd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[0] unui pointer </w:t>
      </w:r>
      <w:proofErr w:type="spellStart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7E19C2AF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=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arr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3D4EA1B8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= &amp;</w:t>
      </w:r>
      <w:proofErr w:type="spellStart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arr</w:t>
      </w:r>
      <w:proofErr w:type="spellEnd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[0] sunt acuma identici</w:t>
      </w:r>
    </w:p>
    <w:p w14:paraId="0C9EEA49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48075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Elementele tabloului sunt: </w:t>
      </w: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</w:t>
      </w:r>
    </w:p>
    <w:p w14:paraId="478EAF36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   &lt;&lt;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[0] &lt;&lt; "</w:t>
      </w:r>
      <w:r w:rsidRPr="0048075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</w:t>
      </w: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 </w:t>
      </w:r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folosim </w:t>
      </w:r>
      <w:proofErr w:type="spellStart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[0] in loc de </w:t>
      </w:r>
      <w:proofErr w:type="spellStart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arr</w:t>
      </w:r>
      <w:proofErr w:type="spellEnd"/>
      <w:r w:rsidRPr="00480756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[0]</w:t>
      </w:r>
    </w:p>
    <w:p w14:paraId="47E48967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   &lt;&lt;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[1] &lt;&lt; "</w:t>
      </w:r>
      <w:r w:rsidRPr="00480756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 </w:t>
      </w: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</w:t>
      </w:r>
    </w:p>
    <w:p w14:paraId="257805A4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   &lt;&lt;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[2] &lt;&lt; </w:t>
      </w:r>
      <w:proofErr w:type="spellStart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087D3A86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480756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0;</w:t>
      </w:r>
    </w:p>
    <w:p w14:paraId="2413C126" w14:textId="77777777" w:rsidR="00480756" w:rsidRPr="00480756" w:rsidRDefault="00480756" w:rsidP="00480756">
      <w:pPr>
        <w:shd w:val="clear" w:color="auto" w:fill="D9E2F3" w:themeFill="accent1" w:themeFillTint="33"/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4956B98E" w14:textId="39C70B92" w:rsidR="00743A20" w:rsidRPr="00E16BA6" w:rsidRDefault="00743A20" w:rsidP="00480756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1F19651D" w14:textId="4BCA312E" w:rsidR="00743A20" w:rsidRPr="00480756" w:rsidRDefault="00480756" w:rsidP="00343F8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480756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Elementele tabloului sunt: 1 2 3</w:t>
      </w:r>
    </w:p>
    <w:p w14:paraId="1D124AE9" w14:textId="7BF8AFB7" w:rsidR="00D0713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atribuit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D07136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Pr="00D07136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[0]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D07136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aceea,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D07136">
        <w:rPr>
          <w:rFonts w:ascii="Source Sans Pro" w:eastAsia="Times New Roman" w:hAnsi="Source Sans Pro" w:cs="Times New Roman"/>
          <w:szCs w:val="20"/>
          <w:lang w:eastAsia="ro-RO"/>
        </w:rPr>
        <w:t xml:space="preserve">tabloului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D07136">
        <w:rPr>
          <w:rFonts w:ascii="Source Sans Pro" w:eastAsia="Times New Roman" w:hAnsi="Source Sans Pro" w:cs="Times New Roman"/>
          <w:szCs w:val="20"/>
          <w:lang w:eastAsia="ro-RO"/>
        </w:rPr>
        <w:t xml:space="preserve">variabila de tip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0713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3988CE34" w14:textId="77777777" w:rsidR="00480756" w:rsidRPr="00E16BA6" w:rsidRDefault="00480756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6B742B66" w14:textId="77777777" w:rsidR="004C727C" w:rsidRDefault="004C727C" w:rsidP="00535C14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Aritmetica pointerilor și e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xpresii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cu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</w:t>
      </w:r>
    </w:p>
    <w:p w14:paraId="5AB2A58E" w14:textId="77777777" w:rsidR="004C727C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efectua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doar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număr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limitat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operații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aritmetice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C++.</w:t>
      </w:r>
    </w:p>
    <w:p w14:paraId="050E9D03" w14:textId="7E7AA1AF" w:rsidR="00743A20" w:rsidRPr="00E16BA6" w:rsidRDefault="00535C14" w:rsidP="00343F83">
      <w:pPr>
        <w:numPr>
          <w:ilvl w:val="0"/>
          <w:numId w:val="4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I</w:t>
      </w:r>
      <w:r w:rsidR="004C727C" w:rsidRPr="00535C14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ncrementare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="00743A20"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++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</w:p>
    <w:p w14:paraId="1CAA3D94" w14:textId="0DA48070" w:rsidR="00743A20" w:rsidRPr="00E16BA6" w:rsidRDefault="00535C14" w:rsidP="00343F83">
      <w:pPr>
        <w:numPr>
          <w:ilvl w:val="0"/>
          <w:numId w:val="4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D</w:t>
      </w:r>
      <w:r w:rsidR="00743A20" w:rsidRPr="00535C14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ecrement</w:t>
      </w:r>
      <w:r w:rsidR="004C727C" w:rsidRPr="00535C14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="00743A20"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--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</w:p>
    <w:p w14:paraId="4A09272A" w14:textId="4199B5E1" w:rsidR="00743A20" w:rsidRPr="00E16BA6" w:rsidRDefault="00743A20" w:rsidP="00343F83">
      <w:pPr>
        <w:numPr>
          <w:ilvl w:val="0"/>
          <w:numId w:val="4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535C14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Ad</w:t>
      </w:r>
      <w:r w:rsidR="004C727C" w:rsidRPr="00535C14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unare</w:t>
      </w:r>
      <w:r w:rsidR="004C727C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+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</w:p>
    <w:p w14:paraId="5C304C46" w14:textId="40E34398" w:rsidR="00743A20" w:rsidRPr="00E16BA6" w:rsidRDefault="00743A20" w:rsidP="00343F83">
      <w:pPr>
        <w:numPr>
          <w:ilvl w:val="0"/>
          <w:numId w:val="4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535C14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Scădere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-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</w:p>
    <w:p w14:paraId="3129FA20" w14:textId="77777777" w:rsidR="004C727C" w:rsidRDefault="004C727C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2A85CD15" w14:textId="6D6AEA1A" w:rsidR="00743A20" w:rsidRPr="00E16BA6" w:rsidRDefault="00743A20" w:rsidP="00343F83">
      <w:pPr>
        <w:shd w:val="clear" w:color="auto" w:fill="FAFBFC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1: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Utilizarea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operatorului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4C727C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incrementare</w:t>
      </w:r>
    </w:p>
    <w:p w14:paraId="6A1959BF" w14:textId="43548596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incrementăm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27A02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incrementare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++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>pointerului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C727C">
        <w:rPr>
          <w:rFonts w:ascii="Source Sans Pro" w:eastAsia="Times New Roman" w:hAnsi="Source Sans Pro" w:cs="Times New Roman"/>
          <w:szCs w:val="20"/>
          <w:lang w:eastAsia="ro-RO"/>
        </w:rPr>
        <w:t>se mărește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C727C">
        <w:rPr>
          <w:rFonts w:ascii="Source Sans Pro" w:eastAsia="Times New Roman" w:hAnsi="Source Sans Pro" w:cs="Times New Roman"/>
          <w:szCs w:val="20"/>
          <w:lang w:eastAsia="ro-RO"/>
        </w:rPr>
        <w:t>Incrementare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egală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dimensiunea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date.</w:t>
      </w:r>
    </w:p>
    <w:p w14:paraId="1C95AA94" w14:textId="0C9E83C1" w:rsidR="009070D7" w:rsidRPr="009070D7" w:rsidRDefault="009070D7" w:rsidP="009070D7">
      <w:pPr>
        <w:shd w:val="clear" w:color="auto" w:fill="FAFBFC"/>
        <w:jc w:val="center"/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</w:pPr>
      <w:r w:rsidRPr="009070D7">
        <w:rPr>
          <w:rFonts w:ascii="Consolas" w:hAnsi="Consolas" w:cs="Consolas"/>
          <w:b/>
          <w:color w:val="C8254E"/>
          <w:sz w:val="18"/>
          <w:szCs w:val="21"/>
          <w:shd w:val="clear" w:color="auto" w:fill="F9F2F4"/>
        </w:rPr>
        <w:t>n*</w:t>
      </w:r>
      <w:proofErr w:type="spellStart"/>
      <w:r w:rsidRPr="009070D7">
        <w:rPr>
          <w:rFonts w:ascii="Consolas" w:hAnsi="Consolas" w:cs="Consolas"/>
          <w:b/>
          <w:color w:val="C8254E"/>
          <w:sz w:val="18"/>
          <w:szCs w:val="21"/>
          <w:shd w:val="clear" w:color="auto" w:fill="F9F2F4"/>
        </w:rPr>
        <w:t>sizeof</w:t>
      </w:r>
      <w:proofErr w:type="spellEnd"/>
      <w:r w:rsidRPr="009070D7">
        <w:rPr>
          <w:rFonts w:ascii="Consolas" w:hAnsi="Consolas" w:cs="Consolas"/>
          <w:b/>
          <w:color w:val="C8254E"/>
          <w:sz w:val="18"/>
          <w:szCs w:val="21"/>
          <w:shd w:val="clear" w:color="auto" w:fill="F9F2F4"/>
        </w:rPr>
        <w:t>(TIP)</w:t>
      </w:r>
    </w:p>
    <w:p w14:paraId="6994DA49" w14:textId="037EB489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Deoarece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matricei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contiguă,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increment</w:t>
      </w:r>
      <w:r w:rsidR="0016261B">
        <w:rPr>
          <w:rFonts w:ascii="Source Sans Pro" w:eastAsia="Times New Roman" w:hAnsi="Source Sans Pro" w:cs="Times New Roman"/>
          <w:szCs w:val="20"/>
          <w:lang w:eastAsia="ro-RO"/>
        </w:rPr>
        <w:t>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tablou.</w:t>
      </w:r>
    </w:p>
    <w:p w14:paraId="1CB6DE20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iostream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&gt;</w:t>
      </w:r>
    </w:p>
    <w:p w14:paraId="2E743D9B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std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3C6C1DD4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main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()</w:t>
      </w:r>
    </w:p>
    <w:p w14:paraId="1AC1228A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7E56B769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arr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[3] = {10, 20, 30};</w:t>
      </w:r>
    </w:p>
    <w:p w14:paraId="5FC72896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memoreaza</w:t>
      </w:r>
      <w:proofErr w:type="spellEnd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adresa lui </w:t>
      </w:r>
      <w:proofErr w:type="spellStart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arr</w:t>
      </w:r>
      <w:proofErr w:type="spellEnd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intr</w:t>
      </w:r>
      <w:proofErr w:type="spellEnd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-un pointer </w:t>
      </w:r>
      <w:proofErr w:type="spellStart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766CDCA1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 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=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arr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4958FA09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for 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(</w:t>
      </w:r>
      <w:proofErr w:type="spellStart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 = 0; i &lt; 3; i++)</w:t>
      </w:r>
    </w:p>
    <w:p w14:paraId="757CF452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{</w:t>
      </w:r>
    </w:p>
    <w:p w14:paraId="55B5F1D0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</w:t>
      </w:r>
      <w:proofErr w:type="spellStart"/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aar</w:t>
      </w:r>
      <w:proofErr w:type="spellEnd"/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[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i &lt;&lt; "</w:t>
      </w:r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] este: 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*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400A9480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</w:t>
      </w:r>
      <w:proofErr w:type="spellStart"/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aar</w:t>
      </w:r>
      <w:proofErr w:type="spellEnd"/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[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i &lt;&lt; "</w:t>
      </w:r>
      <w:r w:rsidRPr="004C727C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] este: 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70EFC777" w14:textId="73B59BA6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="00827A02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pointeaza</w:t>
      </w:r>
      <w:proofErr w:type="spellEnd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la </w:t>
      </w:r>
      <w:proofErr w:type="spellStart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urmatoarea</w:t>
      </w:r>
      <w:proofErr w:type="spellEnd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locatie</w:t>
      </w:r>
      <w:proofErr w:type="spellEnd"/>
      <w:r w:rsidRPr="004C727C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de memorie</w:t>
      </w:r>
    </w:p>
    <w:p w14:paraId="39C41FAF" w14:textId="2C0B044B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</w:t>
      </w:r>
      <w:proofErr w:type="spellStart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++;</w:t>
      </w:r>
    </w:p>
    <w:p w14:paraId="3400555E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lastRenderedPageBreak/>
        <w:t xml:space="preserve">  }</w:t>
      </w:r>
    </w:p>
    <w:p w14:paraId="0BD7B3FE" w14:textId="77777777" w:rsidR="004C727C" w:rsidRPr="004C727C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4C727C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4C727C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0;</w:t>
      </w:r>
    </w:p>
    <w:p w14:paraId="1E17D2BC" w14:textId="6EB3377B" w:rsidR="00743A20" w:rsidRPr="00E16BA6" w:rsidRDefault="004C727C" w:rsidP="004C727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pacing w:val="2"/>
          <w:szCs w:val="20"/>
          <w:lang w:eastAsia="ro-RO"/>
        </w:rPr>
      </w:pPr>
      <w:r w:rsidRPr="004C727C">
        <w:rPr>
          <w:rFonts w:ascii="Courier New" w:eastAsia="Times New Roman" w:hAnsi="Courier New" w:cs="Courier New"/>
          <w:spacing w:val="2"/>
          <w:szCs w:val="20"/>
          <w:lang w:eastAsia="ro-RO"/>
        </w:rPr>
        <w:t xml:space="preserve">} </w:t>
      </w:r>
    </w:p>
    <w:p w14:paraId="04348A88" w14:textId="77777777" w:rsidR="004C727C" w:rsidRDefault="004C727C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12FC4859" w14:textId="535F25A8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2A13946D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Valoarea lui </w:t>
      </w:r>
      <w:proofErr w:type="spellStart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aar</w:t>
      </w:r>
      <w:proofErr w:type="spellEnd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[0] este: 10</w:t>
      </w:r>
    </w:p>
    <w:p w14:paraId="4C31D52A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Adresa lui </w:t>
      </w:r>
      <w:proofErr w:type="spellStart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aar</w:t>
      </w:r>
      <w:proofErr w:type="spellEnd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[0] este: 0x62fe08</w:t>
      </w:r>
    </w:p>
    <w:p w14:paraId="2ECB959C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</w:p>
    <w:p w14:paraId="533743FC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Valoarea lui </w:t>
      </w:r>
      <w:proofErr w:type="spellStart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aar</w:t>
      </w:r>
      <w:proofErr w:type="spellEnd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[1] este: 20</w:t>
      </w:r>
    </w:p>
    <w:p w14:paraId="0A37EAE0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Adresa lui </w:t>
      </w:r>
      <w:proofErr w:type="spellStart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aar</w:t>
      </w:r>
      <w:proofErr w:type="spellEnd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[1] este: 0x62fe0c</w:t>
      </w:r>
    </w:p>
    <w:p w14:paraId="1E3A3C10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</w:p>
    <w:p w14:paraId="3B1EFD7E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Valoarea lui </w:t>
      </w:r>
      <w:proofErr w:type="spellStart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aar</w:t>
      </w:r>
      <w:proofErr w:type="spellEnd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[2] este: 30</w:t>
      </w:r>
    </w:p>
    <w:p w14:paraId="6DFE024C" w14:textId="77777777" w:rsidR="004C727C" w:rsidRPr="00827A02" w:rsidRDefault="004C727C" w:rsidP="004C72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Adresa lui </w:t>
      </w:r>
      <w:proofErr w:type="spellStart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aar</w:t>
      </w:r>
      <w:proofErr w:type="spellEnd"/>
      <w:r w:rsidRPr="00827A0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[2] este: 0x62fe10 </w:t>
      </w:r>
    </w:p>
    <w:p w14:paraId="0370EC7B" w14:textId="5ACCBD4B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 xml:space="preserve">următoarele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>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>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C727C">
        <w:rPr>
          <w:rFonts w:ascii="Source Sans Pro" w:eastAsia="Times New Roman" w:hAnsi="Source Sans Pro" w:cs="Times New Roman"/>
          <w:szCs w:val="20"/>
          <w:lang w:eastAsia="ro-RO"/>
        </w:rPr>
        <w:t>tabloului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Deoarece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>este 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 xml:space="preserve"> pointer 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int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mărită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4C727C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4</w:t>
      </w:r>
      <w:r w:rsidR="004C727C">
        <w:rPr>
          <w:rFonts w:ascii="KaTeX_Main" w:eastAsia="Times New Roman" w:hAnsi="KaTeX_Main" w:cs="Times New Roman"/>
          <w:szCs w:val="20"/>
          <w:bdr w:val="none" w:sz="0" w:space="0" w:color="auto" w:frame="1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(deoarece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dimensiunea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827A02">
        <w:rPr>
          <w:rFonts w:ascii="Source Sans Pro" w:eastAsia="Times New Roman" w:hAnsi="Source Sans Pro" w:cs="Times New Roman"/>
          <w:szCs w:val="20"/>
          <w:lang w:eastAsia="ro-RO"/>
        </w:rPr>
        <w:t xml:space="preserve"> 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int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4C727C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4</w:t>
      </w:r>
      <w:r w:rsidR="004C727C"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B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Pr="004C727C">
        <w:rPr>
          <w:rFonts w:ascii="Consolas" w:eastAsia="Times New Roman" w:hAnsi="Consolas" w:cs="Times New Roman"/>
          <w:b/>
          <w:color w:val="C7254E"/>
          <w:sz w:val="18"/>
          <w:szCs w:val="20"/>
          <w:shd w:val="clear" w:color="auto" w:fill="F9F2F4"/>
          <w:lang w:eastAsia="ro-RO"/>
        </w:rPr>
        <w:t>++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6EC3FE6F" w14:textId="77777777" w:rsidR="004C727C" w:rsidRPr="00E16BA6" w:rsidRDefault="004C727C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1E2CE67B" w14:textId="2E7251C3" w:rsidR="00743A20" w:rsidRPr="00E16BA6" w:rsidRDefault="00743A20" w:rsidP="00343F83">
      <w:pPr>
        <w:shd w:val="clear" w:color="auto" w:fill="FAFBFC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2: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Utilizarea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operatorului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462B2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 d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ecrementare</w:t>
      </w:r>
    </w:p>
    <w:p w14:paraId="3B92AE36" w14:textId="7C3BD562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827A02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decrementare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Pr="00827A02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--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similar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4C727C">
        <w:rPr>
          <w:rFonts w:ascii="Source Sans Pro" w:eastAsia="Times New Roman" w:hAnsi="Source Sans Pro" w:cs="Times New Roman"/>
          <w:szCs w:val="20"/>
          <w:lang w:eastAsia="ro-RO"/>
        </w:rPr>
        <w:t>incrementare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decrementare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scade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dimensiunea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date.</w:t>
      </w:r>
    </w:p>
    <w:p w14:paraId="053229EF" w14:textId="77BFB98A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decrementare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matrice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acestora.</w:t>
      </w:r>
    </w:p>
    <w:p w14:paraId="078CB136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&lt;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iostream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&gt;</w:t>
      </w:r>
    </w:p>
    <w:p w14:paraId="3B7720C9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std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64319363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proofErr w:type="spellStart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main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()</w:t>
      </w:r>
    </w:p>
    <w:p w14:paraId="5CF02B08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{</w:t>
      </w:r>
    </w:p>
    <w:p w14:paraId="04AFCB98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arr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[3] = {10, 20, 30};</w:t>
      </w:r>
    </w:p>
    <w:p w14:paraId="67223918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memoreaza</w:t>
      </w:r>
      <w:proofErr w:type="spellEnd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adresa lui </w:t>
      </w:r>
      <w:proofErr w:type="spellStart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arr</w:t>
      </w:r>
      <w:proofErr w:type="spellEnd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intr</w:t>
      </w:r>
      <w:proofErr w:type="spellEnd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-un pointer </w:t>
      </w:r>
      <w:proofErr w:type="spellStart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26F5345F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*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= &amp;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arr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[2];</w:t>
      </w:r>
    </w:p>
    <w:p w14:paraId="27E6F482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for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(</w:t>
      </w:r>
      <w:proofErr w:type="spellStart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i = 2; i &gt;= 0; i--)</w:t>
      </w:r>
    </w:p>
    <w:p w14:paraId="623EEA74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{</w:t>
      </w:r>
    </w:p>
    <w:p w14:paraId="22B54C11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Valoarea lui </w:t>
      </w:r>
      <w:proofErr w:type="spellStart"/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[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i &lt;&lt; "</w:t>
      </w:r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] este: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*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2033FF8B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cout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"</w:t>
      </w:r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Adresa lui </w:t>
      </w:r>
      <w:proofErr w:type="spellStart"/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>[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" &lt;&lt; i &lt;&lt; "</w:t>
      </w:r>
      <w:r w:rsidRPr="005D5547">
        <w:rPr>
          <w:rFonts w:ascii="Consolas" w:eastAsia="Times New Roman" w:hAnsi="Consolas" w:cs="Courier New"/>
          <w:color w:val="C8254E"/>
          <w:spacing w:val="2"/>
          <w:sz w:val="18"/>
          <w:szCs w:val="20"/>
          <w:lang w:eastAsia="ro-RO"/>
        </w:rPr>
        <w:t xml:space="preserve">] este: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" &lt;&lt;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endl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;</w:t>
      </w:r>
    </w:p>
    <w:p w14:paraId="05DF4966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ab/>
      </w:r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pointeaza</w:t>
      </w:r>
      <w:proofErr w:type="spellEnd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la </w:t>
      </w:r>
      <w:proofErr w:type="spellStart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>locatia</w:t>
      </w:r>
      <w:proofErr w:type="spellEnd"/>
      <w:r w:rsidRPr="005D5547">
        <w:rPr>
          <w:rFonts w:ascii="Consolas" w:eastAsia="Times New Roman" w:hAnsi="Consolas" w:cs="Courier New"/>
          <w:i/>
          <w:color w:val="008000"/>
          <w:spacing w:val="2"/>
          <w:sz w:val="18"/>
          <w:szCs w:val="20"/>
          <w:lang w:eastAsia="ro-RO"/>
        </w:rPr>
        <w:t xml:space="preserve"> de memorie precedenta</w:t>
      </w:r>
    </w:p>
    <w:p w14:paraId="620F6F9F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 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ptr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--;</w:t>
      </w:r>
    </w:p>
    <w:p w14:paraId="053A0EFE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}</w:t>
      </w:r>
    </w:p>
    <w:p w14:paraId="1F5DCCCA" w14:textId="77777777" w:rsidR="005D5547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 xml:space="preserve">  </w:t>
      </w:r>
      <w:proofErr w:type="spellStart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5D5547">
        <w:rPr>
          <w:rFonts w:ascii="Consolas" w:eastAsia="Times New Roman" w:hAnsi="Consolas" w:cs="Courier New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0;</w:t>
      </w:r>
    </w:p>
    <w:p w14:paraId="697A3722" w14:textId="6C8622CB" w:rsidR="00743A20" w:rsidRPr="005D5547" w:rsidRDefault="005D5547" w:rsidP="005D554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20"/>
          <w:lang w:eastAsia="ro-RO"/>
        </w:rPr>
        <w:t>}</w:t>
      </w:r>
    </w:p>
    <w:p w14:paraId="10A21056" w14:textId="7777777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2B887197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Valoarea lui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[2] este: 30</w:t>
      </w:r>
    </w:p>
    <w:p w14:paraId="2C7A8659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Adresa lui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[2] este: 0x62fe10</w:t>
      </w:r>
    </w:p>
    <w:p w14:paraId="7380CBA9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</w:p>
    <w:p w14:paraId="2F120F9A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Valoarea lui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[1] este: 20</w:t>
      </w:r>
    </w:p>
    <w:p w14:paraId="62ED4E80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Adresa lui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[1] este: 0x62fe0c</w:t>
      </w:r>
    </w:p>
    <w:p w14:paraId="44E9703F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</w:p>
    <w:p w14:paraId="4A84025E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Valoarea lui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[0] este: 10</w:t>
      </w:r>
    </w:p>
    <w:p w14:paraId="165865EB" w14:textId="77777777" w:rsidR="005D5547" w:rsidRPr="005D5547" w:rsidRDefault="005D5547" w:rsidP="005D554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</w:pPr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 xml:space="preserve">Adresa lui </w:t>
      </w:r>
      <w:proofErr w:type="spellStart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aar</w:t>
      </w:r>
      <w:proofErr w:type="spellEnd"/>
      <w:r w:rsidRPr="005D5547">
        <w:rPr>
          <w:rFonts w:ascii="Consolas" w:eastAsia="Times New Roman" w:hAnsi="Consolas" w:cs="Courier New"/>
          <w:spacing w:val="2"/>
          <w:sz w:val="18"/>
          <w:szCs w:val="18"/>
          <w:lang w:eastAsia="ro-RO"/>
        </w:rPr>
        <w:t>[0] este: 0x62fe08</w:t>
      </w:r>
    </w:p>
    <w:p w14:paraId="096F317D" w14:textId="6B4C830F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ultimul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5D5547">
        <w:rPr>
          <w:rFonts w:ascii="Source Sans Pro" w:eastAsia="Times New Roman" w:hAnsi="Source Sans Pro" w:cs="Times New Roman"/>
          <w:szCs w:val="20"/>
          <w:lang w:eastAsia="ro-RO"/>
        </w:rPr>
        <w:t>tabloului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arr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fiecare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5D5547">
        <w:rPr>
          <w:rFonts w:ascii="Source Sans Pro" w:eastAsia="Times New Roman" w:hAnsi="Source Sans Pro" w:cs="Times New Roman"/>
          <w:szCs w:val="20"/>
          <w:lang w:eastAsia="ro-RO"/>
        </w:rPr>
        <w:t>vectorului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5D5547">
        <w:rPr>
          <w:rFonts w:ascii="Consolas" w:eastAsia="Times New Roman" w:hAnsi="Consolas" w:cs="Times New Roman"/>
          <w:b/>
          <w:bCs/>
          <w:iCs/>
          <w:color w:val="C7254E"/>
          <w:sz w:val="18"/>
          <w:szCs w:val="20"/>
          <w:shd w:val="clear" w:color="auto" w:fill="F9F2F4"/>
          <w:lang w:eastAsia="ro-RO"/>
        </w:rPr>
        <w:t>ptr</w:t>
      </w:r>
      <w:proofErr w:type="spellEnd"/>
      <w:r w:rsidRPr="005D5547">
        <w:rPr>
          <w:rFonts w:ascii="Consolas" w:eastAsia="Times New Roman" w:hAnsi="Consolas" w:cs="Times New Roman"/>
          <w:b/>
          <w:bCs/>
          <w:iCs/>
          <w:color w:val="C7254E"/>
          <w:sz w:val="18"/>
          <w:szCs w:val="20"/>
          <w:shd w:val="clear" w:color="auto" w:fill="F9F2F4"/>
          <w:lang w:eastAsia="ro-RO"/>
        </w:rPr>
        <w:t>--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5D5547">
        <w:rPr>
          <w:rFonts w:ascii="Source Sans Pro" w:eastAsia="Times New Roman" w:hAnsi="Source Sans Pro" w:cs="Times New Roman"/>
          <w:szCs w:val="20"/>
          <w:lang w:eastAsia="ro-RO"/>
        </w:rPr>
        <w:t>bucla</w:t>
      </w:r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5D5547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fo</w:t>
      </w:r>
      <w:r w:rsidR="005D5547">
        <w:rPr>
          <w:rFonts w:ascii="Consolas" w:eastAsia="Times New Roman" w:hAnsi="Consolas" w:cs="Times New Roman"/>
          <w:b/>
          <w:iCs/>
          <w:color w:val="C7254E"/>
          <w:sz w:val="18"/>
          <w:szCs w:val="20"/>
          <w:shd w:val="clear" w:color="auto" w:fill="F9F2F4"/>
          <w:lang w:eastAsia="ro-RO"/>
        </w:rPr>
        <w:t>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035C96E3" w14:textId="77777777" w:rsidR="00462B26" w:rsidRPr="00E16BA6" w:rsidRDefault="00462B26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09CA2E8D" w14:textId="7B10D9CE" w:rsidR="00743A20" w:rsidRPr="00E16BA6" w:rsidRDefault="00743A20" w:rsidP="00343F83">
      <w:pPr>
        <w:shd w:val="clear" w:color="auto" w:fill="FAFBFC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3: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Adunarea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scăderea</w:t>
      </w:r>
    </w:p>
    <w:p w14:paraId="696F3FB1" w14:textId="77777777" w:rsidR="00535C14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adăugăm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 xml:space="preserve"> 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3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proofErr w:type="spellStart"/>
      <w:r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</w:t>
      </w:r>
      <w:proofErr w:type="spellEnd"/>
      <w:r w:rsidR="00DA6678"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 xml:space="preserve"> </w:t>
      </w:r>
      <w:r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+</w:t>
      </w:r>
      <w:r w:rsidR="00DA6678"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 xml:space="preserve"> </w:t>
      </w:r>
      <w:r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3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situată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3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 xml:space="preserve">poziții mai departe decât 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curent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>ă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cuvinte,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decât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pointerului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>:</w:t>
      </w:r>
    </w:p>
    <w:p w14:paraId="2C689C29" w14:textId="6DA4D333" w:rsidR="00743A20" w:rsidRPr="00E16BA6" w:rsidRDefault="00743A20" w:rsidP="00535C14">
      <w:pPr>
        <w:shd w:val="clear" w:color="auto" w:fill="FAFBFC"/>
        <w:jc w:val="center"/>
        <w:rPr>
          <w:rFonts w:ascii="Source Sans Pro" w:eastAsia="Times New Roman" w:hAnsi="Source Sans Pro" w:cs="Times New Roman"/>
          <w:szCs w:val="20"/>
          <w:lang w:eastAsia="ro-RO"/>
        </w:rPr>
      </w:pPr>
      <w:r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3*</w:t>
      </w:r>
      <w:proofErr w:type="spellStart"/>
      <w:r w:rsid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dimensiunea_tipului_</w:t>
      </w:r>
      <w:r w:rsidRPr="00535C14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pointer</w:t>
      </w:r>
      <w:proofErr w:type="spellEnd"/>
    </w:p>
    <w:p w14:paraId="443B8891" w14:textId="063CB44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scădere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similară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adunarea.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>D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scădem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 xml:space="preserve">o unitate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535C14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ptr-1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535C14">
        <w:rPr>
          <w:rFonts w:ascii="Source Sans Pro" w:eastAsia="Times New Roman" w:hAnsi="Source Sans Pro" w:cs="Times New Roman"/>
          <w:szCs w:val="20"/>
          <w:lang w:eastAsia="ro-RO"/>
        </w:rPr>
        <w:t>precedentă celei curente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4687A204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iostream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&gt;</w:t>
      </w:r>
    </w:p>
    <w:p w14:paraId="5C5F51F0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std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4FD73FE6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main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()</w:t>
      </w:r>
    </w:p>
    <w:p w14:paraId="0FBB40FC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{</w:t>
      </w:r>
    </w:p>
    <w:p w14:paraId="1DB8C2A4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arr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[5] = {10, 20, 30, 40, 50};</w:t>
      </w:r>
    </w:p>
    <w:p w14:paraId="540FBECE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*ptr1, *ptr2;</w:t>
      </w:r>
    </w:p>
    <w:p w14:paraId="7B17CBA2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atribuim adresa primului element al tabloului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arr</w:t>
      </w:r>
      <w:proofErr w:type="spellEnd"/>
    </w:p>
    <w:p w14:paraId="5AEC0E25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ptr1 =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arr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2CE78ADE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atribuim adresa elementului al 5-lea al tabloului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arr</w:t>
      </w:r>
      <w:proofErr w:type="spellEnd"/>
    </w:p>
    <w:p w14:paraId="49C72FEE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ptr2 = &amp;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arr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[4];</w:t>
      </w:r>
    </w:p>
    <w:p w14:paraId="798689A9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ptr1 este: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ptr1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395C0E2F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adunarea</w:t>
      </w:r>
    </w:p>
    <w:p w14:paraId="1B98E93C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ptr1+2 este: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ptr1+2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54385333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ptr2 este: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ptr2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0FDCB268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scaderea</w:t>
      </w:r>
      <w:proofErr w:type="spellEnd"/>
    </w:p>
    <w:p w14:paraId="20B50252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ptr2-1 este: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ptr2-1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5B26C2A7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lastRenderedPageBreak/>
        <w:t xml:space="preserve"> 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0;</w:t>
      </w:r>
    </w:p>
    <w:p w14:paraId="0F778ED4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}</w:t>
      </w:r>
    </w:p>
    <w:p w14:paraId="3073647A" w14:textId="77777777" w:rsidR="003C3C55" w:rsidRDefault="003C3C55" w:rsidP="003C3C55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5D4309E4" w14:textId="0753AF29" w:rsidR="00743A20" w:rsidRPr="00E16BA6" w:rsidRDefault="00743A20" w:rsidP="003C3C55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796C66BA" w14:textId="77777777" w:rsidR="00535C14" w:rsidRPr="003C3C55" w:rsidRDefault="00535C14" w:rsidP="00535C1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ptr1 este: 0x28fef4</w:t>
      </w:r>
    </w:p>
    <w:p w14:paraId="4EADEF7F" w14:textId="77777777" w:rsidR="00535C14" w:rsidRPr="003C3C55" w:rsidRDefault="00535C14" w:rsidP="00535C1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ptr1+2 este: 0x28fefc</w:t>
      </w:r>
    </w:p>
    <w:p w14:paraId="01C9B3C8" w14:textId="77777777" w:rsidR="00535C14" w:rsidRPr="003C3C55" w:rsidRDefault="00535C14" w:rsidP="00535C1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</w:p>
    <w:p w14:paraId="3202AE90" w14:textId="77777777" w:rsidR="00535C14" w:rsidRPr="003C3C55" w:rsidRDefault="00535C14" w:rsidP="00535C1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ptr2 este: 0x28ff04</w:t>
      </w:r>
    </w:p>
    <w:p w14:paraId="6376A731" w14:textId="77777777" w:rsidR="00535C14" w:rsidRPr="003C3C55" w:rsidRDefault="00535C14" w:rsidP="00535C1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ptr2-1 este: 0x28ff00</w:t>
      </w:r>
    </w:p>
    <w:p w14:paraId="6C4BEF85" w14:textId="77777777" w:rsidR="003C3C55" w:rsidRDefault="003C3C5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61260BE" w14:textId="4691AE53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ptr1+2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echivalent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&amp;</w:t>
      </w:r>
      <w:proofErr w:type="spellStart"/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arr</w:t>
      </w:r>
      <w:proofErr w:type="spellEnd"/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[2]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ptr2-1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echivalent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&amp;</w:t>
      </w:r>
      <w:proofErr w:type="spellStart"/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arr</w:t>
      </w:r>
      <w:proofErr w:type="spellEnd"/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[3]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5DD9853C" w14:textId="77777777" w:rsidR="003C3C55" w:rsidRPr="00E16BA6" w:rsidRDefault="003C3C5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1A164932" w14:textId="36817452" w:rsidR="00743A20" w:rsidRPr="00E16BA6" w:rsidRDefault="003C3C55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const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ante</w:t>
      </w:r>
    </w:p>
    <w:p w14:paraId="6402B36A" w14:textId="72EF4983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permite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cuvântul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cheie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const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declarațiile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3C3C55">
        <w:rPr>
          <w:rFonts w:ascii="Source Sans Pro" w:eastAsia="Times New Roman" w:hAnsi="Source Sans Pro" w:cs="Times New Roman"/>
          <w:szCs w:val="20"/>
          <w:lang w:eastAsia="ro-RO"/>
        </w:rPr>
        <w:t xml:space="preserve">unei date de tip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cuvântul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cheie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const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moduri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diferite:</w:t>
      </w:r>
    </w:p>
    <w:p w14:paraId="4396E61E" w14:textId="1769EB5A" w:rsidR="00F42263" w:rsidRDefault="00F42263" w:rsidP="00343F83">
      <w:pPr>
        <w:numPr>
          <w:ilvl w:val="0"/>
          <w:numId w:val="5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 xml:space="preserve">constantă de tip </w:t>
      </w:r>
      <w:r w:rsidR="003C3C55">
        <w:rPr>
          <w:rFonts w:ascii="Source Sans Pro" w:eastAsia="Times New Roman" w:hAnsi="Source Sans Pro" w:cs="Times New Roman"/>
          <w:szCs w:val="20"/>
          <w:lang w:eastAsia="ro-RO"/>
        </w:rPr>
        <w:t>pointer</w:t>
      </w:r>
    </w:p>
    <w:p w14:paraId="4F553E57" w14:textId="117D8A59" w:rsidR="00743A20" w:rsidRPr="00E16BA6" w:rsidRDefault="00F42263" w:rsidP="00343F83">
      <w:pPr>
        <w:numPr>
          <w:ilvl w:val="0"/>
          <w:numId w:val="5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FB0D6F">
        <w:rPr>
          <w:rFonts w:ascii="Source Sans Pro" w:eastAsia="Times New Roman" w:hAnsi="Source Sans Pro" w:cs="Times New Roman"/>
          <w:szCs w:val="20"/>
          <w:lang w:eastAsia="ro-RO"/>
        </w:rPr>
        <w:t xml:space="preserve">la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constante</w:t>
      </w:r>
    </w:p>
    <w:p w14:paraId="14457416" w14:textId="5A9857A0" w:rsidR="00743A20" w:rsidRDefault="00F42263" w:rsidP="00343F83">
      <w:pPr>
        <w:numPr>
          <w:ilvl w:val="0"/>
          <w:numId w:val="5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c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onstant</w:t>
      </w:r>
      <w:r>
        <w:rPr>
          <w:rFonts w:ascii="Source Sans Pro" w:eastAsia="Times New Roman" w:hAnsi="Source Sans Pro" w:cs="Times New Roman"/>
          <w:szCs w:val="20"/>
          <w:lang w:eastAsia="ro-RO"/>
        </w:rPr>
        <w:t>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c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onstant</w:t>
      </w:r>
      <w:r>
        <w:rPr>
          <w:rFonts w:ascii="Source Sans Pro" w:eastAsia="Times New Roman" w:hAnsi="Source Sans Pro" w:cs="Times New Roman"/>
          <w:szCs w:val="20"/>
          <w:lang w:eastAsia="ro-RO"/>
        </w:rPr>
        <w:t>e</w:t>
      </w:r>
    </w:p>
    <w:p w14:paraId="1DDD2730" w14:textId="77777777" w:rsidR="00B504BA" w:rsidRPr="00E16BA6" w:rsidRDefault="00B504BA" w:rsidP="00B504BA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478339B9" w14:textId="04804AA1" w:rsidR="00743A20" w:rsidRPr="00E16BA6" w:rsidRDefault="00743A20" w:rsidP="00343F83">
      <w:pPr>
        <w:shd w:val="clear" w:color="auto" w:fill="FAFBFC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Constant</w:t>
      </w:r>
      <w:r w:rsidR="005213A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ă de tip pointer</w:t>
      </w:r>
    </w:p>
    <w:p w14:paraId="104A3DDC" w14:textId="64133501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5213AF">
        <w:rPr>
          <w:rFonts w:ascii="Source Sans Pro" w:eastAsia="Times New Roman" w:hAnsi="Source Sans Pro" w:cs="Times New Roman"/>
          <w:szCs w:val="20"/>
          <w:lang w:eastAsia="ro-RO"/>
        </w:rPr>
        <w:t>costantă</w:t>
      </w:r>
      <w:proofErr w:type="spellEnd"/>
      <w:r w:rsidR="005213AF">
        <w:rPr>
          <w:rFonts w:ascii="Source Sans Pro" w:eastAsia="Times New Roman" w:hAnsi="Source Sans Pro" w:cs="Times New Roman"/>
          <w:szCs w:val="20"/>
          <w:lang w:eastAsia="ro-RO"/>
        </w:rPr>
        <w:t xml:space="preserve"> de tip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modifica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într-o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locație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acestea,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F42263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locația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variabile.</w:t>
      </w:r>
    </w:p>
    <w:p w14:paraId="0B33D7A0" w14:textId="7D355BD0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Sintaxa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:</w:t>
      </w:r>
    </w:p>
    <w:p w14:paraId="5EE3B92A" w14:textId="6D78A660" w:rsidR="00743A20" w:rsidRPr="003C3C55" w:rsidRDefault="00743A20" w:rsidP="003C3C5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="00DA6678"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t</w:t>
      </w:r>
      <w:r w:rsid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</w:t>
      </w:r>
      <w:r w:rsidR="00DA6678"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</w:t>
      </w:r>
      <w:proofErr w:type="spellStart"/>
      <w:r w:rsid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nume_pointer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0B6282EF" w14:textId="77777777" w:rsidR="003C3C55" w:rsidRDefault="003C3C55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61436842" w14:textId="577D0353" w:rsidR="00743A20" w:rsidRPr="00E16BA6" w:rsidRDefault="003C3C5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3C3C55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</w:t>
      </w:r>
      <w:r w:rsidR="00743A20" w:rsidRPr="003C3C55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xemplu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644027D3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iostream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&gt;</w:t>
      </w:r>
    </w:p>
    <w:p w14:paraId="0C44ACC9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std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41A55A69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main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()</w:t>
      </w:r>
    </w:p>
    <w:p w14:paraId="7F8A3B3E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{</w:t>
      </w:r>
    </w:p>
    <w:p w14:paraId="750FB634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var1 = 20;</w:t>
      </w:r>
    </w:p>
    <w:p w14:paraId="76CDCC51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var2 = 100;</w:t>
      </w:r>
    </w:p>
    <w:p w14:paraId="50244120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declarare pointer la constanta</w:t>
      </w:r>
    </w:p>
    <w:p w14:paraId="19E352A7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40E684F8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atribuire adresa var1 la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6687EFB0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= &amp;var1;</w:t>
      </w:r>
    </w:p>
    <w:p w14:paraId="08032BBA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Valoarea lui *</w:t>
      </w:r>
      <w:proofErr w:type="spellStart"/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 este: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 &lt;&lt; *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7CB12A8D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atriibuie</w:t>
      </w:r>
      <w:proofErr w:type="spellEnd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adresa lui var2 la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33BA54F7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= &amp;var2;</w:t>
      </w:r>
    </w:p>
    <w:p w14:paraId="0E5A5762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Valoarea noua a lui *</w:t>
      </w:r>
      <w:proofErr w:type="spellStart"/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 este: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 &lt;&lt; *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3AD7014D" w14:textId="680AAE98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Linia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urmatoare</w:t>
      </w:r>
      <w:proofErr w:type="spellEnd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</w:t>
      </w:r>
      <w:r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va 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provoaca</w:t>
      </w:r>
      <w:proofErr w:type="spellEnd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eroare:</w:t>
      </w:r>
    </w:p>
    <w:p w14:paraId="6559B160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*</w:t>
      </w:r>
      <w:proofErr w:type="spellStart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= 5;</w:t>
      </w:r>
    </w:p>
    <w:p w14:paraId="3CF697E0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3C3C5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0;</w:t>
      </w:r>
    </w:p>
    <w:p w14:paraId="27C11A80" w14:textId="77777777" w:rsidR="003C3C55" w:rsidRPr="003C3C55" w:rsidRDefault="003C3C55" w:rsidP="003C3C55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}</w:t>
      </w:r>
    </w:p>
    <w:p w14:paraId="5FA01C9C" w14:textId="77777777" w:rsidR="003C3C55" w:rsidRDefault="003C3C55" w:rsidP="003C3C55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57D6F09D" w14:textId="36225EEB" w:rsidR="00743A20" w:rsidRPr="00E16BA6" w:rsidRDefault="00743A20" w:rsidP="003C3C55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447836B2" w14:textId="77777777" w:rsidR="003C3C55" w:rsidRPr="003C3C55" w:rsidRDefault="003C3C55" w:rsidP="003C3C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*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 este: 20</w:t>
      </w:r>
    </w:p>
    <w:p w14:paraId="0A096098" w14:textId="77777777" w:rsidR="003C3C55" w:rsidRPr="003C3C55" w:rsidRDefault="003C3C55" w:rsidP="003C3C5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noua a lui *</w:t>
      </w:r>
      <w:proofErr w:type="spellStart"/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ptr</w:t>
      </w:r>
      <w:proofErr w:type="spellEnd"/>
      <w:r w:rsidRPr="003C3C55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 este: 100</w:t>
      </w:r>
    </w:p>
    <w:p w14:paraId="641FF235" w14:textId="77777777" w:rsidR="003C3C55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„</w:t>
      </w:r>
      <w:r w:rsidRPr="003C3C5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pointer</w:t>
      </w:r>
      <w:r w:rsidR="00DA6678" w:rsidRPr="003C3C5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3C3C5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către</w:t>
      </w:r>
      <w:r w:rsidR="00DA6678" w:rsidRPr="003C3C5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3C3C5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constantă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”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3C3C55"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*</w:t>
      </w:r>
      <w:r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5746C531" w14:textId="06074311" w:rsidR="00743A20" w:rsidRDefault="003C3C5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 xml:space="preserve">În acest mod,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putea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diferitelor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</w:t>
      </w:r>
      <w:proofErr w:type="spellEnd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încercăm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schimbăm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3C3C55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3C3C5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dereferen</w:t>
      </w:r>
      <w:r w:rsidRPr="003C3C5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țierea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="00743A20"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*</w:t>
      </w:r>
      <w:proofErr w:type="spellStart"/>
      <w:r w:rsidR="00743A20" w:rsidRPr="003C3C5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</w:t>
      </w:r>
      <w:proofErr w:type="spellEnd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),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atunci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compilatorul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genera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eroare.</w:t>
      </w:r>
    </w:p>
    <w:p w14:paraId="5FA49A3F" w14:textId="77777777" w:rsidR="003C3C55" w:rsidRPr="00E16BA6" w:rsidRDefault="003C3C5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107D6CB" w14:textId="26DB218A" w:rsidR="00743A20" w:rsidRPr="00E16BA6" w:rsidRDefault="00743A20" w:rsidP="00705E5F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2.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E602F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Pointeri la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constante</w:t>
      </w:r>
    </w:p>
    <w:p w14:paraId="34C81C76" w14:textId="6F50C31D" w:rsidR="00743A20" w:rsidRPr="00E16BA6" w:rsidRDefault="002813C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P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locație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fixă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d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memorie.</w:t>
      </w:r>
      <w:r w:rsidR="00DA6678" w:rsidRPr="00E16BA6">
        <w:rPr>
          <w:rFonts w:ascii="Source Sans Pro" w:eastAsia="Times New Roman" w:hAnsi="Source Sans Pro" w:cs="Source Sans Pro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cuvinte,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dac</w:t>
      </w:r>
      <w:r w:rsidR="00743A20" w:rsidRPr="00E16BA6">
        <w:rPr>
          <w:rFonts w:ascii="Source Sans Pro" w:eastAsia="Times New Roman" w:hAnsi="Source Sans Pro" w:cs="Source Sans Pro"/>
          <w:szCs w:val="20"/>
          <w:lang w:eastAsia="ro-RO"/>
        </w:rPr>
        <w:t>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la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constant</w:t>
      </w:r>
      <w:r>
        <w:rPr>
          <w:rFonts w:ascii="Source Sans Pro" w:eastAsia="Times New Roman" w:hAnsi="Source Sans Pro" w:cs="Times New Roman"/>
          <w:szCs w:val="20"/>
          <w:lang w:eastAsia="ro-RO"/>
        </w:rPr>
        <w:t>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stochează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acestea,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schimba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 pointerul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7BF8B839" w14:textId="7777777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Sintaxă:</w:t>
      </w:r>
    </w:p>
    <w:p w14:paraId="0FC06F5A" w14:textId="73A7DD51" w:rsidR="00743A20" w:rsidRPr="00F42263" w:rsidRDefault="00F42263" w:rsidP="00F4226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F42263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tip</w:t>
      </w:r>
      <w:r w:rsidR="00DA6678" w:rsidRPr="00F42263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="00743A20" w:rsidRPr="00F42263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</w:t>
      </w:r>
      <w:proofErr w:type="spellStart"/>
      <w:r w:rsidR="00743A20" w:rsidRPr="00F42263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="00DA6678" w:rsidRPr="00F42263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F42263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nume_</w:t>
      </w:r>
      <w:r w:rsidR="00743A20" w:rsidRPr="00F42263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pointer</w:t>
      </w:r>
      <w:proofErr w:type="spellEnd"/>
      <w:r w:rsidR="00743A20" w:rsidRPr="00F42263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55F8BA7B" w14:textId="77777777" w:rsidR="00E602FF" w:rsidRDefault="00E602FF" w:rsidP="00E602FF">
      <w:pPr>
        <w:pStyle w:val="NoSpacing"/>
        <w:rPr>
          <w:lang w:eastAsia="ro-RO"/>
        </w:rPr>
      </w:pPr>
    </w:p>
    <w:p w14:paraId="647C80EC" w14:textId="12E428AA" w:rsidR="00743A20" w:rsidRPr="002813C3" w:rsidRDefault="00743A20" w:rsidP="00E602FF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2813C3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2813C3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2813C3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58A0BC2D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iostream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&gt;</w:t>
      </w:r>
    </w:p>
    <w:p w14:paraId="295FF45F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std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612EBB2C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58CF7EF2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main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()</w:t>
      </w:r>
    </w:p>
    <w:p w14:paraId="2B45DC56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{</w:t>
      </w:r>
    </w:p>
    <w:p w14:paraId="3222A197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var1 = 10;</w:t>
      </w:r>
    </w:p>
    <w:p w14:paraId="759DE93B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var2 = 55;</w:t>
      </w:r>
    </w:p>
    <w:p w14:paraId="4609724C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pointer constant</w:t>
      </w:r>
    </w:p>
    <w:p w14:paraId="73729CCE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lastRenderedPageBreak/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*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= &amp;var1;</w:t>
      </w:r>
    </w:p>
    <w:p w14:paraId="0EF68AD1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E602F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</w:t>
      </w:r>
      <w:proofErr w:type="spellStart"/>
      <w:r w:rsidRPr="00E602F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initiala</w:t>
      </w:r>
      <w:proofErr w:type="spellEnd"/>
      <w:r w:rsidRPr="00E602F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 var1: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 &lt;&lt; *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233830B2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3DB0DC0E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modificam valoarea lui var1 folosind 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</w:p>
    <w:p w14:paraId="44F6D230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*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= 11;</w:t>
      </w:r>
    </w:p>
    <w:p w14:paraId="4BEA51C1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E602F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noua a lui var1: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 &lt;&lt; *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774F3C8A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35D27BC2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Eroare!</w:t>
      </w:r>
    </w:p>
    <w:p w14:paraId="66E2A49B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= &amp;var2;</w:t>
      </w:r>
    </w:p>
    <w:p w14:paraId="1FD1B410" w14:textId="77777777" w:rsidR="00E602FF" w:rsidRP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0;</w:t>
      </w:r>
    </w:p>
    <w:p w14:paraId="2C5B0495" w14:textId="085A3237" w:rsidR="00E602FF" w:rsidRDefault="00E602FF" w:rsidP="002813C3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}</w:t>
      </w:r>
    </w:p>
    <w:p w14:paraId="07451311" w14:textId="77777777" w:rsidR="002813C3" w:rsidRPr="00E602FF" w:rsidRDefault="002813C3" w:rsidP="00E602FF">
      <w:pPr>
        <w:shd w:val="clear" w:color="auto" w:fill="FAFBFC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46C5D117" w14:textId="4AAB6553" w:rsidR="00743A20" w:rsidRPr="00E16BA6" w:rsidRDefault="00743A20" w:rsidP="00E602FF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66086497" w14:textId="77777777" w:rsidR="00E602FF" w:rsidRPr="00E602FF" w:rsidRDefault="00E602FF" w:rsidP="00E602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Valoarea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initiala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 var1: 10</w:t>
      </w:r>
    </w:p>
    <w:p w14:paraId="7DE81DA3" w14:textId="2BA7FBF9" w:rsidR="00F42263" w:rsidRPr="00F42263" w:rsidRDefault="00E602FF" w:rsidP="00E602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noua a lui var1: 1</w:t>
      </w:r>
      <w:r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1</w:t>
      </w:r>
    </w:p>
    <w:p w14:paraId="3C714C74" w14:textId="4462B41C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„pointer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constant”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E602FF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schimba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E602FF">
        <w:rPr>
          <w:rFonts w:ascii="Source Sans Pro" w:eastAsia="Times New Roman" w:hAnsi="Source Sans Pro" w:cs="Times New Roman"/>
          <w:szCs w:val="20"/>
          <w:lang w:eastAsia="ro-RO"/>
        </w:rPr>
        <w:t>la o altă adresă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încercăm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compilatorul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genera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eroare.</w:t>
      </w:r>
    </w:p>
    <w:p w14:paraId="002B0373" w14:textId="77777777" w:rsidR="00F42263" w:rsidRPr="00E16BA6" w:rsidRDefault="00F4226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618EDB0D" w14:textId="27ADDCCE" w:rsidR="00743A20" w:rsidRDefault="00743A20" w:rsidP="00705E5F">
      <w:pPr>
        <w:shd w:val="clear" w:color="auto" w:fill="F7CAAC" w:themeFill="accent2" w:themeFillTint="66"/>
        <w:outlineLvl w:val="2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3.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Constant</w:t>
      </w:r>
      <w:r w:rsidR="00E602F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ă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E602F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 tip pointer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E602F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E602F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onstant</w:t>
      </w:r>
      <w:r w:rsidR="00E602FF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ă</w:t>
      </w:r>
    </w:p>
    <w:p w14:paraId="4076648E" w14:textId="235E3894" w:rsidR="00743A20" w:rsidRDefault="00E602F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P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va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</w:t>
      </w:r>
      <w:r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constantă,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sine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constant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(adică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altundeva).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Deci,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modifica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spre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nici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măcar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pointerul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noi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variabile.</w:t>
      </w:r>
    </w:p>
    <w:p w14:paraId="5C9D6E7C" w14:textId="77777777" w:rsidR="00E602FF" w:rsidRPr="00E16BA6" w:rsidRDefault="00E602F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18FC6578" w14:textId="7777777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Sintaxă:</w:t>
      </w:r>
    </w:p>
    <w:p w14:paraId="25CD63D1" w14:textId="4A96D025" w:rsidR="00743A20" w:rsidRPr="00E602FF" w:rsidRDefault="00743A20" w:rsidP="00E602F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="00DA6678"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t</w:t>
      </w:r>
      <w:r w:rsidR="00E602FF"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ip</w:t>
      </w:r>
      <w:r w:rsidR="00DA6678"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="00DA6678"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="00E602FF"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nume_p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ointer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46ABDB13" w14:textId="77777777" w:rsidR="00E602FF" w:rsidRPr="00E602FF" w:rsidRDefault="00E602F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37B1DBE" w14:textId="16BC08D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2D1229C4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iostream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&gt;</w:t>
      </w:r>
    </w:p>
    <w:p w14:paraId="2CD90338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std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1C5D4BF8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42382DA7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main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()</w:t>
      </w:r>
    </w:p>
    <w:p w14:paraId="003C413B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{</w:t>
      </w:r>
    </w:p>
    <w:p w14:paraId="229F1494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declarare constante</w:t>
      </w:r>
    </w:p>
    <w:p w14:paraId="4BE548AF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var1 = 10;</w:t>
      </w:r>
    </w:p>
    <w:p w14:paraId="36223E69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var2 = 55;</w:t>
      </w:r>
    </w:p>
    <w:p w14:paraId="5AC11E01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declarare constanta de tip pointer la constant</w:t>
      </w:r>
    </w:p>
    <w:p w14:paraId="3DA900BA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*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= &amp;var1;</w:t>
      </w:r>
    </w:p>
    <w:p w14:paraId="178DBCC9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33901CFF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*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= 12;</w:t>
      </w:r>
    </w:p>
    <w:p w14:paraId="3AB54265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Eroare: 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assignment</w:t>
      </w:r>
      <w:proofErr w:type="spellEnd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of 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read-only</w:t>
      </w:r>
      <w:proofErr w:type="spellEnd"/>
    </w:p>
    <w:p w14:paraId="56C0FBC6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4487C806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= &amp;var2;</w:t>
      </w:r>
    </w:p>
    <w:p w14:paraId="28117A01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Eroare: 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assignment</w:t>
      </w:r>
      <w:proofErr w:type="spellEnd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of </w:t>
      </w:r>
      <w:proofErr w:type="spellStart"/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read-only</w:t>
      </w:r>
      <w:proofErr w:type="spellEnd"/>
    </w:p>
    <w:p w14:paraId="41823A73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3C092F8F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Adresa lui var1</w:t>
      </w:r>
    </w:p>
    <w:p w14:paraId="47725C5D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E602F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Adresa lui var1: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094E2658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E602F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Valoarea lui var1</w:t>
      </w:r>
    </w:p>
    <w:p w14:paraId="1621A72F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E602F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var1: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"&lt;&lt; *</w:t>
      </w:r>
      <w:proofErr w:type="spellStart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241765CE" w14:textId="77777777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E602F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0;</w:t>
      </w:r>
    </w:p>
    <w:p w14:paraId="60EF94D0" w14:textId="30A95E5D" w:rsidR="00E602FF" w:rsidRPr="00E602FF" w:rsidRDefault="00E602FF" w:rsidP="00E602F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}</w:t>
      </w:r>
    </w:p>
    <w:p w14:paraId="6EC67D17" w14:textId="77777777" w:rsidR="00E602FF" w:rsidRDefault="00E602FF" w:rsidP="00E602FF">
      <w:pPr>
        <w:shd w:val="clear" w:color="auto" w:fill="FAFBFC"/>
        <w:rPr>
          <w:rFonts w:ascii="Courier New" w:eastAsia="Times New Roman" w:hAnsi="Courier New" w:cs="Courier New"/>
          <w:spacing w:val="2"/>
          <w:szCs w:val="20"/>
          <w:lang w:eastAsia="ro-RO"/>
        </w:rPr>
      </w:pPr>
    </w:p>
    <w:p w14:paraId="439181D4" w14:textId="622CE127" w:rsidR="00743A20" w:rsidRPr="00E16BA6" w:rsidRDefault="00743A20" w:rsidP="00E602FF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32E9BA7C" w14:textId="77777777" w:rsidR="00E602FF" w:rsidRPr="00E602FF" w:rsidRDefault="00E602FF" w:rsidP="00E602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Adresa lui var1: 0x28ff04</w:t>
      </w:r>
    </w:p>
    <w:p w14:paraId="2FC869ED" w14:textId="77777777" w:rsidR="00E602FF" w:rsidRPr="00E602FF" w:rsidRDefault="00E602FF" w:rsidP="00E602F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E602F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var1: 10</w:t>
      </w:r>
    </w:p>
    <w:p w14:paraId="17973180" w14:textId="4E3D0AF8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„</w:t>
      </w:r>
      <w:r w:rsidR="00E602FF">
        <w:rPr>
          <w:rFonts w:ascii="Source Sans Pro" w:eastAsia="Times New Roman" w:hAnsi="Source Sans Pro" w:cs="Times New Roman"/>
          <w:szCs w:val="20"/>
          <w:lang w:eastAsia="ro-RO"/>
        </w:rPr>
        <w:t>constantă de tip 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constantă”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această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cauză,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putut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modifica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602F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nici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măcar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putut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diferită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602F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047E5389" w14:textId="77777777" w:rsidR="00F42263" w:rsidRPr="00E16BA6" w:rsidRDefault="00F4226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1E52BC77" w14:textId="54DDF16B" w:rsidR="00743A20" w:rsidRPr="00E16BA6" w:rsidRDefault="00E602FF" w:rsidP="00E602FF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funcții</w:t>
      </w:r>
    </w:p>
    <w:p w14:paraId="6714E736" w14:textId="3EA33ED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variabilele,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2813C3">
        <w:rPr>
          <w:rFonts w:ascii="Source Sans Pro" w:eastAsia="Times New Roman" w:hAnsi="Source Sans Pro" w:cs="Times New Roman"/>
          <w:szCs w:val="20"/>
          <w:lang w:eastAsia="ro-RO"/>
        </w:rPr>
        <w:t xml:space="preserve">ele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oferă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funcționalitate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numesc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2813C3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p</w:t>
      </w:r>
      <w:r w:rsidRPr="002813C3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ointer</w:t>
      </w:r>
      <w:r w:rsidR="002813C3" w:rsidRPr="002813C3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i</w:t>
      </w:r>
      <w:r w:rsidR="00DA6678" w:rsidRPr="002813C3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 xml:space="preserve"> </w:t>
      </w:r>
      <w:r w:rsidR="002813C3" w:rsidRPr="002813C3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la f</w:t>
      </w:r>
      <w:r w:rsidRPr="002813C3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unc</w:t>
      </w:r>
      <w:r w:rsidR="002813C3" w:rsidRPr="002813C3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ții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27F6F57C" w14:textId="17AE1592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obicei,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atunci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trebuie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transmitem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funcții.</w:t>
      </w:r>
    </w:p>
    <w:p w14:paraId="0C7E519E" w14:textId="77777777" w:rsidR="002813C3" w:rsidRPr="00E16BA6" w:rsidRDefault="002813C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48345AFB" w14:textId="7777777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Sintaxă:</w:t>
      </w:r>
    </w:p>
    <w:p w14:paraId="1B932D39" w14:textId="7AAA7EAB" w:rsidR="00743A20" w:rsidRPr="002813C3" w:rsidRDefault="002813C3" w:rsidP="002813C3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 xml:space="preserve">tip </w:t>
      </w:r>
      <w:r w:rsidR="00743A20"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return</w:t>
      </w:r>
      <w:r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at</w:t>
      </w:r>
      <w:r w:rsidR="00DA6678"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 xml:space="preserve"> </w:t>
      </w:r>
      <w:r w:rsidR="00743A20"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(*</w:t>
      </w:r>
      <w:proofErr w:type="spellStart"/>
      <w:r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nume_pointer_</w:t>
      </w:r>
      <w:r w:rsidR="00743A20"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functi</w:t>
      </w:r>
      <w:r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e</w:t>
      </w:r>
      <w:proofErr w:type="spellEnd"/>
      <w:r w:rsidR="00743A20"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)(</w:t>
      </w:r>
      <w:r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tip parametri</w:t>
      </w:r>
      <w:r w:rsidR="00743A20" w:rsidRPr="002813C3">
        <w:rPr>
          <w:rFonts w:ascii="Consolas" w:eastAsia="Times New Roman" w:hAnsi="Consolas" w:cs="Consolas"/>
          <w:b/>
          <w:bCs/>
          <w:color w:val="C8254E"/>
          <w:spacing w:val="2"/>
          <w:sz w:val="18"/>
          <w:szCs w:val="20"/>
          <w:lang w:eastAsia="ro-RO"/>
        </w:rPr>
        <w:t>);</w:t>
      </w:r>
    </w:p>
    <w:p w14:paraId="59A0ADBF" w14:textId="77777777" w:rsidR="002813C3" w:rsidRDefault="002813C3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</w:p>
    <w:p w14:paraId="5A3EE070" w14:textId="7447087E" w:rsidR="002813C3" w:rsidRDefault="002813C3" w:rsidP="00343F83">
      <w:pPr>
        <w:shd w:val="clear" w:color="auto" w:fill="FAFBFC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0B0EDF3C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#include</w:t>
      </w: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&lt;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iostream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&gt;</w:t>
      </w:r>
    </w:p>
    <w:p w14:paraId="5496B7DE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using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namespace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std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;</w:t>
      </w:r>
    </w:p>
    <w:p w14:paraId="3518ACE5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// definire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functie</w:t>
      </w:r>
      <w:proofErr w:type="spellEnd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 utilizator</w:t>
      </w:r>
    </w:p>
    <w:p w14:paraId="0EADA097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int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square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(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int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x)</w:t>
      </w:r>
    </w:p>
    <w:p w14:paraId="35F67AB3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{</w:t>
      </w:r>
    </w:p>
    <w:p w14:paraId="4BCE078F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lastRenderedPageBreak/>
        <w:t xml:space="preserve">  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return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x*x;</w:t>
      </w:r>
    </w:p>
    <w:p w14:paraId="3A04CD52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}</w:t>
      </w:r>
    </w:p>
    <w:p w14:paraId="37DEFD75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int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main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()</w:t>
      </w:r>
    </w:p>
    <w:p w14:paraId="00AE4ABF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{</w:t>
      </w:r>
    </w:p>
    <w:p w14:paraId="397641AD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int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num = 9;</w:t>
      </w:r>
    </w:p>
    <w:p w14:paraId="08C25DD9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int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result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;</w:t>
      </w:r>
    </w:p>
    <w:p w14:paraId="2396FE2A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// creare pointer la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functie</w:t>
      </w:r>
      <w:proofErr w:type="spellEnd"/>
    </w:p>
    <w:p w14:paraId="72A14ACD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int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(*fp)(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int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);</w:t>
      </w:r>
    </w:p>
    <w:p w14:paraId="30BF877F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//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memoreaza</w:t>
      </w:r>
      <w:proofErr w:type="spellEnd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 adresa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functiei</w:t>
      </w:r>
      <w:proofErr w:type="spellEnd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square</w:t>
      </w:r>
      <w:proofErr w:type="spellEnd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() in pointerul fp</w:t>
      </w:r>
    </w:p>
    <w:p w14:paraId="3EBDD1B4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fp =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square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;</w:t>
      </w:r>
    </w:p>
    <w:p w14:paraId="1322B392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</w:p>
    <w:p w14:paraId="354F9EF6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//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foloseste</w:t>
      </w:r>
      <w:proofErr w:type="spellEnd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 pointerul fp pentru apelul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functiei</w:t>
      </w:r>
      <w:proofErr w:type="spellEnd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square</w:t>
      </w:r>
      <w:proofErr w:type="spellEnd"/>
      <w:r w:rsidRPr="002813C3">
        <w:rPr>
          <w:rFonts w:ascii="Consolas" w:eastAsia="Times New Roman" w:hAnsi="Consolas" w:cs="Consolas"/>
          <w:color w:val="008000"/>
          <w:sz w:val="18"/>
          <w:szCs w:val="20"/>
          <w:lang w:eastAsia="ro-RO"/>
        </w:rPr>
        <w:t>()</w:t>
      </w:r>
    </w:p>
    <w:p w14:paraId="4A9222AD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result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= (*fp)(num);</w:t>
      </w:r>
    </w:p>
    <w:p w14:paraId="6349227C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cout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&lt;&lt; "</w:t>
      </w:r>
      <w:proofErr w:type="spellStart"/>
      <w:r w:rsidRPr="002813C3">
        <w:rPr>
          <w:rFonts w:ascii="Consolas" w:eastAsia="Times New Roman" w:hAnsi="Consolas" w:cs="Consolas"/>
          <w:color w:val="C8254E"/>
          <w:sz w:val="18"/>
          <w:szCs w:val="20"/>
          <w:lang w:eastAsia="ro-RO"/>
        </w:rPr>
        <w:t>Patratul</w:t>
      </w:r>
      <w:proofErr w:type="spellEnd"/>
      <w:r w:rsidRPr="002813C3">
        <w:rPr>
          <w:rFonts w:ascii="Consolas" w:eastAsia="Times New Roman" w:hAnsi="Consolas" w:cs="Consolas"/>
          <w:color w:val="C8254E"/>
          <w:sz w:val="18"/>
          <w:szCs w:val="20"/>
          <w:lang w:eastAsia="ro-RO"/>
        </w:rPr>
        <w:t xml:space="preserve"> lui 9 este: </w:t>
      </w: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" &lt;&lt; </w:t>
      </w:r>
      <w:proofErr w:type="spellStart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result</w:t>
      </w:r>
      <w:proofErr w:type="spellEnd"/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;</w:t>
      </w:r>
    </w:p>
    <w:p w14:paraId="07BCCE82" w14:textId="77777777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 xml:space="preserve">  </w:t>
      </w:r>
      <w:proofErr w:type="spellStart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>return</w:t>
      </w:r>
      <w:proofErr w:type="spellEnd"/>
      <w:r w:rsidRPr="002813C3">
        <w:rPr>
          <w:rFonts w:ascii="Consolas" w:eastAsia="Times New Roman" w:hAnsi="Consolas" w:cs="Consolas"/>
          <w:b/>
          <w:color w:val="000080"/>
          <w:sz w:val="18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0;</w:t>
      </w:r>
    </w:p>
    <w:p w14:paraId="641DB5F8" w14:textId="714B146F" w:rsidR="002813C3" w:rsidRPr="002813C3" w:rsidRDefault="002813C3" w:rsidP="002813C3">
      <w:pPr>
        <w:shd w:val="clear" w:color="auto" w:fill="D9E2F3" w:themeFill="accent1" w:themeFillTint="33"/>
        <w:rPr>
          <w:rFonts w:ascii="Consolas" w:eastAsia="Times New Roman" w:hAnsi="Consolas" w:cs="Consolas"/>
          <w:sz w:val="18"/>
          <w:szCs w:val="20"/>
          <w:lang w:eastAsia="ro-RO"/>
        </w:rPr>
      </w:pPr>
      <w:r w:rsidRPr="002813C3">
        <w:rPr>
          <w:rFonts w:ascii="Consolas" w:eastAsia="Times New Roman" w:hAnsi="Consolas" w:cs="Consolas"/>
          <w:sz w:val="18"/>
          <w:szCs w:val="20"/>
          <w:lang w:eastAsia="ro-RO"/>
        </w:rPr>
        <w:t>}</w:t>
      </w:r>
    </w:p>
    <w:p w14:paraId="3D605F4C" w14:textId="7777777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401260BC" w14:textId="77777777" w:rsidR="002813C3" w:rsidRPr="002813C3" w:rsidRDefault="002813C3" w:rsidP="00343F8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Cs w:val="20"/>
          <w:lang w:eastAsia="ro-RO"/>
        </w:rPr>
      </w:pPr>
      <w:proofErr w:type="spellStart"/>
      <w:r w:rsidRPr="002813C3">
        <w:rPr>
          <w:rFonts w:ascii="Consolas" w:eastAsia="Times New Roman" w:hAnsi="Consolas" w:cs="Consolas"/>
          <w:spacing w:val="2"/>
          <w:szCs w:val="20"/>
          <w:lang w:eastAsia="ro-RO"/>
        </w:rPr>
        <w:t>Patratul</w:t>
      </w:r>
      <w:proofErr w:type="spellEnd"/>
      <w:r w:rsidRPr="002813C3">
        <w:rPr>
          <w:rFonts w:ascii="Consolas" w:eastAsia="Times New Roman" w:hAnsi="Consolas" w:cs="Consolas"/>
          <w:spacing w:val="2"/>
          <w:szCs w:val="20"/>
          <w:lang w:eastAsia="ro-RO"/>
        </w:rPr>
        <w:t xml:space="preserve"> lui 9 este: 81</w:t>
      </w:r>
    </w:p>
    <w:p w14:paraId="4160A920" w14:textId="3B2552DB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creat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fp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2813C3">
        <w:rPr>
          <w:rFonts w:ascii="Source Sans Pro" w:eastAsia="Times New Roman" w:hAnsi="Source Sans Pro" w:cs="Times New Roman"/>
          <w:szCs w:val="20"/>
          <w:lang w:eastAsia="ro-RO"/>
        </w:rPr>
        <w:t xml:space="preserve">pointer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2813C3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square</w:t>
      </w:r>
      <w:proofErr w:type="spellEnd"/>
      <w:r w:rsidRPr="002813C3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()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Apoi,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2813C3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fp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însuși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apela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calcula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pătratul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2813C3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num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1B74CB2F" w14:textId="77777777" w:rsidR="00F42263" w:rsidRPr="00E16BA6" w:rsidRDefault="00F4226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34450991" w14:textId="56CE2A17" w:rsidR="00743A20" w:rsidRDefault="002813C3" w:rsidP="00705E5F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șiruri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 caractere (literale)</w:t>
      </w:r>
    </w:p>
    <w:p w14:paraId="578CCA74" w14:textId="45077FFA" w:rsidR="00743A20" w:rsidRDefault="002813C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Ș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iruri</w:t>
      </w:r>
      <w:r>
        <w:rPr>
          <w:rFonts w:ascii="Source Sans Pro" w:eastAsia="Times New Roman" w:hAnsi="Source Sans Pro" w:cs="Times New Roman"/>
          <w:szCs w:val="20"/>
          <w:lang w:eastAsia="ro-RO"/>
        </w:rPr>
        <w:t>le de caractere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tablouri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conțin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secvențe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caractere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terminate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nul</w:t>
      </w:r>
      <w:r w:rsidR="00785C85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l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="00785C85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'</w:t>
      </w:r>
      <w:r w:rsidR="00743A20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\0</w:t>
      </w:r>
      <w:r w:rsidR="00785C85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'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).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Fiecare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șir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tipul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const</w:t>
      </w:r>
      <w:proofErr w:type="spellEnd"/>
      <w:r w:rsidR="00DA6678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 xml:space="preserve"> </w:t>
      </w:r>
      <w:proofErr w:type="spellStart"/>
      <w:r w:rsidR="00743A20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char</w:t>
      </w:r>
      <w:proofErr w:type="spellEnd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4BC574DC" w14:textId="77777777" w:rsidR="00785C85" w:rsidRPr="00E16BA6" w:rsidRDefault="00785C8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4F3FA89E" w14:textId="1EDD587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5834A57D" w14:textId="5116F6B5" w:rsidR="00743A20" w:rsidRPr="00785C85" w:rsidRDefault="00743A20" w:rsidP="00785C8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shd w:val="clear" w:color="auto" w:fill="D9E2F3" w:themeFill="accent1" w:themeFillTint="33"/>
          <w:lang w:eastAsia="ro-RO"/>
        </w:rPr>
        <w:t>const</w:t>
      </w:r>
      <w:proofErr w:type="spellEnd"/>
      <w:r w:rsidR="00DA6678"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shd w:val="clear" w:color="auto" w:fill="D9E2F3" w:themeFill="accent1" w:themeFillTint="33"/>
          <w:lang w:eastAsia="ro-RO"/>
        </w:rPr>
        <w:t xml:space="preserve"> </w:t>
      </w:r>
      <w:proofErr w:type="spellStart"/>
      <w:r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shd w:val="clear" w:color="auto" w:fill="D9E2F3" w:themeFill="accent1" w:themeFillTint="33"/>
          <w:lang w:eastAsia="ro-RO"/>
        </w:rPr>
        <w:t>char</w:t>
      </w:r>
      <w:proofErr w:type="spellEnd"/>
      <w:r w:rsidR="00DA6678"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shd w:val="clear" w:color="auto" w:fill="D9E2F3" w:themeFill="accent1" w:themeFillTint="33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shd w:val="clear" w:color="auto" w:fill="D9E2F3" w:themeFill="accent1" w:themeFillTint="33"/>
          <w:lang w:eastAsia="ro-RO"/>
        </w:rPr>
        <w:t>*</w:t>
      </w:r>
      <w:proofErr w:type="spellStart"/>
      <w:r w:rsidRPr="00785C85">
        <w:rPr>
          <w:rFonts w:ascii="Consolas" w:eastAsia="Times New Roman" w:hAnsi="Consolas" w:cs="Consolas"/>
          <w:spacing w:val="2"/>
          <w:sz w:val="18"/>
          <w:szCs w:val="20"/>
          <w:shd w:val="clear" w:color="auto" w:fill="D9E2F3" w:themeFill="accent1" w:themeFillTint="33"/>
          <w:lang w:eastAsia="ro-RO"/>
        </w:rPr>
        <w:t>ch_ptr</w:t>
      </w:r>
      <w:proofErr w:type="spellEnd"/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shd w:val="clear" w:color="auto" w:fill="D9E2F3" w:themeFill="accent1" w:themeFillTint="33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shd w:val="clear" w:color="auto" w:fill="D9E2F3" w:themeFill="accent1" w:themeFillTint="33"/>
          <w:lang w:eastAsia="ro-RO"/>
        </w:rPr>
        <w:t>=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shd w:val="clear" w:color="auto" w:fill="D9E2F3" w:themeFill="accent1" w:themeFillTint="33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shd w:val="clear" w:color="auto" w:fill="D9E2F3" w:themeFill="accent1" w:themeFillTint="33"/>
          <w:lang w:eastAsia="ro-RO"/>
        </w:rPr>
        <w:t>"</w:t>
      </w:r>
      <w:proofErr w:type="spellStart"/>
      <w:r w:rsidRPr="00785C85">
        <w:rPr>
          <w:rFonts w:ascii="Consolas" w:eastAsia="Times New Roman" w:hAnsi="Consolas" w:cs="Consolas"/>
          <w:color w:val="C8254E"/>
          <w:spacing w:val="2"/>
          <w:sz w:val="18"/>
          <w:szCs w:val="20"/>
          <w:shd w:val="clear" w:color="auto" w:fill="D9E2F3" w:themeFill="accent1" w:themeFillTint="33"/>
          <w:lang w:eastAsia="ro-RO"/>
        </w:rPr>
        <w:t>hey</w:t>
      </w:r>
      <w:proofErr w:type="spellEnd"/>
      <w:r w:rsidRPr="00785C85">
        <w:rPr>
          <w:rFonts w:ascii="Consolas" w:eastAsia="Times New Roman" w:hAnsi="Consolas" w:cs="Consolas"/>
          <w:spacing w:val="2"/>
          <w:sz w:val="18"/>
          <w:szCs w:val="20"/>
          <w:shd w:val="clear" w:color="auto" w:fill="D9E2F3" w:themeFill="accent1" w:themeFillTint="33"/>
          <w:lang w:eastAsia="ro-RO"/>
        </w:rPr>
        <w:t>";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</w:p>
    <w:p w14:paraId="76BDA26B" w14:textId="4D25E85B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85C85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"</w:t>
      </w:r>
      <w:r w:rsidRPr="00785C85">
        <w:rPr>
          <w:rFonts w:ascii="Consolas" w:eastAsia="Times New Roman" w:hAnsi="Consolas" w:cs="Consolas"/>
          <w:b/>
          <w:bCs/>
          <w:iCs/>
          <w:color w:val="C8254E"/>
          <w:sz w:val="18"/>
          <w:szCs w:val="20"/>
          <w:lang w:eastAsia="ro-RO"/>
        </w:rPr>
        <w:t>hei</w:t>
      </w:r>
      <w:r w:rsidR="00785C85" w:rsidRPr="00785C85">
        <w:rPr>
          <w:rFonts w:ascii="Consolas" w:eastAsia="Times New Roman" w:hAnsi="Consolas" w:cs="Consolas"/>
          <w:b/>
          <w:bCs/>
          <w:iCs/>
          <w:color w:val="C8254E"/>
          <w:sz w:val="18"/>
          <w:szCs w:val="20"/>
          <w:lang w:eastAsia="ro-RO"/>
        </w:rPr>
        <w:t>"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85C85">
        <w:rPr>
          <w:rFonts w:ascii="Source Sans Pro" w:eastAsia="Times New Roman" w:hAnsi="Source Sans Pro" w:cs="Times New Roman"/>
          <w:szCs w:val="20"/>
          <w:lang w:eastAsia="ro-RO"/>
        </w:rPr>
        <w:t>un tablou de caractere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ch_ptr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primul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element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tablou,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85C85">
        <w:rPr>
          <w:rFonts w:ascii="Consolas" w:eastAsia="Times New Roman" w:hAnsi="Consolas" w:cs="Consolas"/>
          <w:b/>
          <w:color w:val="C8254E"/>
          <w:sz w:val="18"/>
          <w:szCs w:val="20"/>
          <w:lang w:val="en-US" w:eastAsia="ro-RO"/>
        </w:rPr>
        <w:t>"</w:t>
      </w:r>
      <w:r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h</w:t>
      </w:r>
      <w:r w:rsid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"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640CE64B" w14:textId="5D39FE6B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presupunem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85C85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"</w:t>
      </w:r>
      <w:r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hei</w:t>
      </w:r>
      <w:r w:rsidR="00785C85"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"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locațiile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începând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1000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atunci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reprezenta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declarațiile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ca:</w:t>
      </w:r>
    </w:p>
    <w:p w14:paraId="14E23154" w14:textId="4D04538A" w:rsidR="00785C85" w:rsidRPr="00E16BA6" w:rsidRDefault="00785C85" w:rsidP="00785C85">
      <w:pPr>
        <w:shd w:val="clear" w:color="auto" w:fill="FAFBFC"/>
        <w:jc w:val="center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noProof/>
          <w:szCs w:val="20"/>
          <w:lang w:eastAsia="ro-RO"/>
        </w:rPr>
        <w:drawing>
          <wp:inline distT="0" distB="0" distL="0" distR="0" wp14:anchorId="1C75598C" wp14:editId="1A15C5CD">
            <wp:extent cx="1016000" cy="694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343" cy="70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66D5" w14:textId="6294ADBD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După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știm,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85C8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tablourile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85C85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același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comportament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expresii,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785C85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ch_ptr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accesa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caracterele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șir</w:t>
      </w:r>
      <w:r w:rsidR="00785C85">
        <w:rPr>
          <w:rFonts w:ascii="Source Sans Pro" w:eastAsia="Times New Roman" w:hAnsi="Source Sans Pro" w:cs="Times New Roman"/>
          <w:szCs w:val="20"/>
          <w:lang w:eastAsia="ro-RO"/>
        </w:rPr>
        <w:t>ului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52DBCF78" w14:textId="143BE15D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55B3237B" w14:textId="0A2723E3" w:rsidR="00743A20" w:rsidRPr="00785C85" w:rsidRDefault="00743A20" w:rsidP="00785C8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const</w:t>
      </w:r>
      <w:proofErr w:type="spellEnd"/>
      <w:r w:rsidR="00DA6678"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char</w:t>
      </w:r>
      <w:proofErr w:type="spellEnd"/>
      <w:r w:rsidR="00DA6678"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</w:t>
      </w:r>
      <w:proofErr w:type="spellStart"/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ch_ptr</w:t>
      </w:r>
      <w:proofErr w:type="spellEnd"/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=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</w:t>
      </w:r>
      <w:proofErr w:type="spellStart"/>
      <w:r w:rsidRPr="00785C85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hey</w:t>
      </w:r>
      <w:proofErr w:type="spellEnd"/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";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</w:p>
    <w:p w14:paraId="54650D4F" w14:textId="77777777" w:rsidR="00743A20" w:rsidRPr="00785C85" w:rsidRDefault="00743A20" w:rsidP="00785C8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43BC718E" w14:textId="7478C6E9" w:rsidR="00743A20" w:rsidRPr="00785C85" w:rsidRDefault="00743A20" w:rsidP="00785C8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char</w:t>
      </w:r>
      <w:proofErr w:type="spellEnd"/>
      <w:r w:rsidR="00DA6678"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ch1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=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*(ch_ptr+1);</w:t>
      </w:r>
    </w:p>
    <w:p w14:paraId="2F5D36F8" w14:textId="38E7A7EF" w:rsidR="00743A20" w:rsidRPr="00785C85" w:rsidRDefault="00743A20" w:rsidP="00785C85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char</w:t>
      </w:r>
      <w:proofErr w:type="spellEnd"/>
      <w:r w:rsidR="00DA6678" w:rsidRPr="00785C85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ch2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=</w:t>
      </w:r>
      <w:r w:rsidR="00DA6678"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proofErr w:type="spellStart"/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ch_ptr</w:t>
      </w:r>
      <w:proofErr w:type="spellEnd"/>
      <w:r w:rsidRPr="00785C85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[1];</w:t>
      </w:r>
    </w:p>
    <w:p w14:paraId="26128E87" w14:textId="0B8B7D6B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atât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ch1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85C85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ch2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același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caracter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șir</w:t>
      </w:r>
      <w:r w:rsidR="00785C85">
        <w:rPr>
          <w:rFonts w:ascii="Source Sans Pro" w:eastAsia="Times New Roman" w:hAnsi="Source Sans Pro" w:cs="Times New Roman"/>
          <w:szCs w:val="20"/>
          <w:lang w:eastAsia="ro-RO"/>
        </w:rPr>
        <w:t>ului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5321D0DD" w14:textId="77777777" w:rsidR="00F42263" w:rsidRPr="00E16BA6" w:rsidRDefault="00F4226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30F2A0FE" w14:textId="019B7CFD" w:rsidR="00743A20" w:rsidRPr="00E16BA6" w:rsidRDefault="00785C85" w:rsidP="00705E5F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 la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ointer</w:t>
      </w:r>
    </w:p>
    <w:p w14:paraId="671702D8" w14:textId="64CBE497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85C85">
        <w:rPr>
          <w:rFonts w:ascii="Source Sans Pro" w:eastAsia="Times New Roman" w:hAnsi="Source Sans Pro" w:cs="Times New Roman"/>
          <w:szCs w:val="20"/>
          <w:lang w:eastAsia="ro-RO"/>
        </w:rPr>
        <w:t xml:space="preserve">alt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lanț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definim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primul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doilea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doilea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reală.</w:t>
      </w:r>
    </w:p>
    <w:p w14:paraId="7D0D5E0D" w14:textId="3125662D" w:rsidR="00785C85" w:rsidRDefault="00092DA2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noProof/>
          <w:szCs w:val="20"/>
          <w:lang w:eastAsia="ro-RO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2CD9149" wp14:editId="45A895AB">
                <wp:simplePos x="0" y="0"/>
                <wp:positionH relativeFrom="column">
                  <wp:posOffset>316865</wp:posOffset>
                </wp:positionH>
                <wp:positionV relativeFrom="paragraph">
                  <wp:posOffset>95250</wp:posOffset>
                </wp:positionV>
                <wp:extent cx="2546350" cy="431800"/>
                <wp:effectExtent l="0" t="0" r="25400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431800"/>
                          <a:chOff x="0" y="0"/>
                          <a:chExt cx="2546350" cy="431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6350"/>
                            <a:ext cx="64770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17007" w14:textId="4DD001BD" w:rsidR="00705E5F" w:rsidRPr="00785C85" w:rsidRDefault="00705E5F" w:rsidP="00785C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85C85">
                                <w:rPr>
                                  <w:lang w:val="en-US"/>
                                </w:rPr>
                                <w:t>Pointer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2500" y="6350"/>
                            <a:ext cx="647700" cy="177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5A7352" w14:textId="6193E136" w:rsidR="00705E5F" w:rsidRPr="00785C85" w:rsidRDefault="00705E5F" w:rsidP="00785C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85C85">
                                <w:rPr>
                                  <w:lang w:val="en-US"/>
                                </w:rPr>
                                <w:t>Pointer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98650" y="0"/>
                            <a:ext cx="647700" cy="177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71FB7D" w14:textId="634C7751" w:rsidR="00705E5F" w:rsidRPr="00785C85" w:rsidRDefault="00705E5F" w:rsidP="00785C85">
                              <w:pPr>
                                <w:jc w:val="center"/>
                              </w:pPr>
                              <w:r w:rsidRPr="00785C85">
                                <w:t>Variabilă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54000"/>
                            <a:ext cx="647700" cy="177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5E2397" w14:textId="032A40EF" w:rsidR="00705E5F" w:rsidRPr="00785C85" w:rsidRDefault="00705E5F" w:rsidP="00785C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Adres</w:t>
                              </w:r>
                              <w:r>
                                <w:t>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52500" y="254000"/>
                            <a:ext cx="647700" cy="177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C1138B" w14:textId="253644DC" w:rsidR="00705E5F" w:rsidRPr="00785C85" w:rsidRDefault="00705E5F" w:rsidP="00785C85">
                              <w:pPr>
                                <w:jc w:val="center"/>
                              </w:pPr>
                              <w:r>
                                <w:t>Adresă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98650" y="247650"/>
                            <a:ext cx="647700" cy="177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6D0591" w14:textId="77777777" w:rsidR="00705E5F" w:rsidRPr="00785C85" w:rsidRDefault="00705E5F" w:rsidP="00785C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Pointer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D9149" id="Group 15" o:spid="_x0000_s1026" style="position:absolute;left:0;text-align:left;margin-left:24.95pt;margin-top:7.5pt;width:200.5pt;height:34pt;z-index:251667456" coordsize="25463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63;width:64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+4xQAAANoAAAAPAAAAZHJzL2Rvd25yZXYueG1sRI9fa8JA&#10;EMTfC/0Oxxb6Vi8KL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BN5F+4xQAAANoAAAAP&#10;AAAAAAAAAAAAAAAAAAcCAABkcnMvZG93bnJldi54bWxQSwUGAAAAAAMAAwC3AAAA+QIAAAAA&#10;" filled="f" stroked="f" strokeweight=".5pt">
                  <v:textbox inset="0,0,0,0">
                    <w:txbxContent>
                      <w:p w14:paraId="1DD17007" w14:textId="4DD001BD" w:rsidR="00705E5F" w:rsidRPr="00785C85" w:rsidRDefault="00705E5F" w:rsidP="00785C8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85C85">
                          <w:rPr>
                            <w:lang w:val="en-US"/>
                          </w:rPr>
                          <w:t>Pointer 1</w:t>
                        </w:r>
                      </w:p>
                    </w:txbxContent>
                  </v:textbox>
                </v:shape>
                <v:shape id="Text Box 6" o:spid="_x0000_s1028" type="#_x0000_t202" style="position:absolute;left:9525;top:63;width:64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" fillcolor="white [3201]" stroked="f" strokeweight=".5pt">
                  <v:textbox inset="0,0,0,0">
                    <w:txbxContent>
                      <w:p w14:paraId="275A7352" w14:textId="6193E136" w:rsidR="00705E5F" w:rsidRPr="00785C85" w:rsidRDefault="00705E5F" w:rsidP="00785C8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85C85">
                          <w:rPr>
                            <w:lang w:val="en-US"/>
                          </w:rPr>
                          <w:t>Pointer 2</w:t>
                        </w:r>
                      </w:p>
                    </w:txbxContent>
                  </v:textbox>
                </v:shape>
                <v:shape id="Text Box 9" o:spid="_x0000_s1029" type="#_x0000_t202" style="position:absolute;left:18986;width:64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" fillcolor="white [3201]" stroked="f" strokeweight=".5pt">
                  <v:textbox inset="0,0,0,0">
                    <w:txbxContent>
                      <w:p w14:paraId="0D71FB7D" w14:textId="634C7751" w:rsidR="00705E5F" w:rsidRPr="00785C85" w:rsidRDefault="00705E5F" w:rsidP="00785C85">
                        <w:pPr>
                          <w:jc w:val="center"/>
                        </w:pPr>
                        <w:r w:rsidRPr="00785C85">
                          <w:t>Variabilă</w:t>
                        </w:r>
                      </w:p>
                    </w:txbxContent>
                  </v:textbox>
                </v:shape>
                <v:shape id="Text Box 10" o:spid="_x0000_s1030" type="#_x0000_t202" style="position:absolute;top:2540;width:64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" fillcolor="#d9e2f3 [660]" strokecolor="black [3213]" strokeweight=".5pt">
                  <v:textbox inset="0,0,0,0">
                    <w:txbxContent>
                      <w:p w14:paraId="705E2397" w14:textId="032A40EF" w:rsidR="00705E5F" w:rsidRPr="00785C85" w:rsidRDefault="00705E5F" w:rsidP="00785C8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Adres</w:t>
                        </w:r>
                        <w:proofErr w:type="spellEnd"/>
                        <w:r>
                          <w:t>ă</w:t>
                        </w:r>
                      </w:p>
                    </w:txbxContent>
                  </v:textbox>
                </v:shape>
                <v:shape id="Text Box 11" o:spid="_x0000_s1031" type="#_x0000_t202" style="position:absolute;left:9525;top:2540;width:64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" fillcolor="#d9e2f3 [660]" strokeweight=".5pt">
                  <v:textbox inset="0,0,0,0">
                    <w:txbxContent>
                      <w:p w14:paraId="16C1138B" w14:textId="253644DC" w:rsidR="00705E5F" w:rsidRPr="00785C85" w:rsidRDefault="00705E5F" w:rsidP="00785C85">
                        <w:pPr>
                          <w:jc w:val="center"/>
                        </w:pPr>
                        <w:r>
                          <w:t>Adresă</w:t>
                        </w:r>
                      </w:p>
                    </w:txbxContent>
                  </v:textbox>
                </v:shape>
                <v:shape id="Text Box 12" o:spid="_x0000_s1032" type="#_x0000_t202" style="position:absolute;left:18986;top:2476;width:647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" fillcolor="#d9e2f3 [660]" strokeweight=".5pt">
                  <v:textbox inset="0,0,0,0">
                    <w:txbxContent>
                      <w:p w14:paraId="0A6D0591" w14:textId="77777777" w:rsidR="00705E5F" w:rsidRPr="00785C85" w:rsidRDefault="00705E5F" w:rsidP="00785C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Pointer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918C4B" w14:textId="2EBE33E7" w:rsidR="00785C85" w:rsidRDefault="00785C8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2F2E0C8E" w14:textId="12D5E5BC" w:rsidR="00785C85" w:rsidRPr="00E16BA6" w:rsidRDefault="00785C85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noProof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0F081" wp14:editId="776820FA">
                <wp:simplePos x="0" y="0"/>
                <wp:positionH relativeFrom="column">
                  <wp:posOffset>1917065</wp:posOffset>
                </wp:positionH>
                <wp:positionV relativeFrom="paragraph">
                  <wp:posOffset>112395</wp:posOffset>
                </wp:positionV>
                <wp:extent cx="304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A5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.95pt;margin-top:8.85pt;width:2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WY1AEAAAEEAAAOAAAAZHJzL2Uyb0RvYy54bWysU9tuEzEQfUfiHyy/k92UCl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ource Sans Pro" w:eastAsia="Times New Roman" w:hAnsi="Source Sans Pro" w:cs="Times New Roman"/>
          <w:noProof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97F0B" wp14:editId="70C60616">
                <wp:simplePos x="0" y="0"/>
                <wp:positionH relativeFrom="column">
                  <wp:posOffset>964565</wp:posOffset>
                </wp:positionH>
                <wp:positionV relativeFrom="paragraph">
                  <wp:posOffset>112395</wp:posOffset>
                </wp:positionV>
                <wp:extent cx="3048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56862" id="Straight Arrow Connector 13" o:spid="_x0000_s1026" type="#_x0000_t32" style="position:absolute;margin-left:75.95pt;margin-top:8.85pt;width:2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eL1A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8D4F8C0" w14:textId="20670362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pacing w:val="2"/>
          <w:szCs w:val="20"/>
          <w:lang w:eastAsia="ro-RO"/>
        </w:rPr>
      </w:pPr>
    </w:p>
    <w:p w14:paraId="1D57C740" w14:textId="401A093A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operator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(</w:t>
      </w:r>
      <w:r w:rsidRPr="00092DA2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*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)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fiecare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nivel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înlănțuire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pointeri.</w:t>
      </w:r>
    </w:p>
    <w:p w14:paraId="4B83B27F" w14:textId="670E00E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56134D7B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iostream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&gt;</w:t>
      </w:r>
    </w:p>
    <w:p w14:paraId="3D903EC0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std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61C42823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3D449F21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main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()</w:t>
      </w:r>
    </w:p>
    <w:p w14:paraId="0C999BB8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{</w:t>
      </w:r>
    </w:p>
    <w:p w14:paraId="7BF79671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float</w:t>
      </w:r>
      <w:proofErr w:type="spellEnd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var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= 10;</w:t>
      </w:r>
    </w:p>
    <w:p w14:paraId="64535A85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092DA2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&amp;var este: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 &lt;&lt; &amp;</w:t>
      </w:r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var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6CC488B0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092DA2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declarare pointer</w:t>
      </w:r>
    </w:p>
    <w:p w14:paraId="4ABCC91D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float</w:t>
      </w:r>
      <w:proofErr w:type="spellEnd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*ptr1;</w:t>
      </w:r>
    </w:p>
    <w:p w14:paraId="477C3D12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092DA2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declarare pointer la pointer</w:t>
      </w:r>
    </w:p>
    <w:p w14:paraId="043FA5B9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float</w:t>
      </w:r>
      <w:proofErr w:type="spellEnd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**ptr2;</w:t>
      </w:r>
    </w:p>
    <w:p w14:paraId="18C556F1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092DA2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092DA2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atrubuie</w:t>
      </w:r>
      <w:proofErr w:type="spellEnd"/>
      <w:r w:rsidRPr="00092DA2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adresa lui var lui ptr1</w:t>
      </w:r>
    </w:p>
    <w:p w14:paraId="65A51FE2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ptr1 = &amp;</w:t>
      </w:r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var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0AC5141F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092DA2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ptr1 este: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ptr1 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45A195C5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092DA2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&amp;ptr1 este: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&amp;ptr1 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62FB7C5C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64DEAE6F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lastRenderedPageBreak/>
        <w:t xml:space="preserve">  </w:t>
      </w:r>
      <w:r w:rsidRPr="00092DA2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atribuie adresa pointerului ptr1 lui ptr2;</w:t>
      </w:r>
    </w:p>
    <w:p w14:paraId="4DD6D06F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ptr2 = &amp;ptr1;</w:t>
      </w:r>
    </w:p>
    <w:p w14:paraId="450712AF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r w:rsidRPr="00092DA2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ptr2 este: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ptr2 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3B648DAE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"</w:t>
      </w:r>
      <w:proofErr w:type="spellStart"/>
      <w:r w:rsidRPr="00092DA2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Valuoarea</w:t>
      </w:r>
      <w:proofErr w:type="spellEnd"/>
      <w:r w:rsidRPr="00092DA2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 lui *ptr2 este: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" &lt;&lt; *ptr2 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</w:t>
      </w: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endl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1B9C1857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092DA2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0;</w:t>
      </w:r>
    </w:p>
    <w:p w14:paraId="7B1DCCBF" w14:textId="77777777" w:rsidR="00092DA2" w:rsidRPr="00092DA2" w:rsidRDefault="00092DA2" w:rsidP="00092DA2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}</w:t>
      </w:r>
    </w:p>
    <w:p w14:paraId="139F7A15" w14:textId="1BE35418" w:rsidR="00743A20" w:rsidRPr="00E16BA6" w:rsidRDefault="00743A20" w:rsidP="00092DA2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1EEE1237" w14:textId="77777777" w:rsidR="00092DA2" w:rsidRPr="00092DA2" w:rsidRDefault="00092DA2" w:rsidP="00092D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&amp;var este: 0x28ff08</w:t>
      </w:r>
    </w:p>
    <w:p w14:paraId="2E3D838D" w14:textId="77777777" w:rsidR="00092DA2" w:rsidRPr="00092DA2" w:rsidRDefault="00092DA2" w:rsidP="00092D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</w:p>
    <w:p w14:paraId="08EC7B36" w14:textId="77777777" w:rsidR="00092DA2" w:rsidRPr="00092DA2" w:rsidRDefault="00092DA2" w:rsidP="00092D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ptr1 este: 0x28ff08</w:t>
      </w:r>
    </w:p>
    <w:p w14:paraId="733F88ED" w14:textId="77777777" w:rsidR="00092DA2" w:rsidRPr="00092DA2" w:rsidRDefault="00092DA2" w:rsidP="00092D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&amp;ptr1 este: 0x28ff04</w:t>
      </w:r>
    </w:p>
    <w:p w14:paraId="6774E2C8" w14:textId="77777777" w:rsidR="00092DA2" w:rsidRPr="00092DA2" w:rsidRDefault="00092DA2" w:rsidP="00092D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</w:p>
    <w:p w14:paraId="0A2D0813" w14:textId="77777777" w:rsidR="00092DA2" w:rsidRPr="00092DA2" w:rsidRDefault="00092DA2" w:rsidP="00092D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092DA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Valoarea lui ptr2 este: 0x28ff04</w:t>
      </w:r>
    </w:p>
    <w:p w14:paraId="40315CC6" w14:textId="77777777" w:rsidR="00092DA2" w:rsidRPr="00092DA2" w:rsidRDefault="00092DA2" w:rsidP="00092D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proofErr w:type="spellStart"/>
      <w:r w:rsidRPr="00092DA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Valuoarea</w:t>
      </w:r>
      <w:proofErr w:type="spellEnd"/>
      <w:r w:rsidRPr="00092DA2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 lui *ptr2 este: 0x28ff08</w:t>
      </w:r>
    </w:p>
    <w:p w14:paraId="06855266" w14:textId="1F75D613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creat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var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doi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ptr1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ptr2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var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ptr1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timp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ptr1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stocată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ptr2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06A25F70" w14:textId="77777777" w:rsidR="00F42263" w:rsidRPr="00E16BA6" w:rsidRDefault="00F4226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8F8678B" w14:textId="77777777" w:rsidR="00092DA2" w:rsidRDefault="00092DA2" w:rsidP="00705E5F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Pointer de tip </w:t>
      </w:r>
      <w:proofErr w:type="spellStart"/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void</w:t>
      </w:r>
      <w:proofErr w:type="spellEnd"/>
    </w:p>
    <w:p w14:paraId="5341DFBA" w14:textId="5B09A349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092DA2">
        <w:rPr>
          <w:rFonts w:ascii="Source Sans Pro" w:eastAsia="Times New Roman" w:hAnsi="Source Sans Pro" w:cs="Times New Roman"/>
          <w:szCs w:val="20"/>
          <w:lang w:eastAsia="ro-RO"/>
        </w:rPr>
        <w:t xml:space="preserve"> de tip </w:t>
      </w:r>
      <w:proofErr w:type="spellStart"/>
      <w:r w:rsidR="00092DA2" w:rsidRPr="00092DA2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void</w:t>
      </w:r>
      <w:proofErr w:type="spellEnd"/>
      <w:r w:rsidR="00092DA2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către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fără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092DA2">
        <w:rPr>
          <w:rFonts w:ascii="Source Sans Pro" w:eastAsia="Times New Roman" w:hAnsi="Source Sans Pro" w:cs="Times New Roman"/>
          <w:szCs w:val="20"/>
          <w:lang w:eastAsia="ro-RO"/>
        </w:rPr>
        <w:t xml:space="preserve">precizat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</w:t>
      </w:r>
      <w:r w:rsidR="00092DA2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092DA2">
        <w:rPr>
          <w:rFonts w:ascii="Source Sans Pro" w:eastAsia="Times New Roman" w:hAnsi="Source Sans Pro" w:cs="Times New Roman"/>
          <w:szCs w:val="20"/>
          <w:lang w:val="en-US" w:eastAsia="ro-RO"/>
        </w:rPr>
        <w:t>A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cești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transformați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orice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utilizați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</w:t>
      </w:r>
      <w:r w:rsidR="00092DA2">
        <w:rPr>
          <w:rFonts w:ascii="Source Sans Pro" w:eastAsia="Times New Roman" w:hAnsi="Source Sans Pro" w:cs="Times New Roman"/>
          <w:szCs w:val="20"/>
          <w:lang w:eastAsia="ro-RO"/>
        </w:rPr>
        <w:t>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orice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tip.</w:t>
      </w:r>
    </w:p>
    <w:p w14:paraId="2130CD92" w14:textId="5EB3E668" w:rsidR="00743A20" w:rsidRDefault="00092DA2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 xml:space="preserve">Pointerii de tip </w:t>
      </w:r>
      <w:proofErr w:type="spellStart"/>
      <w:r w:rsidRPr="00092DA2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void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dereferențiați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direct.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>
        <w:rPr>
          <w:rFonts w:ascii="Source Sans Pro" w:eastAsia="Times New Roman" w:hAnsi="Source Sans Pro" w:cs="Times New Roman"/>
          <w:szCs w:val="20"/>
          <w:lang w:eastAsia="ro-RO"/>
        </w:rPr>
        <w:t>re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fer</w:t>
      </w:r>
      <w:r>
        <w:rPr>
          <w:rFonts w:ascii="Source Sans Pro" w:eastAsia="Times New Roman" w:hAnsi="Source Sans Pro" w:cs="Times New Roman"/>
          <w:szCs w:val="20"/>
          <w:lang w:eastAsia="ro-RO"/>
        </w:rPr>
        <w:t>enția</w:t>
      </w:r>
      <w:proofErr w:type="spellEnd"/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trebuie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convertim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într-un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alt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 xml:space="preserve">pointer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anumit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date.</w:t>
      </w:r>
    </w:p>
    <w:p w14:paraId="684B1C33" w14:textId="1D85527B" w:rsidR="00743A20" w:rsidRPr="00E16BA6" w:rsidRDefault="00092DA2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092DA2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E</w:t>
      </w:r>
      <w:r w:rsidR="00743A20" w:rsidRPr="00092DA2">
        <w:rPr>
          <w:rFonts w:ascii="Source Sans Pro" w:eastAsia="Times New Roman" w:hAnsi="Source Sans Pro" w:cs="Times New Roman"/>
          <w:b/>
          <w:bCs/>
          <w:i/>
          <w:iCs/>
          <w:szCs w:val="20"/>
          <w:lang w:eastAsia="ro-RO"/>
        </w:rPr>
        <w:t>xemplu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:</w:t>
      </w:r>
    </w:p>
    <w:p w14:paraId="47C6BF88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#include 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iostream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&gt;</w:t>
      </w:r>
    </w:p>
    <w:p w14:paraId="2EAE9661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std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7ACBD622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main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()</w:t>
      </w:r>
    </w:p>
    <w:p w14:paraId="78E2E0D1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{</w:t>
      </w:r>
    </w:p>
    <w:p w14:paraId="32D7A58B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char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var1 = '</w:t>
      </w:r>
      <w:r w:rsidRPr="00705E5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a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';</w:t>
      </w:r>
    </w:p>
    <w:p w14:paraId="15F68377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var2 = 1;</w:t>
      </w:r>
    </w:p>
    <w:p w14:paraId="2D1E2806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78F24611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declarare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void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pointer</w:t>
      </w:r>
    </w:p>
    <w:p w14:paraId="0176FCDB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void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4CCF08A4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= &amp;var1; </w:t>
      </w:r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adresa lui var1 de tip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char</w:t>
      </w:r>
      <w:proofErr w:type="spellEnd"/>
    </w:p>
    <w:p w14:paraId="3D8B666D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= &amp;var2; </w:t>
      </w:r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adresa lui var2 de tip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int</w:t>
      </w:r>
      <w:proofErr w:type="spellEnd"/>
    </w:p>
    <w:p w14:paraId="27E549A7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22474E48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dereferenciere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fara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conversie de tip</w:t>
      </w:r>
    </w:p>
    <w:p w14:paraId="2492E5FE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&lt;&lt; *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;  </w:t>
      </w:r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// eroare!</w:t>
      </w:r>
    </w:p>
    <w:p w14:paraId="328DFFD7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0C9CA849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Asa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merge!:</w:t>
      </w:r>
    </w:p>
    <w:p w14:paraId="70F0AF70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//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cout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 &lt;&lt; *(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int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 xml:space="preserve">*) </w:t>
      </w:r>
      <w:proofErr w:type="spellStart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ptr</w:t>
      </w:r>
      <w:proofErr w:type="spellEnd"/>
      <w:r w:rsidRPr="00705E5F"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  <w:t>;</w:t>
      </w:r>
    </w:p>
    <w:p w14:paraId="5C87615C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0;</w:t>
      </w:r>
    </w:p>
    <w:p w14:paraId="424B05DB" w14:textId="77777777" w:rsidR="00705E5F" w:rsidRPr="00705E5F" w:rsidRDefault="00705E5F" w:rsidP="00705E5F">
      <w:pPr>
        <w:shd w:val="clear" w:color="auto" w:fill="D9E2F3" w:themeFill="accent1" w:themeFillTint="33"/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}</w:t>
      </w:r>
    </w:p>
    <w:p w14:paraId="16043FCA" w14:textId="602338E8" w:rsidR="00743A20" w:rsidRPr="00E16BA6" w:rsidRDefault="00743A20" w:rsidP="00705E5F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3C0FE560" w14:textId="2C9B48C4" w:rsidR="00743A20" w:rsidRPr="00705E5F" w:rsidRDefault="00743A20" w:rsidP="00343F8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Cs w:val="20"/>
          <w:lang w:eastAsia="ro-RO"/>
        </w:rPr>
      </w:pPr>
      <w:proofErr w:type="spellStart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error</w:t>
      </w:r>
      <w:proofErr w:type="spellEnd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:</w:t>
      </w:r>
      <w:r w:rsidR="00DA6678" w:rsidRPr="00705E5F">
        <w:rPr>
          <w:rFonts w:ascii="Consolas" w:eastAsia="Times New Roman" w:hAnsi="Consolas" w:cs="Consolas"/>
          <w:spacing w:val="2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'</w:t>
      </w:r>
      <w:proofErr w:type="spellStart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void</w:t>
      </w:r>
      <w:proofErr w:type="spellEnd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*'</w:t>
      </w:r>
      <w:r w:rsidR="00DA6678" w:rsidRPr="00705E5F">
        <w:rPr>
          <w:rFonts w:ascii="Consolas" w:eastAsia="Times New Roman" w:hAnsi="Consolas" w:cs="Consolas"/>
          <w:spacing w:val="2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is</w:t>
      </w:r>
      <w:proofErr w:type="spellEnd"/>
      <w:r w:rsidR="00DA6678" w:rsidRPr="00705E5F">
        <w:rPr>
          <w:rFonts w:ascii="Consolas" w:eastAsia="Times New Roman" w:hAnsi="Consolas" w:cs="Consolas"/>
          <w:spacing w:val="2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not</w:t>
      </w:r>
      <w:proofErr w:type="spellEnd"/>
      <w:r w:rsidR="00DA6678" w:rsidRPr="00705E5F">
        <w:rPr>
          <w:rFonts w:ascii="Consolas" w:eastAsia="Times New Roman" w:hAnsi="Consolas" w:cs="Consolas"/>
          <w:spacing w:val="2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a</w:t>
      </w:r>
      <w:r w:rsidR="00DA6678" w:rsidRPr="00705E5F">
        <w:rPr>
          <w:rFonts w:ascii="Consolas" w:eastAsia="Times New Roman" w:hAnsi="Consolas" w:cs="Consolas"/>
          <w:spacing w:val="2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pointer-</w:t>
      </w:r>
      <w:proofErr w:type="spellStart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to</w:t>
      </w:r>
      <w:proofErr w:type="spellEnd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-</w:t>
      </w:r>
      <w:proofErr w:type="spellStart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object</w:t>
      </w:r>
      <w:proofErr w:type="spellEnd"/>
      <w:r w:rsidR="00DA6678" w:rsidRPr="00705E5F">
        <w:rPr>
          <w:rFonts w:ascii="Consolas" w:eastAsia="Times New Roman" w:hAnsi="Consolas" w:cs="Consolas"/>
          <w:spacing w:val="2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spacing w:val="2"/>
          <w:szCs w:val="20"/>
          <w:lang w:eastAsia="ro-RO"/>
        </w:rPr>
        <w:t>type</w:t>
      </w:r>
      <w:proofErr w:type="spellEnd"/>
    </w:p>
    <w:p w14:paraId="6C488B40" w14:textId="77777777" w:rsidR="00705E5F" w:rsidRDefault="00705E5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48DF682B" w14:textId="0ECDEC2A" w:rsidR="00743A20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creat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szCs w:val="20"/>
          <w:lang w:eastAsia="ro-RO"/>
        </w:rPr>
        <w:t>void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Deoarece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szCs w:val="20"/>
          <w:lang w:eastAsia="ro-RO"/>
        </w:rPr>
        <w:t>void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putut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păstrăm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int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char</w:t>
      </w:r>
      <w:proofErr w:type="spellEnd"/>
      <w:r w:rsidR="00DA6678" w:rsidRPr="00E16BA6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705E5F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705E5F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acestea,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atunci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încercat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E16BA6">
        <w:rPr>
          <w:rFonts w:ascii="Source Sans Pro" w:eastAsia="Times New Roman" w:hAnsi="Source Sans Pro" w:cs="Times New Roman"/>
          <w:szCs w:val="20"/>
          <w:lang w:eastAsia="ro-RO"/>
        </w:rPr>
        <w:t>dereferenț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>ie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proofErr w:type="spellEnd"/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compilatorul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generat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eroare,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deoarece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 xml:space="preserve">convertit </w:t>
      </w:r>
      <w:proofErr w:type="spellStart"/>
      <w:r w:rsidRPr="00705E5F">
        <w:rPr>
          <w:rFonts w:ascii="Consolas" w:eastAsia="Times New Roman" w:hAnsi="Consolas" w:cs="Consolas"/>
          <w:b/>
          <w:iCs/>
          <w:color w:val="C8254E"/>
          <w:sz w:val="18"/>
          <w:szCs w:val="20"/>
          <w:lang w:eastAsia="ro-RO"/>
        </w:rPr>
        <w:t>ptr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anumit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tip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date.</w:t>
      </w:r>
    </w:p>
    <w:p w14:paraId="0CE9BFC2" w14:textId="77777777" w:rsidR="00705E5F" w:rsidRDefault="00705E5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1EB22E27" w14:textId="77777777" w:rsidR="00705E5F" w:rsidRPr="00E16BA6" w:rsidRDefault="00705E5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7B7ED8C" w14:textId="5C00E6C7" w:rsidR="00743A20" w:rsidRPr="00E16BA6" w:rsidRDefault="00705E5F" w:rsidP="00705E5F">
      <w:pPr>
        <w:shd w:val="clear" w:color="auto" w:fill="F7CAAC" w:themeFill="accent2" w:themeFillTint="66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Pointerul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NULL</w:t>
      </w:r>
    </w:p>
    <w:p w14:paraId="4620ED40" w14:textId="3AC552D0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atribui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 xml:space="preserve"> constanta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NULL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C++.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NULL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zero.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căruia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atribuie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NULL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numește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nul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783A7E79" w14:textId="70B0ACF0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NULL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permite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creăm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vali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>z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fără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vreunei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variabile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recomandat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atribuiți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NULL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timpul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declarației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pointerului.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caz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contrar,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compilatorul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genera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eroare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>executare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7712DA12" w14:textId="3C31F624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exemplu:</w:t>
      </w:r>
    </w:p>
    <w:p w14:paraId="2944D6F5" w14:textId="548F440B" w:rsidR="00743A20" w:rsidRPr="00705E5F" w:rsidRDefault="00743A20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#include</w:t>
      </w:r>
      <w:r w:rsidR="00DA6678"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iostream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&gt;</w:t>
      </w:r>
    </w:p>
    <w:p w14:paraId="50F73691" w14:textId="3A997D7E" w:rsidR="00743A20" w:rsidRPr="00705E5F" w:rsidRDefault="00743A20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using</w:t>
      </w:r>
      <w:proofErr w:type="spellEnd"/>
      <w:r w:rsidR="00DA6678"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namespace</w:t>
      </w:r>
      <w:proofErr w:type="spellEnd"/>
      <w:r w:rsidR="00DA6678"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std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36F5300B" w14:textId="77777777" w:rsidR="00743A20" w:rsidRPr="00705E5F" w:rsidRDefault="00743A20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7740E7E4" w14:textId="43A929AB" w:rsidR="00743A20" w:rsidRPr="00705E5F" w:rsidRDefault="00743A20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proofErr w:type="spellStart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="00DA6678"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main</w:t>
      </w:r>
      <w:proofErr w:type="spellEnd"/>
      <w:r w:rsidR="00DA6678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()</w:t>
      </w:r>
      <w:r w:rsidR="00DA6678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</w:p>
    <w:p w14:paraId="100D0420" w14:textId="77777777" w:rsidR="00743A20" w:rsidRPr="00705E5F" w:rsidRDefault="00743A20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{</w:t>
      </w:r>
    </w:p>
    <w:p w14:paraId="5E64017C" w14:textId="7B4BB737" w:rsidR="00743A20" w:rsidRPr="00705E5F" w:rsidRDefault="00DA6678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8000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r w:rsidR="00743A20"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>//</w:t>
      </w:r>
      <w:r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="00743A20"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>defining</w:t>
      </w:r>
      <w:proofErr w:type="spellEnd"/>
      <w:r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>a</w:t>
      </w:r>
      <w:r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 xml:space="preserve"> </w:t>
      </w:r>
      <w:proofErr w:type="spellStart"/>
      <w:r w:rsidR="00743A20"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>null</w:t>
      </w:r>
      <w:proofErr w:type="spellEnd"/>
      <w:r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iCs/>
          <w:color w:val="008000"/>
          <w:spacing w:val="2"/>
          <w:sz w:val="18"/>
          <w:szCs w:val="20"/>
          <w:lang w:eastAsia="ro-RO"/>
        </w:rPr>
        <w:t>pointer</w:t>
      </w:r>
    </w:p>
    <w:p w14:paraId="3D99E549" w14:textId="53D85110" w:rsidR="00743A20" w:rsidRPr="00705E5F" w:rsidRDefault="00DA6678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="00743A20"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int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*</w:t>
      </w:r>
      <w:proofErr w:type="spellStart"/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=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NULL;</w:t>
      </w:r>
    </w:p>
    <w:p w14:paraId="53FE094B" w14:textId="2C0FE46F" w:rsidR="00743A20" w:rsidRPr="00705E5F" w:rsidRDefault="00DA6678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</w:p>
    <w:p w14:paraId="53B7720A" w14:textId="5DCA49A4" w:rsidR="00743A20" w:rsidRPr="00705E5F" w:rsidRDefault="00DA6678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cout</w:t>
      </w:r>
      <w:proofErr w:type="spellEnd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&lt;&lt;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</w:t>
      </w:r>
      <w:r w:rsidR="00705E5F" w:rsidRPr="00705E5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Valoarea lui </w:t>
      </w:r>
      <w:proofErr w:type="spellStart"/>
      <w:r w:rsidR="00743A20" w:rsidRPr="00705E5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ptr</w:t>
      </w:r>
      <w:proofErr w:type="spellEnd"/>
      <w:r w:rsidR="00743A20" w:rsidRPr="00705E5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>:</w:t>
      </w:r>
      <w:r w:rsidRPr="00705E5F">
        <w:rPr>
          <w:rFonts w:ascii="Consolas" w:eastAsia="Times New Roman" w:hAnsi="Consolas" w:cs="Consolas"/>
          <w:color w:val="C8254E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"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&lt;&lt;</w:t>
      </w: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</w:t>
      </w:r>
      <w:proofErr w:type="spellStart"/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;</w:t>
      </w:r>
    </w:p>
    <w:p w14:paraId="3F9EC3C6" w14:textId="77777777" w:rsidR="00743A20" w:rsidRPr="00705E5F" w:rsidRDefault="00743A20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</w:p>
    <w:p w14:paraId="48C94A1D" w14:textId="17CF74FA" w:rsidR="00743A20" w:rsidRPr="00705E5F" w:rsidRDefault="00DA6678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 xml:space="preserve">  </w:t>
      </w:r>
      <w:proofErr w:type="spellStart"/>
      <w:r w:rsidR="00743A20"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>return</w:t>
      </w:r>
      <w:proofErr w:type="spellEnd"/>
      <w:r w:rsidRPr="00705E5F">
        <w:rPr>
          <w:rFonts w:ascii="Consolas" w:eastAsia="Times New Roman" w:hAnsi="Consolas" w:cs="Consolas"/>
          <w:b/>
          <w:color w:val="000080"/>
          <w:spacing w:val="2"/>
          <w:sz w:val="18"/>
          <w:szCs w:val="20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0;</w:t>
      </w:r>
    </w:p>
    <w:p w14:paraId="6D2D0370" w14:textId="77777777" w:rsidR="00743A20" w:rsidRPr="00705E5F" w:rsidRDefault="00743A20" w:rsidP="00705E5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20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}</w:t>
      </w:r>
    </w:p>
    <w:p w14:paraId="72E9D5C6" w14:textId="77777777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Ieșire:</w:t>
      </w:r>
    </w:p>
    <w:p w14:paraId="0FBAF0F6" w14:textId="3E618FA2" w:rsidR="00743A20" w:rsidRPr="00705E5F" w:rsidRDefault="00705E5F" w:rsidP="00343F8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spacing w:val="2"/>
          <w:sz w:val="18"/>
          <w:szCs w:val="18"/>
          <w:lang w:eastAsia="ro-RO"/>
        </w:rPr>
      </w:pPr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lastRenderedPageBreak/>
        <w:t xml:space="preserve">Valoarea lui </w:t>
      </w:r>
      <w:proofErr w:type="spellStart"/>
      <w:r w:rsidRPr="00705E5F">
        <w:rPr>
          <w:rFonts w:ascii="Consolas" w:eastAsia="Times New Roman" w:hAnsi="Consolas" w:cs="Consolas"/>
          <w:spacing w:val="2"/>
          <w:sz w:val="18"/>
          <w:szCs w:val="20"/>
          <w:lang w:eastAsia="ro-RO"/>
        </w:rPr>
        <w:t>ptr</w:t>
      </w:r>
      <w:proofErr w:type="spellEnd"/>
      <w:r w:rsidR="00743A20" w:rsidRPr="00705E5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:</w:t>
      </w:r>
      <w:r w:rsidR="00DA6678" w:rsidRPr="00705E5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 xml:space="preserve"> </w:t>
      </w:r>
      <w:r w:rsidR="00743A20" w:rsidRPr="00705E5F">
        <w:rPr>
          <w:rFonts w:ascii="Consolas" w:eastAsia="Times New Roman" w:hAnsi="Consolas" w:cs="Consolas"/>
          <w:spacing w:val="2"/>
          <w:sz w:val="18"/>
          <w:szCs w:val="18"/>
          <w:lang w:eastAsia="ro-RO"/>
        </w:rPr>
        <w:t>0</w:t>
      </w:r>
    </w:p>
    <w:p w14:paraId="31EC7594" w14:textId="3FD000A9" w:rsidR="00F42263" w:rsidRDefault="00F42263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29B61FD3" w14:textId="77777777" w:rsidR="00705E5F" w:rsidRPr="00E16BA6" w:rsidRDefault="00705E5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47594F8D" w14:textId="76A9F08B" w:rsidR="00743A20" w:rsidRPr="00E16BA6" w:rsidRDefault="00743A20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Greșeli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frecvente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lucrați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pointeri</w:t>
      </w:r>
    </w:p>
    <w:p w14:paraId="484DAAEA" w14:textId="70C0ACC8" w:rsidR="00743A20" w:rsidRDefault="00705E5F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>
        <w:rPr>
          <w:rFonts w:ascii="Source Sans Pro" w:eastAsia="Times New Roman" w:hAnsi="Source Sans Pro" w:cs="Times New Roman"/>
          <w:szCs w:val="20"/>
          <w:lang w:eastAsia="ro-RO"/>
        </w:rPr>
        <w:t>C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âteva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greșeli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comune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care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>
        <w:rPr>
          <w:rFonts w:ascii="Source Sans Pro" w:eastAsia="Times New Roman" w:hAnsi="Source Sans Pro" w:cs="Times New Roman"/>
          <w:szCs w:val="20"/>
          <w:lang w:eastAsia="ro-RO"/>
        </w:rPr>
        <w:t>utilizatorii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fac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atunci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când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folosesc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43A20" w:rsidRPr="00E16BA6">
        <w:rPr>
          <w:rFonts w:ascii="Source Sans Pro" w:eastAsia="Times New Roman" w:hAnsi="Source Sans Pro" w:cs="Times New Roman"/>
          <w:szCs w:val="20"/>
          <w:lang w:eastAsia="ro-RO"/>
        </w:rPr>
        <w:t>pointerii.</w:t>
      </w:r>
    </w:p>
    <w:p w14:paraId="66A2B2EA" w14:textId="17E905C2" w:rsidR="00743A20" w:rsidRPr="00F42263" w:rsidRDefault="00743A20" w:rsidP="00F42263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proofErr w:type="spellStart"/>
      <w:r w:rsidRPr="00F42263">
        <w:rPr>
          <w:rFonts w:ascii="Consolas" w:hAnsi="Consolas" w:cs="Consolas"/>
          <w:b/>
          <w:color w:val="000080"/>
          <w:sz w:val="18"/>
          <w:lang w:eastAsia="ro-RO"/>
        </w:rPr>
        <w:t>int</w:t>
      </w:r>
      <w:proofErr w:type="spellEnd"/>
      <w:r w:rsidR="00DA6678" w:rsidRPr="00F42263">
        <w:rPr>
          <w:rFonts w:ascii="Consolas" w:hAnsi="Consolas" w:cs="Consolas"/>
          <w:b/>
          <w:color w:val="000080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*</w:t>
      </w:r>
      <w:proofErr w:type="spellStart"/>
      <w:r w:rsidRPr="00F42263">
        <w:rPr>
          <w:rFonts w:ascii="Consolas" w:hAnsi="Consolas" w:cs="Consolas"/>
          <w:sz w:val="18"/>
          <w:lang w:eastAsia="ro-RO"/>
        </w:rPr>
        <w:t>ptr</w:t>
      </w:r>
      <w:proofErr w:type="spellEnd"/>
      <w:r w:rsidRPr="00F42263">
        <w:rPr>
          <w:rFonts w:ascii="Consolas" w:hAnsi="Consolas" w:cs="Consolas"/>
          <w:sz w:val="18"/>
          <w:lang w:eastAsia="ro-RO"/>
        </w:rPr>
        <w:t>,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705E5F">
        <w:rPr>
          <w:rFonts w:ascii="Consolas" w:hAnsi="Consolas" w:cs="Consolas"/>
          <w:sz w:val="18"/>
          <w:lang w:eastAsia="ro-RO"/>
        </w:rPr>
        <w:t>var</w:t>
      </w:r>
      <w:r w:rsidRPr="00F42263">
        <w:rPr>
          <w:rFonts w:ascii="Consolas" w:hAnsi="Consolas" w:cs="Consolas"/>
          <w:sz w:val="18"/>
          <w:lang w:eastAsia="ro-RO"/>
        </w:rPr>
        <w:t>;</w:t>
      </w:r>
    </w:p>
    <w:p w14:paraId="1C58F966" w14:textId="5952457F" w:rsidR="00743A20" w:rsidRPr="00F42263" w:rsidRDefault="00743A20" w:rsidP="00F42263">
      <w:pPr>
        <w:pStyle w:val="NoSpacing"/>
        <w:shd w:val="clear" w:color="auto" w:fill="D9E2F3" w:themeFill="accent1" w:themeFillTint="33"/>
        <w:rPr>
          <w:rFonts w:ascii="Consolas" w:hAnsi="Consolas" w:cs="Consolas"/>
          <w:color w:val="008000"/>
          <w:sz w:val="18"/>
          <w:lang w:eastAsia="ro-RO"/>
        </w:rPr>
      </w:pPr>
      <w:r w:rsidRPr="00F42263">
        <w:rPr>
          <w:rFonts w:ascii="Consolas" w:hAnsi="Consolas" w:cs="Consolas"/>
          <w:iCs/>
          <w:color w:val="008000"/>
          <w:sz w:val="18"/>
          <w:lang w:eastAsia="ro-RO"/>
        </w:rPr>
        <w:t>//</w:t>
      </w:r>
      <w:r w:rsidR="00DA6678" w:rsidRPr="00F42263">
        <w:rPr>
          <w:rFonts w:ascii="Consolas" w:hAnsi="Consolas" w:cs="Consolas"/>
          <w:iCs/>
          <w:color w:val="008000"/>
          <w:sz w:val="18"/>
          <w:lang w:eastAsia="ro-RO"/>
        </w:rPr>
        <w:t xml:space="preserve"> </w:t>
      </w:r>
      <w:proofErr w:type="spellStart"/>
      <w:r w:rsidR="00F42263">
        <w:rPr>
          <w:rFonts w:ascii="Consolas" w:hAnsi="Consolas" w:cs="Consolas"/>
          <w:iCs/>
          <w:color w:val="008000"/>
          <w:sz w:val="18"/>
          <w:lang w:eastAsia="ro-RO"/>
        </w:rPr>
        <w:t>Gresit</w:t>
      </w:r>
      <w:proofErr w:type="spellEnd"/>
    </w:p>
    <w:p w14:paraId="1C648444" w14:textId="37B4AFA1" w:rsidR="00743A20" w:rsidRPr="00F42263" w:rsidRDefault="00743A20" w:rsidP="00F42263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proofErr w:type="spellStart"/>
      <w:r w:rsidRPr="00F42263">
        <w:rPr>
          <w:rFonts w:ascii="Consolas" w:hAnsi="Consolas" w:cs="Consolas"/>
          <w:sz w:val="18"/>
          <w:lang w:eastAsia="ro-RO"/>
        </w:rPr>
        <w:t>ptr</w:t>
      </w:r>
      <w:proofErr w:type="spellEnd"/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=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705E5F">
        <w:rPr>
          <w:rFonts w:ascii="Consolas" w:hAnsi="Consolas" w:cs="Consolas"/>
          <w:sz w:val="18"/>
          <w:lang w:eastAsia="ro-RO"/>
        </w:rPr>
        <w:t>var</w:t>
      </w:r>
      <w:r w:rsidRPr="00F42263">
        <w:rPr>
          <w:rFonts w:ascii="Consolas" w:hAnsi="Consolas" w:cs="Consolas"/>
          <w:sz w:val="18"/>
          <w:lang w:eastAsia="ro-RO"/>
        </w:rPr>
        <w:t>;</w:t>
      </w:r>
    </w:p>
    <w:p w14:paraId="55BE8152" w14:textId="3C60CE83" w:rsidR="00743A20" w:rsidRPr="00F42263" w:rsidRDefault="00743A20" w:rsidP="00F42263">
      <w:pPr>
        <w:pStyle w:val="NoSpacing"/>
        <w:shd w:val="clear" w:color="auto" w:fill="D9E2F3" w:themeFill="accent1" w:themeFillTint="33"/>
        <w:rPr>
          <w:rFonts w:ascii="Consolas" w:hAnsi="Consolas" w:cs="Consolas"/>
          <w:color w:val="008000"/>
          <w:sz w:val="18"/>
          <w:lang w:eastAsia="ro-RO"/>
        </w:rPr>
      </w:pPr>
      <w:r w:rsidRPr="00F42263">
        <w:rPr>
          <w:rFonts w:ascii="Consolas" w:hAnsi="Consolas" w:cs="Consolas"/>
          <w:iCs/>
          <w:color w:val="008000"/>
          <w:sz w:val="18"/>
          <w:lang w:eastAsia="ro-RO"/>
        </w:rPr>
        <w:t>//</w:t>
      </w:r>
      <w:r w:rsidR="00DA6678" w:rsidRPr="00F42263">
        <w:rPr>
          <w:rFonts w:ascii="Consolas" w:hAnsi="Consolas" w:cs="Consolas"/>
          <w:iCs/>
          <w:color w:val="008000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iCs/>
          <w:color w:val="008000"/>
          <w:sz w:val="18"/>
          <w:lang w:eastAsia="ro-RO"/>
        </w:rPr>
        <w:t>Corect</w:t>
      </w:r>
    </w:p>
    <w:p w14:paraId="087405F4" w14:textId="28753886" w:rsidR="00743A20" w:rsidRPr="00F42263" w:rsidRDefault="00743A20" w:rsidP="00F42263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proofErr w:type="spellStart"/>
      <w:r w:rsidRPr="00F42263">
        <w:rPr>
          <w:rFonts w:ascii="Consolas" w:hAnsi="Consolas" w:cs="Consolas"/>
          <w:sz w:val="18"/>
          <w:lang w:eastAsia="ro-RO"/>
        </w:rPr>
        <w:t>ptr</w:t>
      </w:r>
      <w:proofErr w:type="spellEnd"/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=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&amp;</w:t>
      </w:r>
      <w:r w:rsidRPr="00705E5F">
        <w:rPr>
          <w:rFonts w:ascii="Consolas" w:hAnsi="Consolas" w:cs="Consolas"/>
          <w:sz w:val="18"/>
          <w:lang w:eastAsia="ro-RO"/>
        </w:rPr>
        <w:t>var</w:t>
      </w:r>
      <w:r w:rsidRPr="00F42263">
        <w:rPr>
          <w:rFonts w:ascii="Consolas" w:hAnsi="Consolas" w:cs="Consolas"/>
          <w:sz w:val="18"/>
          <w:lang w:eastAsia="ro-RO"/>
        </w:rPr>
        <w:t>;</w:t>
      </w:r>
    </w:p>
    <w:p w14:paraId="661508FA" w14:textId="3C1DFEA7" w:rsidR="00743A20" w:rsidRDefault="00743A20" w:rsidP="00F4226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F42263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var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este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o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variabilă,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nu</w:t>
      </w:r>
      <w:r w:rsidR="00DA6678" w:rsidRPr="00705E5F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705E5F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o</w:t>
      </w:r>
      <w:r w:rsidR="00DA6678" w:rsidRPr="00705E5F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 xml:space="preserve"> </w:t>
      </w:r>
      <w:r w:rsidRPr="00705E5F">
        <w:rPr>
          <w:rFonts w:ascii="Source Sans Pro" w:eastAsia="Times New Roman" w:hAnsi="Source Sans Pro" w:cs="Times New Roman"/>
          <w:i/>
          <w:iCs/>
          <w:szCs w:val="20"/>
          <w:lang w:eastAsia="ro-RO"/>
        </w:rPr>
        <w:t>adresă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Deci,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trebuie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scriem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&amp;var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stoca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var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65BF1F9D" w14:textId="77777777" w:rsidR="00F42263" w:rsidRPr="00F42263" w:rsidRDefault="00F42263" w:rsidP="00F4226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50064685" w14:textId="7CE40A88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proofErr w:type="spellStart"/>
      <w:r w:rsidRPr="00F42263">
        <w:rPr>
          <w:rFonts w:ascii="Consolas" w:hAnsi="Consolas" w:cs="Consolas"/>
          <w:b/>
          <w:color w:val="000080"/>
          <w:sz w:val="18"/>
          <w:lang w:eastAsia="ro-RO"/>
        </w:rPr>
        <w:t>int</w:t>
      </w:r>
      <w:proofErr w:type="spellEnd"/>
      <w:r w:rsidR="00DA6678" w:rsidRPr="00F42263">
        <w:rPr>
          <w:rFonts w:ascii="Consolas" w:hAnsi="Consolas" w:cs="Consolas"/>
          <w:b/>
          <w:color w:val="000080"/>
          <w:sz w:val="18"/>
          <w:lang w:eastAsia="ro-RO"/>
        </w:rPr>
        <w:t xml:space="preserve"> </w:t>
      </w:r>
      <w:r w:rsidRPr="00705E5F">
        <w:rPr>
          <w:rFonts w:ascii="Consolas" w:hAnsi="Consolas" w:cs="Consolas"/>
          <w:sz w:val="18"/>
          <w:lang w:eastAsia="ro-RO"/>
        </w:rPr>
        <w:t>var</w:t>
      </w:r>
      <w:r w:rsidR="00DA6678" w:rsidRPr="00F42263">
        <w:rPr>
          <w:rFonts w:ascii="Consolas" w:hAnsi="Consolas" w:cs="Consolas"/>
          <w:b/>
          <w:color w:val="000080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=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10,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*</w:t>
      </w:r>
      <w:proofErr w:type="spellStart"/>
      <w:r w:rsidRPr="00F42263">
        <w:rPr>
          <w:rFonts w:ascii="Consolas" w:hAnsi="Consolas" w:cs="Consolas"/>
          <w:sz w:val="18"/>
          <w:lang w:eastAsia="ro-RO"/>
        </w:rPr>
        <w:t>ptr</w:t>
      </w:r>
      <w:proofErr w:type="spellEnd"/>
      <w:r w:rsidRPr="00F42263">
        <w:rPr>
          <w:rFonts w:ascii="Consolas" w:hAnsi="Consolas" w:cs="Consolas"/>
          <w:sz w:val="18"/>
          <w:lang w:eastAsia="ro-RO"/>
        </w:rPr>
        <w:t>;</w:t>
      </w:r>
    </w:p>
    <w:p w14:paraId="06855457" w14:textId="0FC8A7B0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proofErr w:type="spellStart"/>
      <w:r w:rsidRPr="00F42263">
        <w:rPr>
          <w:rFonts w:ascii="Consolas" w:hAnsi="Consolas" w:cs="Consolas"/>
          <w:sz w:val="18"/>
          <w:lang w:eastAsia="ro-RO"/>
        </w:rPr>
        <w:t>ptr</w:t>
      </w:r>
      <w:proofErr w:type="spellEnd"/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=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&amp;</w:t>
      </w:r>
      <w:r w:rsidRPr="00705E5F">
        <w:rPr>
          <w:rFonts w:ascii="Consolas" w:hAnsi="Consolas" w:cs="Consolas"/>
          <w:sz w:val="18"/>
          <w:lang w:eastAsia="ro-RO"/>
        </w:rPr>
        <w:t>var</w:t>
      </w:r>
      <w:r w:rsidRPr="00F42263">
        <w:rPr>
          <w:rFonts w:ascii="Consolas" w:hAnsi="Consolas" w:cs="Consolas"/>
          <w:sz w:val="18"/>
          <w:lang w:eastAsia="ro-RO"/>
        </w:rPr>
        <w:t>;</w:t>
      </w:r>
    </w:p>
    <w:p w14:paraId="021032F0" w14:textId="6147F381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r w:rsidRPr="00F42263">
        <w:rPr>
          <w:rFonts w:ascii="Consolas" w:hAnsi="Consolas" w:cs="Consolas"/>
          <w:b/>
          <w:color w:val="000080"/>
          <w:sz w:val="18"/>
          <w:lang w:eastAsia="ro-RO"/>
        </w:rPr>
        <w:t>var</w:t>
      </w:r>
      <w:r w:rsidR="00DA6678" w:rsidRPr="00F42263">
        <w:rPr>
          <w:rFonts w:ascii="Consolas" w:hAnsi="Consolas" w:cs="Consolas"/>
          <w:b/>
          <w:color w:val="000080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=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20;</w:t>
      </w:r>
    </w:p>
    <w:p w14:paraId="427EDF27" w14:textId="77777777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</w:p>
    <w:p w14:paraId="791D2BB2" w14:textId="77777777" w:rsidR="00F42263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color w:val="008000"/>
          <w:sz w:val="18"/>
          <w:lang w:eastAsia="ro-RO"/>
        </w:rPr>
      </w:pPr>
      <w:r w:rsidRPr="00F42263">
        <w:rPr>
          <w:rFonts w:ascii="Consolas" w:hAnsi="Consolas" w:cs="Consolas"/>
          <w:iCs/>
          <w:color w:val="008000"/>
          <w:sz w:val="18"/>
          <w:lang w:eastAsia="ro-RO"/>
        </w:rPr>
        <w:t>//</w:t>
      </w:r>
      <w:r w:rsidR="00DA6678" w:rsidRPr="00F42263">
        <w:rPr>
          <w:rFonts w:ascii="Consolas" w:hAnsi="Consolas" w:cs="Consolas"/>
          <w:iCs/>
          <w:color w:val="008000"/>
          <w:sz w:val="18"/>
          <w:lang w:eastAsia="ro-RO"/>
        </w:rPr>
        <w:t xml:space="preserve"> </w:t>
      </w:r>
      <w:proofErr w:type="spellStart"/>
      <w:r w:rsidR="00F42263">
        <w:rPr>
          <w:rFonts w:ascii="Consolas" w:hAnsi="Consolas" w:cs="Consolas"/>
          <w:iCs/>
          <w:color w:val="008000"/>
          <w:sz w:val="18"/>
          <w:lang w:eastAsia="ro-RO"/>
        </w:rPr>
        <w:t>Gresit</w:t>
      </w:r>
      <w:proofErr w:type="spellEnd"/>
    </w:p>
    <w:p w14:paraId="79C3080B" w14:textId="3865A513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r w:rsidRPr="00F42263">
        <w:rPr>
          <w:rFonts w:ascii="Consolas" w:hAnsi="Consolas" w:cs="Consolas"/>
          <w:sz w:val="18"/>
          <w:lang w:eastAsia="ro-RO"/>
        </w:rPr>
        <w:t>*</w:t>
      </w:r>
      <w:proofErr w:type="spellStart"/>
      <w:r w:rsidRPr="00F42263">
        <w:rPr>
          <w:rFonts w:ascii="Consolas" w:hAnsi="Consolas" w:cs="Consolas"/>
          <w:sz w:val="18"/>
          <w:lang w:eastAsia="ro-RO"/>
        </w:rPr>
        <w:t>ptr</w:t>
      </w:r>
      <w:proofErr w:type="spellEnd"/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=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&amp;</w:t>
      </w:r>
      <w:r w:rsidRPr="00705E5F">
        <w:rPr>
          <w:rFonts w:ascii="Consolas" w:hAnsi="Consolas" w:cs="Consolas"/>
          <w:sz w:val="18"/>
          <w:lang w:eastAsia="ro-RO"/>
        </w:rPr>
        <w:t>var</w:t>
      </w:r>
      <w:r w:rsidRPr="00F42263">
        <w:rPr>
          <w:rFonts w:ascii="Consolas" w:hAnsi="Consolas" w:cs="Consolas"/>
          <w:sz w:val="18"/>
          <w:lang w:eastAsia="ro-RO"/>
        </w:rPr>
        <w:t>;</w:t>
      </w:r>
    </w:p>
    <w:p w14:paraId="4A18879B" w14:textId="77777777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</w:p>
    <w:p w14:paraId="2A1717A8" w14:textId="123E0FF7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color w:val="008000"/>
          <w:sz w:val="18"/>
          <w:lang w:eastAsia="ro-RO"/>
        </w:rPr>
      </w:pPr>
      <w:r w:rsidRPr="00F42263">
        <w:rPr>
          <w:rFonts w:ascii="Consolas" w:hAnsi="Consolas" w:cs="Consolas"/>
          <w:iCs/>
          <w:color w:val="008000"/>
          <w:sz w:val="18"/>
          <w:lang w:eastAsia="ro-RO"/>
        </w:rPr>
        <w:t>//</w:t>
      </w:r>
      <w:r w:rsidR="00DA6678" w:rsidRPr="00F42263">
        <w:rPr>
          <w:rFonts w:ascii="Consolas" w:hAnsi="Consolas" w:cs="Consolas"/>
          <w:iCs/>
          <w:color w:val="008000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iCs/>
          <w:color w:val="008000"/>
          <w:sz w:val="18"/>
          <w:lang w:eastAsia="ro-RO"/>
        </w:rPr>
        <w:t>Corect</w:t>
      </w:r>
    </w:p>
    <w:p w14:paraId="52F35369" w14:textId="392B175E" w:rsidR="00743A20" w:rsidRPr="00F42263" w:rsidRDefault="00743A20" w:rsidP="00705E5F">
      <w:pPr>
        <w:pStyle w:val="NoSpacing"/>
        <w:shd w:val="clear" w:color="auto" w:fill="D9E2F3" w:themeFill="accent1" w:themeFillTint="33"/>
        <w:rPr>
          <w:rFonts w:ascii="Consolas" w:hAnsi="Consolas" w:cs="Consolas"/>
          <w:sz w:val="18"/>
          <w:lang w:eastAsia="ro-RO"/>
        </w:rPr>
      </w:pPr>
      <w:r w:rsidRPr="00F42263">
        <w:rPr>
          <w:rFonts w:ascii="Consolas" w:hAnsi="Consolas" w:cs="Consolas"/>
          <w:sz w:val="18"/>
          <w:lang w:eastAsia="ro-RO"/>
        </w:rPr>
        <w:t>*</w:t>
      </w:r>
      <w:proofErr w:type="spellStart"/>
      <w:r w:rsidRPr="00F42263">
        <w:rPr>
          <w:rFonts w:ascii="Consolas" w:hAnsi="Consolas" w:cs="Consolas"/>
          <w:sz w:val="18"/>
          <w:lang w:eastAsia="ro-RO"/>
        </w:rPr>
        <w:t>ptr</w:t>
      </w:r>
      <w:proofErr w:type="spellEnd"/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F42263">
        <w:rPr>
          <w:rFonts w:ascii="Consolas" w:hAnsi="Consolas" w:cs="Consolas"/>
          <w:sz w:val="18"/>
          <w:lang w:eastAsia="ro-RO"/>
        </w:rPr>
        <w:t>=</w:t>
      </w:r>
      <w:r w:rsidR="00DA6678" w:rsidRPr="00F42263">
        <w:rPr>
          <w:rFonts w:ascii="Consolas" w:hAnsi="Consolas" w:cs="Consolas"/>
          <w:sz w:val="18"/>
          <w:lang w:eastAsia="ro-RO"/>
        </w:rPr>
        <w:t xml:space="preserve"> </w:t>
      </w:r>
      <w:r w:rsidRPr="00705E5F">
        <w:rPr>
          <w:rFonts w:ascii="Consolas" w:hAnsi="Consolas" w:cs="Consolas"/>
          <w:sz w:val="18"/>
          <w:lang w:eastAsia="ro-RO"/>
        </w:rPr>
        <w:t>var</w:t>
      </w:r>
      <w:r w:rsidRPr="00F42263">
        <w:rPr>
          <w:rFonts w:ascii="Consolas" w:hAnsi="Consolas" w:cs="Consolas"/>
          <w:sz w:val="18"/>
          <w:lang w:eastAsia="ro-RO"/>
        </w:rPr>
        <w:t>;</w:t>
      </w:r>
    </w:p>
    <w:p w14:paraId="5BD3B2A4" w14:textId="626E44C0" w:rsidR="00743A20" w:rsidRDefault="00743A20" w:rsidP="00F4226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F42263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exemplul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sus,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*</w:t>
      </w:r>
      <w:proofErr w:type="spellStart"/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</w:t>
      </w:r>
      <w:proofErr w:type="spellEnd"/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stocată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variabila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var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timp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ce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&amp;var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indică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adresa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var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.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Dacă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vrem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stocăm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valoarea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lui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var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*</w:t>
      </w:r>
      <w:proofErr w:type="spellStart"/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ptr</w:t>
      </w:r>
      <w:proofErr w:type="spellEnd"/>
      <w:r w:rsidRPr="00F42263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trebuie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să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eliminăm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&amp;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din</w:t>
      </w:r>
      <w:r w:rsidR="00DA6678" w:rsidRPr="00F42263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705E5F">
        <w:rPr>
          <w:rFonts w:ascii="Consolas" w:eastAsia="Times New Roman" w:hAnsi="Consolas" w:cs="Consolas"/>
          <w:b/>
          <w:color w:val="C8254E"/>
          <w:sz w:val="18"/>
          <w:szCs w:val="20"/>
          <w:lang w:eastAsia="ro-RO"/>
        </w:rPr>
        <w:t>&amp;var</w:t>
      </w:r>
      <w:r w:rsidRPr="00F42263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35E69937" w14:textId="77777777" w:rsidR="00F42263" w:rsidRPr="00F42263" w:rsidRDefault="00F42263" w:rsidP="00F4226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</w:p>
    <w:p w14:paraId="63793310" w14:textId="7B37B32B" w:rsidR="00743A20" w:rsidRPr="00E16BA6" w:rsidRDefault="00743A20" w:rsidP="00343F83">
      <w:pPr>
        <w:shd w:val="clear" w:color="auto" w:fill="FAFBFC"/>
        <w:outlineLvl w:val="1"/>
        <w:rPr>
          <w:rFonts w:ascii="Source Sans Pro" w:eastAsia="Times New Roman" w:hAnsi="Source Sans Pro" w:cs="Times New Roman"/>
          <w:b/>
          <w:bCs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Avantajele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utilizării</w:t>
      </w:r>
      <w:r w:rsidR="00DA6678"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b/>
          <w:bCs/>
          <w:szCs w:val="20"/>
          <w:lang w:eastAsia="ro-RO"/>
        </w:rPr>
        <w:t>indicatoarelor</w:t>
      </w:r>
    </w:p>
    <w:p w14:paraId="3BA8E5D3" w14:textId="72F95D41" w:rsidR="00743A20" w:rsidRPr="00E16BA6" w:rsidRDefault="00743A20" w:rsidP="00343F83">
      <w:p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Următoarele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avantajele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utilizării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indicatorilor:</w:t>
      </w:r>
    </w:p>
    <w:p w14:paraId="5985908A" w14:textId="27E581BA" w:rsidR="00743A20" w:rsidRPr="00E16BA6" w:rsidRDefault="00743A20" w:rsidP="00343F83">
      <w:pPr>
        <w:numPr>
          <w:ilvl w:val="0"/>
          <w:numId w:val="8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Putem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aloca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de-aloca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dinamic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memorie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pointeri.</w:t>
      </w:r>
    </w:p>
    <w:p w14:paraId="7406E382" w14:textId="4BAE18A6" w:rsidR="00743A20" w:rsidRPr="00E16BA6" w:rsidRDefault="00743A20" w:rsidP="00343F83">
      <w:pPr>
        <w:numPr>
          <w:ilvl w:val="0"/>
          <w:numId w:val="8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eficienți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manipularea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proofErr w:type="spellStart"/>
      <w:r w:rsidR="00705E5F">
        <w:rPr>
          <w:rFonts w:ascii="Source Sans Pro" w:eastAsia="Times New Roman" w:hAnsi="Source Sans Pro" w:cs="Times New Roman"/>
          <w:szCs w:val="20"/>
          <w:lang w:val="en-US" w:eastAsia="ro-RO"/>
        </w:rPr>
        <w:t>tablourilor</w:t>
      </w:r>
      <w:proofErr w:type="spellEnd"/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>șirurilor de caractere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.</w:t>
      </w:r>
    </w:p>
    <w:p w14:paraId="4752E936" w14:textId="6D86AE8A" w:rsidR="00743A20" w:rsidRPr="00E16BA6" w:rsidRDefault="00743A20" w:rsidP="00343F83">
      <w:pPr>
        <w:numPr>
          <w:ilvl w:val="0"/>
          <w:numId w:val="8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pentru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returna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mai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multe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valori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dintr-o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funcție.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Acest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lucru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poate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face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trecerea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argumentelor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adresele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și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prin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modificarea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valorilor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argumentului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folosind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pointeri.</w:t>
      </w:r>
    </w:p>
    <w:p w14:paraId="52C9A78A" w14:textId="6D9D385A" w:rsidR="00743A20" w:rsidRDefault="00743A20" w:rsidP="00343F83">
      <w:pPr>
        <w:numPr>
          <w:ilvl w:val="0"/>
          <w:numId w:val="8"/>
        </w:numPr>
        <w:shd w:val="clear" w:color="auto" w:fill="FAFBFC"/>
        <w:rPr>
          <w:rFonts w:ascii="Source Sans Pro" w:eastAsia="Times New Roman" w:hAnsi="Source Sans Pro" w:cs="Times New Roman"/>
          <w:szCs w:val="20"/>
          <w:lang w:eastAsia="ro-RO"/>
        </w:rPr>
      </w:pPr>
      <w:r w:rsidRPr="00E16BA6">
        <w:rPr>
          <w:rFonts w:ascii="Source Sans Pro" w:eastAsia="Times New Roman" w:hAnsi="Source Sans Pro" w:cs="Times New Roman"/>
          <w:szCs w:val="20"/>
          <w:lang w:eastAsia="ro-RO"/>
        </w:rPr>
        <w:t>Pointerii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sunt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eficienți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în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gestionarea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structurilor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dinamice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date,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cum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fi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listele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>înlăn</w:t>
      </w:r>
      <w:r w:rsidR="00DA776F">
        <w:rPr>
          <w:rFonts w:ascii="Source Sans Pro" w:eastAsia="Times New Roman" w:hAnsi="Source Sans Pro" w:cs="Times New Roman"/>
          <w:szCs w:val="20"/>
          <w:lang w:eastAsia="ro-RO"/>
        </w:rPr>
        <w:t>ț</w:t>
      </w:r>
      <w:r w:rsidR="00705E5F">
        <w:rPr>
          <w:rFonts w:ascii="Source Sans Pro" w:eastAsia="Times New Roman" w:hAnsi="Source Sans Pro" w:cs="Times New Roman"/>
          <w:szCs w:val="20"/>
          <w:lang w:eastAsia="ro-RO"/>
        </w:rPr>
        <w:t>uite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,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arborii</w:t>
      </w:r>
      <w:r w:rsidR="00DA6678" w:rsidRPr="00E16BA6">
        <w:rPr>
          <w:rFonts w:ascii="Source Sans Pro" w:eastAsia="Times New Roman" w:hAnsi="Source Sans Pro" w:cs="Times New Roman"/>
          <w:szCs w:val="20"/>
          <w:lang w:eastAsia="ro-RO"/>
        </w:rPr>
        <w:t xml:space="preserve"> </w:t>
      </w:r>
      <w:r w:rsidRPr="00E16BA6">
        <w:rPr>
          <w:rFonts w:ascii="Source Sans Pro" w:eastAsia="Times New Roman" w:hAnsi="Source Sans Pro" w:cs="Times New Roman"/>
          <w:szCs w:val="20"/>
          <w:lang w:eastAsia="ro-RO"/>
        </w:rPr>
        <w:t>etc.</w:t>
      </w:r>
      <w:bookmarkStart w:id="0" w:name="_GoBack"/>
      <w:bookmarkEnd w:id="0"/>
    </w:p>
    <w:sectPr w:rsidR="00743A20" w:rsidSect="00AB7BD6"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353"/>
    <w:multiLevelType w:val="multilevel"/>
    <w:tmpl w:val="00E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2C8F"/>
    <w:multiLevelType w:val="multilevel"/>
    <w:tmpl w:val="3C3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B130F"/>
    <w:multiLevelType w:val="multilevel"/>
    <w:tmpl w:val="D642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86595"/>
    <w:multiLevelType w:val="multilevel"/>
    <w:tmpl w:val="AB88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22F4A"/>
    <w:multiLevelType w:val="multilevel"/>
    <w:tmpl w:val="C1A8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3024D"/>
    <w:multiLevelType w:val="multilevel"/>
    <w:tmpl w:val="D66A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91519"/>
    <w:multiLevelType w:val="multilevel"/>
    <w:tmpl w:val="120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F0EB8"/>
    <w:multiLevelType w:val="multilevel"/>
    <w:tmpl w:val="BDBA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E0E33"/>
    <w:multiLevelType w:val="hybridMultilevel"/>
    <w:tmpl w:val="FDF899E0"/>
    <w:lvl w:ilvl="0" w:tplc="0418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6E905AAC"/>
    <w:multiLevelType w:val="multilevel"/>
    <w:tmpl w:val="739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20"/>
    <w:rsid w:val="000453EC"/>
    <w:rsid w:val="00092DA2"/>
    <w:rsid w:val="000B20F3"/>
    <w:rsid w:val="0016261B"/>
    <w:rsid w:val="001A2D36"/>
    <w:rsid w:val="00230E36"/>
    <w:rsid w:val="002813C3"/>
    <w:rsid w:val="002F40A0"/>
    <w:rsid w:val="00343F83"/>
    <w:rsid w:val="003C3C55"/>
    <w:rsid w:val="003E57CA"/>
    <w:rsid w:val="00461667"/>
    <w:rsid w:val="00462B26"/>
    <w:rsid w:val="004736B9"/>
    <w:rsid w:val="00480756"/>
    <w:rsid w:val="004C727C"/>
    <w:rsid w:val="005213AF"/>
    <w:rsid w:val="00535C14"/>
    <w:rsid w:val="005D5547"/>
    <w:rsid w:val="00705E5F"/>
    <w:rsid w:val="00743A20"/>
    <w:rsid w:val="00785C85"/>
    <w:rsid w:val="007A4849"/>
    <w:rsid w:val="00817A57"/>
    <w:rsid w:val="00827A02"/>
    <w:rsid w:val="00864131"/>
    <w:rsid w:val="008E09CC"/>
    <w:rsid w:val="00905ED1"/>
    <w:rsid w:val="009070D7"/>
    <w:rsid w:val="0096560F"/>
    <w:rsid w:val="00AB7BD6"/>
    <w:rsid w:val="00B504BA"/>
    <w:rsid w:val="00B50CB2"/>
    <w:rsid w:val="00B91810"/>
    <w:rsid w:val="00B97479"/>
    <w:rsid w:val="00C27E49"/>
    <w:rsid w:val="00CB319E"/>
    <w:rsid w:val="00D07136"/>
    <w:rsid w:val="00DA6678"/>
    <w:rsid w:val="00DA776F"/>
    <w:rsid w:val="00E16BA6"/>
    <w:rsid w:val="00E602FF"/>
    <w:rsid w:val="00ED5217"/>
    <w:rsid w:val="00ED5F51"/>
    <w:rsid w:val="00F42263"/>
    <w:rsid w:val="00F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5F04"/>
  <w15:chartTrackingRefBased/>
  <w15:docId w15:val="{89D5EFE3-4812-4B31-BFAA-8174F615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A2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743A2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743A2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743A20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53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20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743A20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743A20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743A20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paragraph" w:customStyle="1" w:styleId="msonormal0">
    <w:name w:val="msonormal"/>
    <w:basedOn w:val="Normal"/>
    <w:rsid w:val="00743A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ontentbannerupdatedalignrs2y3">
    <w:name w:val="contentbanner_updatedalign__rs2y3"/>
    <w:basedOn w:val="DefaultParagraphFont"/>
    <w:rsid w:val="00743A20"/>
  </w:style>
  <w:style w:type="character" w:customStyle="1" w:styleId="contentbannerlistg8x9c">
    <w:name w:val="contentbanner_list__g8x9c"/>
    <w:basedOn w:val="DefaultParagraphFont"/>
    <w:rsid w:val="00743A20"/>
  </w:style>
  <w:style w:type="character" w:styleId="Strong">
    <w:name w:val="Strong"/>
    <w:basedOn w:val="DefaultParagraphFont"/>
    <w:uiPriority w:val="22"/>
    <w:qFormat/>
    <w:rsid w:val="00743A20"/>
    <w:rPr>
      <w:b/>
      <w:bCs/>
    </w:rPr>
  </w:style>
  <w:style w:type="character" w:styleId="Hyperlink">
    <w:name w:val="Hyperlink"/>
    <w:basedOn w:val="DefaultParagraphFont"/>
    <w:uiPriority w:val="99"/>
    <w:unhideWhenUsed/>
    <w:rsid w:val="00743A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A20"/>
    <w:rPr>
      <w:color w:val="800080"/>
      <w:u w:val="single"/>
    </w:rPr>
  </w:style>
  <w:style w:type="character" w:customStyle="1" w:styleId="vjs-control-text">
    <w:name w:val="vjs-control-text"/>
    <w:basedOn w:val="DefaultParagraphFont"/>
    <w:rsid w:val="00743A20"/>
  </w:style>
  <w:style w:type="character" w:customStyle="1" w:styleId="vjs-icon-placeholder">
    <w:name w:val="vjs-icon-placeholder"/>
    <w:basedOn w:val="DefaultParagraphFont"/>
    <w:rsid w:val="00743A20"/>
  </w:style>
  <w:style w:type="character" w:customStyle="1" w:styleId="vjs-current-time-display">
    <w:name w:val="vjs-current-time-display"/>
    <w:basedOn w:val="DefaultParagraphFont"/>
    <w:rsid w:val="00743A20"/>
  </w:style>
  <w:style w:type="character" w:customStyle="1" w:styleId="vjs-duration-display">
    <w:name w:val="vjs-duration-display"/>
    <w:basedOn w:val="DefaultParagraphFont"/>
    <w:rsid w:val="00743A20"/>
  </w:style>
  <w:style w:type="character" w:customStyle="1" w:styleId="vjs-control-text-loaded-percentage">
    <w:name w:val="vjs-control-text-loaded-percentage"/>
    <w:basedOn w:val="DefaultParagraphFont"/>
    <w:rsid w:val="00743A20"/>
  </w:style>
  <w:style w:type="character" w:customStyle="1" w:styleId="courseviewcertificate3chxt">
    <w:name w:val="courseview_certificate__3chxt"/>
    <w:basedOn w:val="DefaultParagraphFont"/>
    <w:rsid w:val="00743A20"/>
  </w:style>
  <w:style w:type="paragraph" w:styleId="NormalWeb">
    <w:name w:val="Normal (Web)"/>
    <w:basedOn w:val="Normal"/>
    <w:uiPriority w:val="99"/>
    <w:semiHidden/>
    <w:unhideWhenUsed/>
    <w:rsid w:val="00743A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ighlight--red">
    <w:name w:val="highlight--red"/>
    <w:basedOn w:val="DefaultParagraphFont"/>
    <w:rsid w:val="00743A20"/>
  </w:style>
  <w:style w:type="character" w:styleId="Emphasis">
    <w:name w:val="Emphasis"/>
    <w:basedOn w:val="DefaultParagraphFont"/>
    <w:uiPriority w:val="20"/>
    <w:qFormat/>
    <w:rsid w:val="00743A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A20"/>
    <w:rPr>
      <w:rFonts w:ascii="Courier New" w:eastAsia="Times New Roman" w:hAnsi="Courier New" w:cs="Courier New"/>
      <w:szCs w:val="20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743A20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743A20"/>
  </w:style>
  <w:style w:type="character" w:customStyle="1" w:styleId="katex">
    <w:name w:val="katex"/>
    <w:basedOn w:val="DefaultParagraphFont"/>
    <w:rsid w:val="00743A20"/>
  </w:style>
  <w:style w:type="character" w:customStyle="1" w:styleId="katex-mathml">
    <w:name w:val="katex-mathml"/>
    <w:basedOn w:val="DefaultParagraphFont"/>
    <w:rsid w:val="00743A20"/>
  </w:style>
  <w:style w:type="character" w:customStyle="1" w:styleId="katex-html">
    <w:name w:val="katex-html"/>
    <w:basedOn w:val="DefaultParagraphFont"/>
    <w:rsid w:val="00743A20"/>
  </w:style>
  <w:style w:type="character" w:customStyle="1" w:styleId="strut">
    <w:name w:val="strut"/>
    <w:basedOn w:val="DefaultParagraphFont"/>
    <w:rsid w:val="00743A20"/>
  </w:style>
  <w:style w:type="character" w:customStyle="1" w:styleId="base">
    <w:name w:val="base"/>
    <w:basedOn w:val="DefaultParagraphFont"/>
    <w:rsid w:val="00743A20"/>
  </w:style>
  <w:style w:type="character" w:customStyle="1" w:styleId="mord">
    <w:name w:val="mord"/>
    <w:basedOn w:val="DefaultParagraphFont"/>
    <w:rsid w:val="00743A20"/>
  </w:style>
  <w:style w:type="character" w:customStyle="1" w:styleId="msupsub">
    <w:name w:val="msupsub"/>
    <w:basedOn w:val="DefaultParagraphFont"/>
    <w:rsid w:val="00743A20"/>
  </w:style>
  <w:style w:type="character" w:customStyle="1" w:styleId="vlist-t">
    <w:name w:val="vlist-t"/>
    <w:basedOn w:val="DefaultParagraphFont"/>
    <w:rsid w:val="00743A20"/>
  </w:style>
  <w:style w:type="character" w:customStyle="1" w:styleId="vlist-r">
    <w:name w:val="vlist-r"/>
    <w:basedOn w:val="DefaultParagraphFont"/>
    <w:rsid w:val="00743A20"/>
  </w:style>
  <w:style w:type="character" w:customStyle="1" w:styleId="vlist">
    <w:name w:val="vlist"/>
    <w:basedOn w:val="DefaultParagraphFont"/>
    <w:rsid w:val="00743A20"/>
  </w:style>
  <w:style w:type="character" w:customStyle="1" w:styleId="pstrut">
    <w:name w:val="pstrut"/>
    <w:basedOn w:val="DefaultParagraphFont"/>
    <w:rsid w:val="00743A20"/>
  </w:style>
  <w:style w:type="character" w:customStyle="1" w:styleId="sizing">
    <w:name w:val="sizing"/>
    <w:basedOn w:val="DefaultParagraphFont"/>
    <w:rsid w:val="00743A20"/>
  </w:style>
  <w:style w:type="character" w:customStyle="1" w:styleId="quizinstructiontextpho0o">
    <w:name w:val="quiz_instruction_text__pho0o"/>
    <w:basedOn w:val="DefaultParagraphFont"/>
    <w:rsid w:val="00743A20"/>
  </w:style>
  <w:style w:type="character" w:customStyle="1" w:styleId="m-t-l">
    <w:name w:val="m-t-l"/>
    <w:basedOn w:val="DefaultParagraphFont"/>
    <w:rsid w:val="00743A20"/>
  </w:style>
  <w:style w:type="character" w:customStyle="1" w:styleId="bold">
    <w:name w:val="bold"/>
    <w:basedOn w:val="DefaultParagraphFont"/>
    <w:rsid w:val="00743A20"/>
  </w:style>
  <w:style w:type="character" w:customStyle="1" w:styleId="collaboratorstitlenk1fs">
    <w:name w:val="collaborators_title__nk1fs"/>
    <w:basedOn w:val="DefaultParagraphFont"/>
    <w:rsid w:val="00743A20"/>
  </w:style>
  <w:style w:type="paragraph" w:styleId="ListParagraph">
    <w:name w:val="List Paragraph"/>
    <w:basedOn w:val="Normal"/>
    <w:uiPriority w:val="34"/>
    <w:qFormat/>
    <w:rsid w:val="00C27E49"/>
    <w:pPr>
      <w:ind w:left="720"/>
      <w:contextualSpacing/>
    </w:pPr>
  </w:style>
  <w:style w:type="table" w:styleId="TableGrid">
    <w:name w:val="Table Grid"/>
    <w:basedOn w:val="TableNormal"/>
    <w:uiPriority w:val="39"/>
    <w:rsid w:val="001A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0756"/>
  </w:style>
  <w:style w:type="character" w:styleId="UnresolvedMention">
    <w:name w:val="Unresolved Mention"/>
    <w:basedOn w:val="DefaultParagraphFont"/>
    <w:uiPriority w:val="99"/>
    <w:semiHidden/>
    <w:unhideWhenUsed/>
    <w:rsid w:val="00B504B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453E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8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01346">
                              <w:marLeft w:val="-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822505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3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17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0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3786</Words>
  <Characters>21959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Jores</dc:creator>
  <cp:keywords/>
  <dc:description/>
  <cp:lastModifiedBy>SERV</cp:lastModifiedBy>
  <cp:revision>5</cp:revision>
  <dcterms:created xsi:type="dcterms:W3CDTF">2022-11-12T07:29:00Z</dcterms:created>
  <dcterms:modified xsi:type="dcterms:W3CDTF">2022-11-12T09:40:00Z</dcterms:modified>
</cp:coreProperties>
</file>