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6048B" w14:textId="77777777" w:rsidR="00624045" w:rsidRPr="00450882" w:rsidRDefault="00624045" w:rsidP="00AC5C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14:ligatures w14:val="none"/>
        </w:rPr>
      </w:pPr>
      <w:r w:rsidRPr="00450882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14:ligatures w14:val="none"/>
        </w:rPr>
        <w:t>CMPS 312 Mobile Application Development</w:t>
      </w:r>
    </w:p>
    <w:p w14:paraId="30B932F8" w14:textId="77777777" w:rsidR="00624045" w:rsidRPr="00450882" w:rsidRDefault="00624045" w:rsidP="00AC5CC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5088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Assignment 1 - Digital Library Management System</w:t>
      </w:r>
    </w:p>
    <w:p w14:paraId="32C3D420" w14:textId="42C19CBF" w:rsidR="00624045" w:rsidRPr="00450882" w:rsidRDefault="00624045" w:rsidP="00C51E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5088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Testing Documentation &amp; Grading Sheet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91"/>
        <w:gridCol w:w="6643"/>
      </w:tblGrid>
      <w:tr w:rsidR="00CC301C" w14:paraId="1C46CD33" w14:textId="77777777" w:rsidTr="00FC012D">
        <w:trPr>
          <w:trHeight w:val="323"/>
        </w:trPr>
        <w:tc>
          <w:tcPr>
            <w:tcW w:w="2814" w:type="dxa"/>
          </w:tcPr>
          <w:p w14:paraId="7C4905B3" w14:textId="77777777" w:rsidR="00CC301C" w:rsidRPr="00C459AB" w:rsidRDefault="00CC301C" w:rsidP="00FC012D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7132" w:type="dxa"/>
          </w:tcPr>
          <w:p w14:paraId="186CAD73" w14:textId="77777777" w:rsidR="00CC301C" w:rsidRPr="00C459AB" w:rsidRDefault="00CC301C" w:rsidP="00FC01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CC301C" w14:paraId="23419A41" w14:textId="77777777" w:rsidTr="00FC012D">
        <w:tc>
          <w:tcPr>
            <w:tcW w:w="2814" w:type="dxa"/>
          </w:tcPr>
          <w:p w14:paraId="633AEEBF" w14:textId="77777777" w:rsidR="00CC301C" w:rsidRPr="00C459AB" w:rsidRDefault="00CC301C" w:rsidP="00FC012D">
            <w:pPr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32" w:type="dxa"/>
          </w:tcPr>
          <w:p w14:paraId="66E611B1" w14:textId="77777777" w:rsidR="00CC301C" w:rsidRPr="00C459AB" w:rsidRDefault="00CC301C" w:rsidP="00FC01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CC301C" w14:paraId="028FF0CB" w14:textId="77777777" w:rsidTr="00FC012D">
        <w:tc>
          <w:tcPr>
            <w:tcW w:w="2814" w:type="dxa"/>
          </w:tcPr>
          <w:p w14:paraId="26C7791F" w14:textId="77777777" w:rsidR="00CC301C" w:rsidRPr="00C459AB" w:rsidRDefault="00CC301C" w:rsidP="00FC012D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132" w:type="dxa"/>
          </w:tcPr>
          <w:p w14:paraId="4D7E5501" w14:textId="77777777" w:rsidR="00CC301C" w:rsidRPr="00C459AB" w:rsidRDefault="00CC301C" w:rsidP="00FC01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</w:tbl>
    <w:p w14:paraId="03507D65" w14:textId="77777777" w:rsidR="00624045" w:rsidRPr="00624045" w:rsidRDefault="00624045" w:rsidP="00624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Grading Rubric</w:t>
      </w:r>
    </w:p>
    <w:p w14:paraId="41E733A1" w14:textId="77777777" w:rsidR="00624045" w:rsidRPr="00624045" w:rsidRDefault="00624045" w:rsidP="00624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In the Functionality column, please specify either: </w:t>
      </w:r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Working (completed x%)</w:t>
      </w:r>
      <w:r w:rsidRPr="0062404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 Working (completed x%)</w:t>
      </w:r>
      <w:r w:rsidRPr="0062404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or </w:t>
      </w:r>
      <w:proofErr w:type="gramStart"/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proofErr w:type="gramEnd"/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done</w:t>
      </w:r>
    </w:p>
    <w:tbl>
      <w:tblPr>
        <w:tblStyle w:val="PlainTable1"/>
        <w:tblW w:w="10062" w:type="dxa"/>
        <w:tblLayout w:type="fixed"/>
        <w:tblLook w:val="04A0" w:firstRow="1" w:lastRow="0" w:firstColumn="1" w:lastColumn="0" w:noHBand="0" w:noVBand="1"/>
      </w:tblPr>
      <w:tblGrid>
        <w:gridCol w:w="3681"/>
        <w:gridCol w:w="1083"/>
        <w:gridCol w:w="1711"/>
        <w:gridCol w:w="2352"/>
        <w:gridCol w:w="1235"/>
      </w:tblGrid>
      <w:tr w:rsidR="00624045" w:rsidRPr="00624045" w14:paraId="6ABF3BD4" w14:textId="77777777" w:rsidTr="00A52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5DB47A36" w14:textId="77777777" w:rsidR="00624045" w:rsidRPr="00624045" w:rsidRDefault="00624045" w:rsidP="00AB7D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Criteria</w:t>
            </w:r>
          </w:p>
        </w:tc>
        <w:tc>
          <w:tcPr>
            <w:tcW w:w="1083" w:type="dxa"/>
            <w:hideMark/>
          </w:tcPr>
          <w:p w14:paraId="6FC14879" w14:textId="77777777" w:rsidR="00624045" w:rsidRPr="00624045" w:rsidRDefault="00624045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</w:t>
            </w:r>
          </w:p>
        </w:tc>
        <w:tc>
          <w:tcPr>
            <w:tcW w:w="1711" w:type="dxa"/>
            <w:hideMark/>
          </w:tcPr>
          <w:p w14:paraId="65064882" w14:textId="77777777" w:rsidR="00624045" w:rsidRPr="00624045" w:rsidRDefault="00624045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Functionality*</w:t>
            </w:r>
          </w:p>
        </w:tc>
        <w:tc>
          <w:tcPr>
            <w:tcW w:w="2352" w:type="dxa"/>
            <w:hideMark/>
          </w:tcPr>
          <w:p w14:paraId="3D189B7D" w14:textId="159B30CB" w:rsidR="00624045" w:rsidRPr="00624045" w:rsidRDefault="00D651D1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Instructor Feedback</w:t>
            </w:r>
          </w:p>
        </w:tc>
        <w:tc>
          <w:tcPr>
            <w:tcW w:w="1235" w:type="dxa"/>
            <w:hideMark/>
          </w:tcPr>
          <w:p w14:paraId="7411D257" w14:textId="77777777" w:rsidR="00624045" w:rsidRPr="00624045" w:rsidRDefault="00624045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Student Score</w:t>
            </w:r>
          </w:p>
        </w:tc>
      </w:tr>
      <w:tr w:rsidR="00624045" w:rsidRPr="00624045" w14:paraId="799B78F0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5672755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Feature-Based Clean Architecture</w:t>
            </w:r>
          </w:p>
        </w:tc>
        <w:tc>
          <w:tcPr>
            <w:tcW w:w="1083" w:type="dxa"/>
            <w:hideMark/>
          </w:tcPr>
          <w:p w14:paraId="215CB043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1711" w:type="dxa"/>
            <w:hideMark/>
          </w:tcPr>
          <w:p w14:paraId="7BE2BFA5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44DF1DD1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3E87C4F3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7DB53C3D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5C7B8725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Proper feature separation and folder structure</w:t>
            </w:r>
          </w:p>
        </w:tc>
        <w:tc>
          <w:tcPr>
            <w:tcW w:w="1083" w:type="dxa"/>
            <w:hideMark/>
          </w:tcPr>
          <w:p w14:paraId="09FC8F4E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3912564A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F851C25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009560F5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1BBFA809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CD4FAEE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Correct layer organization (domain/data/core)</w:t>
            </w:r>
          </w:p>
        </w:tc>
        <w:tc>
          <w:tcPr>
            <w:tcW w:w="1083" w:type="dxa"/>
            <w:hideMark/>
          </w:tcPr>
          <w:p w14:paraId="01AB4AC4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235FED90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3229752C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7B80EAE1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66759BDD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29E2322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Appropriate dependency directions</w:t>
            </w:r>
          </w:p>
        </w:tc>
        <w:tc>
          <w:tcPr>
            <w:tcW w:w="1083" w:type="dxa"/>
            <w:hideMark/>
          </w:tcPr>
          <w:p w14:paraId="27B69C3B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239444D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A220244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5BD9E7A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78D0CE0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8E95C8E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OOP Implementation</w:t>
            </w:r>
          </w:p>
        </w:tc>
        <w:tc>
          <w:tcPr>
            <w:tcW w:w="1083" w:type="dxa"/>
            <w:hideMark/>
          </w:tcPr>
          <w:p w14:paraId="3B90834F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1711" w:type="dxa"/>
            <w:hideMark/>
          </w:tcPr>
          <w:p w14:paraId="320A51BB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50EE3937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E15DB5B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38CFD3B7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933A68C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Inheritance hierarchies and polymorphism</w:t>
            </w:r>
          </w:p>
        </w:tc>
        <w:tc>
          <w:tcPr>
            <w:tcW w:w="1083" w:type="dxa"/>
            <w:hideMark/>
          </w:tcPr>
          <w:p w14:paraId="5D89130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6EAC39BA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602F7F44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193246B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742EC4F8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17F9E947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- </w:t>
            </w:r>
            <w:proofErr w:type="spellStart"/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Mixins</w:t>
            </w:r>
            <w:proofErr w:type="spellEnd"/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and interfaces implementation</w:t>
            </w:r>
          </w:p>
        </w:tc>
        <w:tc>
          <w:tcPr>
            <w:tcW w:w="1083" w:type="dxa"/>
            <w:hideMark/>
          </w:tcPr>
          <w:p w14:paraId="6976FB71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1499162A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4FF40340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F2D9EB7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34A4671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1474CEA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Proper encapsulation and abstraction</w:t>
            </w:r>
          </w:p>
        </w:tc>
        <w:tc>
          <w:tcPr>
            <w:tcW w:w="1083" w:type="dxa"/>
            <w:hideMark/>
          </w:tcPr>
          <w:p w14:paraId="675E795C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2E629BC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17FF2DF0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33920157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141CA649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537D1CBD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Dart Features</w:t>
            </w:r>
          </w:p>
        </w:tc>
        <w:tc>
          <w:tcPr>
            <w:tcW w:w="1083" w:type="dxa"/>
            <w:hideMark/>
          </w:tcPr>
          <w:p w14:paraId="01C467A4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1711" w:type="dxa"/>
            <w:hideMark/>
          </w:tcPr>
          <w:p w14:paraId="66C8B50D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3CD68F96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0E4F5280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7513E7EB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A23F153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Complex extension methods with analytical thinking</w:t>
            </w:r>
          </w:p>
        </w:tc>
        <w:tc>
          <w:tcPr>
            <w:tcW w:w="1083" w:type="dxa"/>
            <w:hideMark/>
          </w:tcPr>
          <w:p w14:paraId="3FEDB67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1D7E1813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96E5BC2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69C2E68F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1C06AE5B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17B518C3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Functional programming (no traditional loops)</w:t>
            </w:r>
          </w:p>
        </w:tc>
        <w:tc>
          <w:tcPr>
            <w:tcW w:w="1083" w:type="dxa"/>
            <w:hideMark/>
          </w:tcPr>
          <w:p w14:paraId="1983A405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6A38099D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2D5B5EA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BB0785F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75876B4F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75B9B5F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JSON serialization and null safety</w:t>
            </w:r>
          </w:p>
        </w:tc>
        <w:tc>
          <w:tcPr>
            <w:tcW w:w="1083" w:type="dxa"/>
            <w:hideMark/>
          </w:tcPr>
          <w:p w14:paraId="20645BD6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4523EFCB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EB30A6D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05A3BC9C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99CFA58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672CB034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Functionality</w:t>
            </w:r>
          </w:p>
        </w:tc>
        <w:tc>
          <w:tcPr>
            <w:tcW w:w="1083" w:type="dxa"/>
            <w:hideMark/>
          </w:tcPr>
          <w:p w14:paraId="3870BA7F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1711" w:type="dxa"/>
            <w:hideMark/>
          </w:tcPr>
          <w:p w14:paraId="57AF5A6D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7D2CDB97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3CF12173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91D07A3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663CB2F8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System integration across features</w:t>
            </w:r>
          </w:p>
        </w:tc>
        <w:tc>
          <w:tcPr>
            <w:tcW w:w="1083" w:type="dxa"/>
            <w:hideMark/>
          </w:tcPr>
          <w:p w14:paraId="41AACC5B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506E86FD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3B3D8023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41698B97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1915A75C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39BA9B48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Business logic and validation</w:t>
            </w:r>
          </w:p>
        </w:tc>
        <w:tc>
          <w:tcPr>
            <w:tcW w:w="1083" w:type="dxa"/>
            <w:hideMark/>
          </w:tcPr>
          <w:p w14:paraId="46E3F34B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31F971CB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498F41A7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17D67365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04BB6A8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6EC23AB4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Comprehensive testing and error handling</w:t>
            </w:r>
          </w:p>
        </w:tc>
        <w:tc>
          <w:tcPr>
            <w:tcW w:w="1083" w:type="dxa"/>
            <w:hideMark/>
          </w:tcPr>
          <w:p w14:paraId="2C52F3C4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055E8118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158B35DC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189DFEFC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5443B7A2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73AB0BD7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TOTAL</w:t>
            </w:r>
          </w:p>
        </w:tc>
        <w:tc>
          <w:tcPr>
            <w:tcW w:w="1083" w:type="dxa"/>
            <w:hideMark/>
          </w:tcPr>
          <w:p w14:paraId="03F23BE2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100%</w:t>
            </w:r>
          </w:p>
        </w:tc>
        <w:tc>
          <w:tcPr>
            <w:tcW w:w="1711" w:type="dxa"/>
            <w:hideMark/>
          </w:tcPr>
          <w:p w14:paraId="7EF009DD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59B76F66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6D398F84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4E8A548" w14:textId="77777777" w:rsidR="00624045" w:rsidRPr="00624045" w:rsidRDefault="00624045" w:rsidP="00624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Possible grading for functionality:</w:t>
      </w:r>
    </w:p>
    <w:p w14:paraId="2C19966C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Working</w:t>
      </w:r>
      <w:r w:rsidRPr="00624045">
        <w:rPr>
          <w:rFonts w:ascii="Times New Roman" w:eastAsia="Times New Roman" w:hAnsi="Times New Roman" w:cs="Times New Roman"/>
          <w:kern w:val="0"/>
          <w14:ligatures w14:val="none"/>
        </w:rPr>
        <w:t xml:space="preserve"> (get 70% of the assigned weight)</w:t>
      </w:r>
    </w:p>
    <w:p w14:paraId="6CAC69D9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Not Working</w:t>
      </w:r>
      <w:r w:rsidRPr="00624045">
        <w:rPr>
          <w:rFonts w:ascii="Times New Roman" w:eastAsia="Times New Roman" w:hAnsi="Times New Roman" w:cs="Times New Roman"/>
          <w:kern w:val="0"/>
          <w14:ligatures w14:val="none"/>
        </w:rPr>
        <w:t xml:space="preserve"> (lose 40% of assigned weight)</w:t>
      </w:r>
    </w:p>
    <w:p w14:paraId="2D65A803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done</w:t>
      </w:r>
      <w:r w:rsidRPr="00624045">
        <w:rPr>
          <w:rFonts w:ascii="Times New Roman" w:eastAsia="Times New Roman" w:hAnsi="Times New Roman" w:cs="Times New Roman"/>
          <w:kern w:val="0"/>
          <w14:ligatures w14:val="none"/>
        </w:rPr>
        <w:t xml:space="preserve"> (get 0%)</w:t>
      </w:r>
    </w:p>
    <w:p w14:paraId="2FEB506F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kern w:val="0"/>
          <w14:ligatures w14:val="none"/>
        </w:rPr>
        <w:t>The remaining grade is assigned to the quality of implementation.</w:t>
      </w:r>
    </w:p>
    <w:p w14:paraId="6A7E33CE" w14:textId="77777777" w:rsidR="00F15BBD" w:rsidRDefault="00F15BBD"/>
    <w:p w14:paraId="509BDE5D" w14:textId="6AB55905" w:rsidR="00C55F8A" w:rsidRPr="00C55F8A" w:rsidRDefault="00C55F8A">
      <w:pPr>
        <w:rPr>
          <w:b/>
          <w:bCs/>
          <w:u w:val="single"/>
        </w:rPr>
      </w:pPr>
      <w:r w:rsidRPr="00C55F8A">
        <w:rPr>
          <w:b/>
          <w:bCs/>
          <w:u w:val="single"/>
        </w:rPr>
        <w:t>Add Screenshots Here</w:t>
      </w:r>
    </w:p>
    <w:sectPr w:rsidR="00C55F8A" w:rsidRPr="00C5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56961"/>
    <w:multiLevelType w:val="multilevel"/>
    <w:tmpl w:val="0476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A646F"/>
    <w:multiLevelType w:val="multilevel"/>
    <w:tmpl w:val="652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566964">
    <w:abstractNumId w:val="1"/>
  </w:num>
  <w:num w:numId="2" w16cid:durableId="138740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45"/>
    <w:rsid w:val="003B29F2"/>
    <w:rsid w:val="00450882"/>
    <w:rsid w:val="004E16DF"/>
    <w:rsid w:val="005904E6"/>
    <w:rsid w:val="00624045"/>
    <w:rsid w:val="006B4C1F"/>
    <w:rsid w:val="008627E0"/>
    <w:rsid w:val="008E5BA8"/>
    <w:rsid w:val="00941738"/>
    <w:rsid w:val="009531E1"/>
    <w:rsid w:val="0096356B"/>
    <w:rsid w:val="009B669E"/>
    <w:rsid w:val="00A52BDA"/>
    <w:rsid w:val="00AB7D62"/>
    <w:rsid w:val="00AC5CC2"/>
    <w:rsid w:val="00B21F71"/>
    <w:rsid w:val="00C51ED0"/>
    <w:rsid w:val="00C55F8A"/>
    <w:rsid w:val="00C66733"/>
    <w:rsid w:val="00CC301C"/>
    <w:rsid w:val="00D309F8"/>
    <w:rsid w:val="00D30C4D"/>
    <w:rsid w:val="00D651D1"/>
    <w:rsid w:val="00DF075D"/>
    <w:rsid w:val="00EF103B"/>
    <w:rsid w:val="00F15BBD"/>
    <w:rsid w:val="00FE3D14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E6F0"/>
  <w15:chartTrackingRefBased/>
  <w15:docId w15:val="{02D02780-3431-F248-A35F-C3C92FA1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4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045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62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4045"/>
    <w:rPr>
      <w:b/>
      <w:bCs/>
    </w:rPr>
  </w:style>
  <w:style w:type="character" w:styleId="Emphasis">
    <w:name w:val="Emphasis"/>
    <w:basedOn w:val="DefaultParagraphFont"/>
    <w:uiPriority w:val="20"/>
    <w:qFormat/>
    <w:rsid w:val="006240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04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40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4045"/>
  </w:style>
  <w:style w:type="table" w:styleId="TableGrid">
    <w:name w:val="Table Grid"/>
    <w:basedOn w:val="TableNormal"/>
    <w:uiPriority w:val="39"/>
    <w:rsid w:val="0062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240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240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24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24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19</cp:revision>
  <dcterms:created xsi:type="dcterms:W3CDTF">2025-09-13T12:17:00Z</dcterms:created>
  <dcterms:modified xsi:type="dcterms:W3CDTF">2025-09-13T12:24:00Z</dcterms:modified>
</cp:coreProperties>
</file>