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1F" w:rsidRDefault="00482255" w:rsidP="00482255">
      <w:pPr>
        <w:jc w:val="center"/>
        <w:rPr>
          <w:rFonts w:ascii="Georgia" w:hAnsi="Georgia"/>
          <w:color w:val="833C0B" w:themeColor="accent2" w:themeShade="80"/>
          <w:sz w:val="36"/>
        </w:rPr>
      </w:pPr>
      <w:r w:rsidRPr="00482255">
        <w:rPr>
          <w:rFonts w:ascii="Georgia" w:hAnsi="Georgia"/>
          <w:color w:val="833C0B" w:themeColor="accent2" w:themeShade="80"/>
          <w:sz w:val="36"/>
        </w:rPr>
        <w:t>Тести</w:t>
      </w:r>
    </w:p>
    <w:p w:rsidR="007C711E" w:rsidRDefault="00D36493" w:rsidP="009A3E03">
      <w:pPr>
        <w:shd w:val="clear" w:color="auto" w:fill="FFFFFF"/>
        <w:jc w:val="both"/>
        <w:rPr>
          <w:rFonts w:ascii="Georgia" w:hAnsi="Georgia"/>
          <w:color w:val="833C0B" w:themeColor="accent2" w:themeShade="80"/>
          <w:sz w:val="28"/>
        </w:rPr>
      </w:pPr>
      <w:r w:rsidRPr="00D36493">
        <w:rPr>
          <w:rFonts w:ascii="Georgia" w:hAnsi="Georgia"/>
          <w:color w:val="833C0B" w:themeColor="accent2" w:themeShade="80"/>
          <w:sz w:val="28"/>
        </w:rPr>
        <w:t xml:space="preserve">1. </w:t>
      </w:r>
      <w:r w:rsidR="007C711E" w:rsidRPr="007C711E">
        <w:rPr>
          <w:rFonts w:ascii="Georgia" w:hAnsi="Georgia"/>
          <w:color w:val="833C0B" w:themeColor="accent2" w:themeShade="80"/>
          <w:sz w:val="28"/>
        </w:rPr>
        <w:t xml:space="preserve">На яку відстань до місця замикання електродроту на землю забороняється наближатися? </w:t>
      </w:r>
    </w:p>
    <w:p w:rsidR="007C711E" w:rsidRPr="007C711E" w:rsidRDefault="007C711E" w:rsidP="007C711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7C711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1 м </w:t>
      </w:r>
    </w:p>
    <w:p w:rsidR="007C711E" w:rsidRPr="007C711E" w:rsidRDefault="007C711E" w:rsidP="007C711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Pr="007C711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2 м </w:t>
      </w:r>
    </w:p>
    <w:p w:rsidR="007C711E" w:rsidRPr="007C711E" w:rsidRDefault="007C711E" w:rsidP="007C711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Pr="007C711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5 м </w:t>
      </w:r>
    </w:p>
    <w:p w:rsidR="007C711E" w:rsidRPr="00F63249" w:rsidRDefault="007C711E" w:rsidP="007C711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F63249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4)</w:t>
      </w:r>
      <w:r w:rsidRPr="00F63249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8 м </w:t>
      </w:r>
    </w:p>
    <w:p w:rsidR="007C711E" w:rsidRDefault="007C711E" w:rsidP="007C711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5)</w:t>
      </w:r>
      <w:r w:rsidRPr="007C711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10 м</w:t>
      </w:r>
    </w:p>
    <w:p w:rsidR="008D6FA1" w:rsidRPr="008D6FA1" w:rsidRDefault="008D6FA1" w:rsidP="008D6FA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</w:p>
    <w:p w:rsidR="002660BF" w:rsidRPr="002660BF" w:rsidRDefault="00665BD6" w:rsidP="00F01F1B">
      <w:pPr>
        <w:shd w:val="clear" w:color="auto" w:fill="FFFFFF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65BD6">
        <w:rPr>
          <w:rFonts w:ascii="Georgia" w:hAnsi="Georgia"/>
          <w:color w:val="833C0B" w:themeColor="accent2" w:themeShade="80"/>
          <w:sz w:val="28"/>
        </w:rPr>
        <w:t xml:space="preserve">2. </w:t>
      </w:r>
      <w:r w:rsidR="003713D3" w:rsidRPr="003713D3">
        <w:rPr>
          <w:rFonts w:ascii="Georgia" w:hAnsi="Georgia"/>
          <w:color w:val="833C0B" w:themeColor="accent2" w:themeShade="80"/>
          <w:sz w:val="28"/>
        </w:rPr>
        <w:t>В яких випадках спроби оживлення постраждалого після зупинки серця можуть бути ефективними?</w:t>
      </w:r>
    </w:p>
    <w:p w:rsidR="00E56ACE" w:rsidRPr="00E56ACE" w:rsidRDefault="00E56ACE" w:rsidP="00E56AC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E56AC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Коли з моменту зупинки серця пройшло не більше 2-х хвилин </w:t>
      </w:r>
    </w:p>
    <w:p w:rsidR="00E56ACE" w:rsidRPr="00E56ACE" w:rsidRDefault="00E56ACE" w:rsidP="00E56AC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Pr="00E56AC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Коли з моменту зупинки серця пройшло не більше 3-х хвилин </w:t>
      </w:r>
    </w:p>
    <w:p w:rsidR="00E56ACE" w:rsidRDefault="00E56ACE" w:rsidP="00E56AC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2B4CD4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3)</w:t>
      </w:r>
      <w:r w:rsidRPr="002B4CD4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Коли з моменту зупинки серця пройшло не більше 4-5 хвилин</w:t>
      </w:r>
      <w:r w:rsidRPr="002B4CD4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</w:t>
      </w:r>
    </w:p>
    <w:p w:rsidR="00A66D82" w:rsidRPr="00A66D82" w:rsidRDefault="00A66D82" w:rsidP="00A66D82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</w:p>
    <w:p w:rsidR="002660BF" w:rsidRDefault="00665BD6" w:rsidP="00863CE3">
      <w:pPr>
        <w:jc w:val="both"/>
      </w:pPr>
      <w:r>
        <w:rPr>
          <w:rFonts w:ascii="Georgia" w:hAnsi="Georgia"/>
          <w:color w:val="833C0B" w:themeColor="accent2" w:themeShade="80"/>
          <w:sz w:val="28"/>
        </w:rPr>
        <w:t>3</w:t>
      </w:r>
      <w:r w:rsidRPr="00665BD6">
        <w:rPr>
          <w:rFonts w:ascii="Georgia" w:hAnsi="Georgia"/>
          <w:color w:val="833C0B" w:themeColor="accent2" w:themeShade="80"/>
          <w:sz w:val="28"/>
        </w:rPr>
        <w:t xml:space="preserve">. </w:t>
      </w:r>
      <w:r w:rsidR="00C81D45" w:rsidRPr="00C81D45">
        <w:rPr>
          <w:rFonts w:ascii="Georgia" w:hAnsi="Georgia"/>
          <w:color w:val="833C0B" w:themeColor="accent2" w:themeShade="80"/>
          <w:sz w:val="28"/>
        </w:rPr>
        <w:t>Чому в середньому дорівнює опір тіла людини?</w:t>
      </w:r>
    </w:p>
    <w:p w:rsidR="006661FC" w:rsidRPr="006661FC" w:rsidRDefault="006661FC" w:rsidP="006661F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6661F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10 Ом </w:t>
      </w:r>
    </w:p>
    <w:p w:rsidR="006661FC" w:rsidRPr="006661FC" w:rsidRDefault="006661FC" w:rsidP="006661F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Pr="006661F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50 Ом </w:t>
      </w:r>
    </w:p>
    <w:p w:rsidR="006661FC" w:rsidRPr="006661FC" w:rsidRDefault="006661FC" w:rsidP="006661F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Pr="006661F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100 Ом </w:t>
      </w:r>
    </w:p>
    <w:p w:rsidR="006661FC" w:rsidRPr="006661FC" w:rsidRDefault="006661FC" w:rsidP="006661F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4)</w:t>
      </w:r>
      <w:r w:rsidRPr="006661F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500 Ом</w:t>
      </w:r>
    </w:p>
    <w:p w:rsidR="006661FC" w:rsidRDefault="006661FC" w:rsidP="006661F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1F1EB7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5)</w:t>
      </w:r>
      <w:r w:rsidRPr="001F1EB7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1000 Ом </w:t>
      </w:r>
    </w:p>
    <w:p w:rsidR="00AF265C" w:rsidRPr="00AF265C" w:rsidRDefault="00AF265C" w:rsidP="00AF265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</w:p>
    <w:p w:rsidR="00387D3E" w:rsidRPr="00387D3E" w:rsidRDefault="00786501" w:rsidP="007F44D2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4. </w:t>
      </w:r>
      <w:r w:rsidR="00684F31" w:rsidRPr="00684F31">
        <w:rPr>
          <w:rFonts w:ascii="Georgia" w:hAnsi="Georgia"/>
          <w:color w:val="833C0B" w:themeColor="accent2" w:themeShade="80"/>
          <w:sz w:val="28"/>
          <w:szCs w:val="28"/>
        </w:rPr>
        <w:t>Яким чином слід виходити із зони розтікання струму замикання на землю?</w:t>
      </w:r>
    </w:p>
    <w:p w:rsidR="0067700A" w:rsidRPr="00D60F30" w:rsidRDefault="00D60F30" w:rsidP="00D60F30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="0067700A" w:rsidRPr="00D60F30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Стрибками </w:t>
      </w:r>
    </w:p>
    <w:p w:rsidR="0067700A" w:rsidRPr="00D60F30" w:rsidRDefault="00D60F30" w:rsidP="00D60F30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="0067700A" w:rsidRPr="00D60F30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Широким кроком </w:t>
      </w:r>
    </w:p>
    <w:p w:rsidR="0067700A" w:rsidRPr="009B11AB" w:rsidRDefault="00D60F30" w:rsidP="00D60F30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9B11A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3)</w:t>
      </w:r>
      <w:r w:rsidR="0067700A" w:rsidRPr="009B11A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Пересуваючи ступні ніг по землі і не відриваючи їх одна від одної </w:t>
      </w:r>
    </w:p>
    <w:p w:rsidR="0067700A" w:rsidRDefault="00D60F30" w:rsidP="00D60F30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4)</w:t>
      </w:r>
      <w:r w:rsidR="0067700A" w:rsidRPr="00D60F30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Пересуваючи ступні ніг по землі, широко розсунув ноги </w:t>
      </w:r>
    </w:p>
    <w:p w:rsidR="00AF265C" w:rsidRPr="00AF265C" w:rsidRDefault="00AF265C" w:rsidP="00AF265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</w:p>
    <w:p w:rsidR="00165A1D" w:rsidRDefault="00DD11A4" w:rsidP="007F44D2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>5</w:t>
      </w:r>
      <w:r w:rsidRPr="00DD11A4">
        <w:rPr>
          <w:rFonts w:ascii="Georgia" w:hAnsi="Georgia"/>
          <w:color w:val="833C0B" w:themeColor="accent2" w:themeShade="80"/>
          <w:sz w:val="28"/>
        </w:rPr>
        <w:t xml:space="preserve">. </w:t>
      </w:r>
      <w:r w:rsidR="00165A1D" w:rsidRPr="00165A1D">
        <w:rPr>
          <w:rFonts w:ascii="Georgia" w:hAnsi="Georgia"/>
          <w:color w:val="833C0B" w:themeColor="accent2" w:themeShade="80"/>
          <w:sz w:val="28"/>
          <w:szCs w:val="28"/>
        </w:rPr>
        <w:t>На яку відстань потрібно винести постраждалого із зони розтікання струму замикання на землю?</w:t>
      </w:r>
    </w:p>
    <w:p w:rsidR="00165A1D" w:rsidRPr="00165A1D" w:rsidRDefault="00165A1D" w:rsidP="00165A1D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165A1D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менше 3 м </w:t>
      </w:r>
    </w:p>
    <w:p w:rsidR="00165A1D" w:rsidRPr="00165A1D" w:rsidRDefault="00165A1D" w:rsidP="00165A1D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Pr="00165A1D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менше 5 м </w:t>
      </w:r>
    </w:p>
    <w:p w:rsidR="00165A1D" w:rsidRPr="00CC67ED" w:rsidRDefault="00165A1D" w:rsidP="00165A1D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CC67ED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3)</w:t>
      </w:r>
      <w:r w:rsidRPr="00CC67ED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Не менше 8 м </w:t>
      </w:r>
    </w:p>
    <w:p w:rsidR="00165A1D" w:rsidRDefault="00165A1D" w:rsidP="00165A1D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4)</w:t>
      </w:r>
      <w:r w:rsidRPr="00165A1D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менше 10 м</w:t>
      </w:r>
    </w:p>
    <w:p w:rsidR="00185D81" w:rsidRDefault="00185D81" w:rsidP="00185D8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</w:p>
    <w:p w:rsidR="009748CD" w:rsidRPr="00185D81" w:rsidRDefault="009748CD" w:rsidP="00185D8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</w:p>
    <w:p w:rsidR="00844A2B" w:rsidRPr="00844A2B" w:rsidRDefault="00074CD2" w:rsidP="00137E8A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lastRenderedPageBreak/>
        <w:t xml:space="preserve">6. </w:t>
      </w:r>
      <w:r w:rsidR="00017D29" w:rsidRPr="00017D29">
        <w:rPr>
          <w:rFonts w:ascii="Georgia" w:hAnsi="Georgia"/>
          <w:color w:val="833C0B" w:themeColor="accent2" w:themeShade="80"/>
          <w:sz w:val="28"/>
          <w:szCs w:val="28"/>
        </w:rPr>
        <w:t>Чи можна відтягнути постраждалого від джерела струмоведучих частин за одяг?</w:t>
      </w:r>
    </w:p>
    <w:p w:rsidR="00F01F1B" w:rsidRPr="00F01F1B" w:rsidRDefault="00F01F1B" w:rsidP="00F01F1B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F01F1B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можна </w:t>
      </w:r>
    </w:p>
    <w:p w:rsidR="00F01F1B" w:rsidRPr="00857B4B" w:rsidRDefault="00F01F1B" w:rsidP="00F01F1B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2)</w:t>
      </w:r>
      <w:r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Можна, якщо він сухий та відстає від тіла </w:t>
      </w:r>
    </w:p>
    <w:p w:rsidR="00F01F1B" w:rsidRDefault="00F01F1B" w:rsidP="00F01F1B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Pr="00F01F1B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Можна, якщо він не відстає від тіла </w:t>
      </w:r>
    </w:p>
    <w:p w:rsidR="00B57050" w:rsidRPr="00B57050" w:rsidRDefault="00B57050" w:rsidP="00B5705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</w:p>
    <w:p w:rsidR="009B7A39" w:rsidRPr="009B7A39" w:rsidRDefault="00C334E9" w:rsidP="001870A6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 xml:space="preserve">7. </w:t>
      </w:r>
      <w:r w:rsidR="001870A6" w:rsidRPr="001870A6">
        <w:rPr>
          <w:rFonts w:ascii="Georgia" w:hAnsi="Georgia"/>
          <w:color w:val="833C0B" w:themeColor="accent2" w:themeShade="80"/>
          <w:sz w:val="28"/>
          <w:szCs w:val="28"/>
        </w:rPr>
        <w:t>Чи можна відтягнути постраждалого від струмоведучих частин за ноги, торкаючись його взуття або одягу без ізоляції рук рятувальника?</w:t>
      </w:r>
    </w:p>
    <w:p w:rsidR="001870A6" w:rsidRPr="00857B4B" w:rsidRDefault="00AB77F2" w:rsidP="00AB77F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1</w:t>
      </w:r>
      <w:r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val="en-US" w:eastAsia="uk-UA"/>
        </w:rPr>
        <w:t>)</w:t>
      </w:r>
      <w:r w:rsidR="001870A6"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Не можна</w:t>
      </w:r>
    </w:p>
    <w:p w:rsidR="001870A6" w:rsidRPr="00AB77F2" w:rsidRDefault="00AB77F2" w:rsidP="00AB77F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="001870A6" w:rsidRPr="00AB77F2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Можна </w:t>
      </w:r>
    </w:p>
    <w:p w:rsidR="001870A6" w:rsidRDefault="00AB77F2" w:rsidP="00AB77F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="001870A6" w:rsidRPr="00AB77F2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Можна, якщо взуття або одяг сухий </w:t>
      </w:r>
    </w:p>
    <w:p w:rsidR="00B57050" w:rsidRPr="00B57050" w:rsidRDefault="00B57050" w:rsidP="00B5705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</w:p>
    <w:p w:rsidR="00004EC6" w:rsidRPr="00004EC6" w:rsidRDefault="00CC48E3" w:rsidP="00004EC6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8. </w:t>
      </w:r>
      <w:r w:rsidR="007C11F8" w:rsidRPr="007C11F8">
        <w:rPr>
          <w:rFonts w:ascii="Georgia" w:hAnsi="Georgia"/>
          <w:color w:val="833C0B" w:themeColor="accent2" w:themeShade="80"/>
          <w:sz w:val="28"/>
          <w:szCs w:val="28"/>
        </w:rPr>
        <w:t>На яку відстань забороняється наближатися до проводу напругою 1000 В, що лежить на землі?</w:t>
      </w:r>
    </w:p>
    <w:p w:rsidR="00307BAC" w:rsidRPr="00307BAC" w:rsidRDefault="00307BAC" w:rsidP="00307BA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307BA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Меншу 5 м </w:t>
      </w:r>
    </w:p>
    <w:p w:rsidR="00307BAC" w:rsidRPr="00857B4B" w:rsidRDefault="00307BAC" w:rsidP="00307BA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2)</w:t>
      </w:r>
      <w:r w:rsidRPr="00857B4B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Меншу 8 м </w:t>
      </w:r>
    </w:p>
    <w:p w:rsidR="00DD11A4" w:rsidRPr="00307BAC" w:rsidRDefault="00307BAC" w:rsidP="00307BA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Pr="00307BA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Меншу 10 м </w:t>
      </w:r>
      <w:r w:rsidR="00CC48E3" w:rsidRPr="00307BAC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cr/>
      </w:r>
    </w:p>
    <w:p w:rsidR="00353685" w:rsidRPr="00353685" w:rsidRDefault="00CC48E3" w:rsidP="00353685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9. </w:t>
      </w:r>
      <w:r w:rsidR="009A3E03" w:rsidRPr="009A3E03">
        <w:rPr>
          <w:rFonts w:ascii="Georgia" w:hAnsi="Georgia"/>
          <w:color w:val="833C0B" w:themeColor="accent2" w:themeShade="80"/>
          <w:sz w:val="28"/>
          <w:szCs w:val="28"/>
        </w:rPr>
        <w:t>Який найменший електричний опір верхнього шару шкіри людини?</w:t>
      </w:r>
    </w:p>
    <w:p w:rsidR="00DF6E5F" w:rsidRPr="0052081A" w:rsidRDefault="00DF6E5F" w:rsidP="00DF6E5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52081A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1)</w:t>
      </w:r>
      <w:r w:rsidRPr="0052081A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 xml:space="preserve"> не більше 4 Ом;</w:t>
      </w:r>
    </w:p>
    <w:p w:rsidR="00DF6E5F" w:rsidRPr="00DF6E5F" w:rsidRDefault="00DF6E5F" w:rsidP="00DF6E5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2)</w:t>
      </w:r>
      <w:r w:rsidRPr="00DF6E5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50 </w:t>
      </w:r>
      <w:r w:rsidRPr="00DF6E5F">
        <w:rPr>
          <w:rFonts w:ascii="Georgia" w:eastAsia="Times New Roman" w:hAnsi="Georgia" w:cs="Helvetica" w:hint="cs"/>
          <w:color w:val="833C0B" w:themeColor="accent2" w:themeShade="80"/>
          <w:sz w:val="28"/>
          <w:szCs w:val="28"/>
          <w:rtl/>
          <w:lang w:eastAsia="uk-UA" w:bidi="he-IL"/>
        </w:rPr>
        <w:t>׃</w:t>
      </w:r>
      <w:r w:rsidRPr="00DF6E5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 100 Ом;</w:t>
      </w:r>
    </w:p>
    <w:p w:rsidR="00DF6E5F" w:rsidRPr="00DF6E5F" w:rsidRDefault="00DF6E5F" w:rsidP="00DF6E5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Pr="00DF6E5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600 Ом;</w:t>
      </w:r>
    </w:p>
    <w:p w:rsidR="00DF6E5F" w:rsidRDefault="00DF6E5F" w:rsidP="00DF6E5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4)</w:t>
      </w:r>
      <w:r w:rsidRPr="00DF6E5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10 Ом.</w:t>
      </w:r>
    </w:p>
    <w:p w:rsidR="00B57050" w:rsidRPr="00B57050" w:rsidRDefault="00B57050" w:rsidP="00B5705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bookmarkStart w:id="0" w:name="_GoBack"/>
      <w:bookmarkEnd w:id="0"/>
    </w:p>
    <w:p w:rsidR="00A56E4C" w:rsidRPr="00A56E4C" w:rsidRDefault="002F1C9A" w:rsidP="00A56E4C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10. </w:t>
      </w:r>
      <w:r w:rsidR="00831B6E" w:rsidRPr="00831B6E">
        <w:rPr>
          <w:rFonts w:ascii="Georgia" w:hAnsi="Georgia"/>
          <w:color w:val="833C0B" w:themeColor="accent2" w:themeShade="80"/>
          <w:sz w:val="28"/>
          <w:szCs w:val="28"/>
        </w:rPr>
        <w:t>До роботи по обладнанню електрообладнання допускаються особи:</w:t>
      </w:r>
    </w:p>
    <w:p w:rsidR="0020545E" w:rsidRPr="0020545E" w:rsidRDefault="0020545E" w:rsidP="0020545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1)</w:t>
      </w:r>
      <w:r w:rsidRPr="0020545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молодші 16 років;</w:t>
      </w:r>
    </w:p>
    <w:p w:rsidR="0020545E" w:rsidRPr="0020545E" w:rsidRDefault="0020545E" w:rsidP="0020545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</w:pPr>
      <w:r w:rsidRPr="0052081A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2)</w:t>
      </w:r>
      <w:r w:rsidRPr="0020545E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 не молодші 18 років;</w:t>
      </w:r>
    </w:p>
    <w:p w:rsidR="0020545E" w:rsidRPr="0020545E" w:rsidRDefault="0020545E" w:rsidP="0020545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3)</w:t>
      </w:r>
      <w:r w:rsidRPr="0020545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молодші 20 років;</w:t>
      </w:r>
    </w:p>
    <w:p w:rsidR="0020545E" w:rsidRPr="0020545E" w:rsidRDefault="0020545E" w:rsidP="0020545E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</w:pPr>
      <w:r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4)</w:t>
      </w:r>
      <w:r w:rsidRPr="0020545E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 xml:space="preserve"> не молодші 25 років.</w:t>
      </w:r>
    </w:p>
    <w:p w:rsidR="00960873" w:rsidRPr="007D080B" w:rsidRDefault="00960873" w:rsidP="0020545E">
      <w:pPr>
        <w:pStyle w:val="a3"/>
        <w:jc w:val="both"/>
        <w:rPr>
          <w:rFonts w:ascii="Georgia" w:hAnsi="Georgia"/>
          <w:color w:val="833C0B" w:themeColor="accent2" w:themeShade="80"/>
          <w:sz w:val="28"/>
        </w:rPr>
      </w:pPr>
    </w:p>
    <w:sectPr w:rsidR="00960873" w:rsidRPr="007D080B" w:rsidSect="00103BA0">
      <w:pgSz w:w="11906" w:h="16838"/>
      <w:pgMar w:top="1440" w:right="1080" w:bottom="1440" w:left="1080" w:header="709" w:footer="709" w:gutter="0"/>
      <w:cols w:space="1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0F9" w:rsidRDefault="000030F9" w:rsidP="00DA1005">
      <w:pPr>
        <w:spacing w:after="0" w:line="240" w:lineRule="auto"/>
      </w:pPr>
      <w:r>
        <w:separator/>
      </w:r>
    </w:p>
  </w:endnote>
  <w:endnote w:type="continuationSeparator" w:id="0">
    <w:p w:rsidR="000030F9" w:rsidRDefault="000030F9" w:rsidP="00DA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0F9" w:rsidRDefault="000030F9" w:rsidP="00DA1005">
      <w:pPr>
        <w:spacing w:after="0" w:line="240" w:lineRule="auto"/>
      </w:pPr>
      <w:r>
        <w:separator/>
      </w:r>
    </w:p>
  </w:footnote>
  <w:footnote w:type="continuationSeparator" w:id="0">
    <w:p w:rsidR="000030F9" w:rsidRDefault="000030F9" w:rsidP="00DA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4F12"/>
    <w:multiLevelType w:val="hybridMultilevel"/>
    <w:tmpl w:val="0038BB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507"/>
    <w:multiLevelType w:val="hybridMultilevel"/>
    <w:tmpl w:val="563C96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713C"/>
    <w:multiLevelType w:val="hybridMultilevel"/>
    <w:tmpl w:val="A4BA1D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F4305"/>
    <w:multiLevelType w:val="hybridMultilevel"/>
    <w:tmpl w:val="353250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950A5"/>
    <w:multiLevelType w:val="hybridMultilevel"/>
    <w:tmpl w:val="FABA6B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A594C"/>
    <w:multiLevelType w:val="hybridMultilevel"/>
    <w:tmpl w:val="27D2F2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46F1C"/>
    <w:multiLevelType w:val="hybridMultilevel"/>
    <w:tmpl w:val="B23AF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07AEA"/>
    <w:multiLevelType w:val="hybridMultilevel"/>
    <w:tmpl w:val="49604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F34A8"/>
    <w:multiLevelType w:val="hybridMultilevel"/>
    <w:tmpl w:val="A1D05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D0AAB"/>
    <w:multiLevelType w:val="hybridMultilevel"/>
    <w:tmpl w:val="A1EC4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C6FBA"/>
    <w:multiLevelType w:val="hybridMultilevel"/>
    <w:tmpl w:val="11F430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37CB1"/>
    <w:multiLevelType w:val="hybridMultilevel"/>
    <w:tmpl w:val="C494F7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4D62"/>
    <w:multiLevelType w:val="hybridMultilevel"/>
    <w:tmpl w:val="DF80D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E38DC"/>
    <w:multiLevelType w:val="hybridMultilevel"/>
    <w:tmpl w:val="1A629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D1BA2"/>
    <w:multiLevelType w:val="hybridMultilevel"/>
    <w:tmpl w:val="7C8EE9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B547A"/>
    <w:multiLevelType w:val="hybridMultilevel"/>
    <w:tmpl w:val="493015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72FEF"/>
    <w:multiLevelType w:val="hybridMultilevel"/>
    <w:tmpl w:val="301C00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A5491"/>
    <w:multiLevelType w:val="hybridMultilevel"/>
    <w:tmpl w:val="29B21A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E1A"/>
    <w:multiLevelType w:val="hybridMultilevel"/>
    <w:tmpl w:val="B812FC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F46E3"/>
    <w:multiLevelType w:val="hybridMultilevel"/>
    <w:tmpl w:val="83945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21C3C"/>
    <w:multiLevelType w:val="hybridMultilevel"/>
    <w:tmpl w:val="D382D8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75522"/>
    <w:multiLevelType w:val="hybridMultilevel"/>
    <w:tmpl w:val="7A06D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208BA"/>
    <w:multiLevelType w:val="hybridMultilevel"/>
    <w:tmpl w:val="FC840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D4A17"/>
    <w:multiLevelType w:val="hybridMultilevel"/>
    <w:tmpl w:val="2B281A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F72F2"/>
    <w:multiLevelType w:val="hybridMultilevel"/>
    <w:tmpl w:val="1E1EA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F3B08"/>
    <w:multiLevelType w:val="hybridMultilevel"/>
    <w:tmpl w:val="A574E0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07CB6"/>
    <w:multiLevelType w:val="hybridMultilevel"/>
    <w:tmpl w:val="64EAD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31225"/>
    <w:multiLevelType w:val="hybridMultilevel"/>
    <w:tmpl w:val="2778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97926"/>
    <w:multiLevelType w:val="hybridMultilevel"/>
    <w:tmpl w:val="489876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B0831"/>
    <w:multiLevelType w:val="hybridMultilevel"/>
    <w:tmpl w:val="BE1A7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B09BE"/>
    <w:multiLevelType w:val="hybridMultilevel"/>
    <w:tmpl w:val="C6E84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357D90"/>
    <w:multiLevelType w:val="hybridMultilevel"/>
    <w:tmpl w:val="AD04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7F6008"/>
    <w:multiLevelType w:val="hybridMultilevel"/>
    <w:tmpl w:val="E118F6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32"/>
  </w:num>
  <w:num w:numId="5">
    <w:abstractNumId w:val="29"/>
  </w:num>
  <w:num w:numId="6">
    <w:abstractNumId w:val="6"/>
  </w:num>
  <w:num w:numId="7">
    <w:abstractNumId w:val="25"/>
  </w:num>
  <w:num w:numId="8">
    <w:abstractNumId w:val="4"/>
  </w:num>
  <w:num w:numId="9">
    <w:abstractNumId w:val="2"/>
  </w:num>
  <w:num w:numId="10">
    <w:abstractNumId w:val="10"/>
  </w:num>
  <w:num w:numId="11">
    <w:abstractNumId w:val="19"/>
  </w:num>
  <w:num w:numId="12">
    <w:abstractNumId w:val="24"/>
  </w:num>
  <w:num w:numId="13">
    <w:abstractNumId w:val="26"/>
  </w:num>
  <w:num w:numId="14">
    <w:abstractNumId w:val="8"/>
  </w:num>
  <w:num w:numId="15">
    <w:abstractNumId w:val="12"/>
  </w:num>
  <w:num w:numId="16">
    <w:abstractNumId w:val="30"/>
  </w:num>
  <w:num w:numId="17">
    <w:abstractNumId w:val="14"/>
  </w:num>
  <w:num w:numId="18">
    <w:abstractNumId w:val="17"/>
  </w:num>
  <w:num w:numId="19">
    <w:abstractNumId w:val="22"/>
  </w:num>
  <w:num w:numId="20">
    <w:abstractNumId w:val="1"/>
  </w:num>
  <w:num w:numId="21">
    <w:abstractNumId w:val="16"/>
  </w:num>
  <w:num w:numId="22">
    <w:abstractNumId w:val="3"/>
  </w:num>
  <w:num w:numId="23">
    <w:abstractNumId w:val="23"/>
  </w:num>
  <w:num w:numId="24">
    <w:abstractNumId w:val="0"/>
  </w:num>
  <w:num w:numId="25">
    <w:abstractNumId w:val="20"/>
  </w:num>
  <w:num w:numId="26">
    <w:abstractNumId w:val="9"/>
  </w:num>
  <w:num w:numId="27">
    <w:abstractNumId w:val="15"/>
  </w:num>
  <w:num w:numId="28">
    <w:abstractNumId w:val="27"/>
  </w:num>
  <w:num w:numId="29">
    <w:abstractNumId w:val="31"/>
  </w:num>
  <w:num w:numId="30">
    <w:abstractNumId w:val="28"/>
  </w:num>
  <w:num w:numId="31">
    <w:abstractNumId w:val="18"/>
  </w:num>
  <w:num w:numId="32">
    <w:abstractNumId w:val="1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1"/>
    <w:rsid w:val="000030F9"/>
    <w:rsid w:val="00004EC6"/>
    <w:rsid w:val="00017D29"/>
    <w:rsid w:val="00074CD2"/>
    <w:rsid w:val="00095335"/>
    <w:rsid w:val="00103BA0"/>
    <w:rsid w:val="00137E8A"/>
    <w:rsid w:val="00165A1D"/>
    <w:rsid w:val="00185D81"/>
    <w:rsid w:val="001870A6"/>
    <w:rsid w:val="001F1EB7"/>
    <w:rsid w:val="0020545E"/>
    <w:rsid w:val="002660BF"/>
    <w:rsid w:val="002B4CD4"/>
    <w:rsid w:val="002F1C9A"/>
    <w:rsid w:val="00304A69"/>
    <w:rsid w:val="00307BAC"/>
    <w:rsid w:val="00353685"/>
    <w:rsid w:val="003713D3"/>
    <w:rsid w:val="00387D3E"/>
    <w:rsid w:val="00392A1B"/>
    <w:rsid w:val="003D6580"/>
    <w:rsid w:val="00482255"/>
    <w:rsid w:val="0052081A"/>
    <w:rsid w:val="00547633"/>
    <w:rsid w:val="00665BD6"/>
    <w:rsid w:val="006661FC"/>
    <w:rsid w:val="0067700A"/>
    <w:rsid w:val="00684B15"/>
    <w:rsid w:val="00684F31"/>
    <w:rsid w:val="006C6BD1"/>
    <w:rsid w:val="006D7869"/>
    <w:rsid w:val="00762B81"/>
    <w:rsid w:val="00777FF9"/>
    <w:rsid w:val="00786501"/>
    <w:rsid w:val="007A2372"/>
    <w:rsid w:val="007C11F8"/>
    <w:rsid w:val="007C711E"/>
    <w:rsid w:val="007D080B"/>
    <w:rsid w:val="007F44D2"/>
    <w:rsid w:val="00831B6E"/>
    <w:rsid w:val="00834756"/>
    <w:rsid w:val="00844A2B"/>
    <w:rsid w:val="00857B4B"/>
    <w:rsid w:val="00863CE3"/>
    <w:rsid w:val="008D6FA1"/>
    <w:rsid w:val="009016B0"/>
    <w:rsid w:val="009448F5"/>
    <w:rsid w:val="00960873"/>
    <w:rsid w:val="009748CD"/>
    <w:rsid w:val="009A3E03"/>
    <w:rsid w:val="009B11AB"/>
    <w:rsid w:val="009B7A39"/>
    <w:rsid w:val="009E4DE8"/>
    <w:rsid w:val="009F4976"/>
    <w:rsid w:val="00A05E3E"/>
    <w:rsid w:val="00A56E4C"/>
    <w:rsid w:val="00A66D82"/>
    <w:rsid w:val="00A6701F"/>
    <w:rsid w:val="00AB2132"/>
    <w:rsid w:val="00AB77F2"/>
    <w:rsid w:val="00AB794F"/>
    <w:rsid w:val="00AF265C"/>
    <w:rsid w:val="00AF4061"/>
    <w:rsid w:val="00B23A90"/>
    <w:rsid w:val="00B57050"/>
    <w:rsid w:val="00C26ADE"/>
    <w:rsid w:val="00C334E9"/>
    <w:rsid w:val="00C81D45"/>
    <w:rsid w:val="00CC48E3"/>
    <w:rsid w:val="00CC67ED"/>
    <w:rsid w:val="00D14D00"/>
    <w:rsid w:val="00D36493"/>
    <w:rsid w:val="00D60F30"/>
    <w:rsid w:val="00D939A6"/>
    <w:rsid w:val="00DA1005"/>
    <w:rsid w:val="00DD11A4"/>
    <w:rsid w:val="00DF6E5F"/>
    <w:rsid w:val="00E3655C"/>
    <w:rsid w:val="00E56ACE"/>
    <w:rsid w:val="00EB6AD2"/>
    <w:rsid w:val="00F01F1B"/>
    <w:rsid w:val="00F63249"/>
    <w:rsid w:val="00F8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BFC5F-8A9B-440C-BDEE-6EFE7E6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1005"/>
  </w:style>
  <w:style w:type="paragraph" w:styleId="a6">
    <w:name w:val="footer"/>
    <w:basedOn w:val="a"/>
    <w:link w:val="a7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1093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118</cp:revision>
  <dcterms:created xsi:type="dcterms:W3CDTF">2019-02-28T04:35:00Z</dcterms:created>
  <dcterms:modified xsi:type="dcterms:W3CDTF">2019-04-10T22:03:00Z</dcterms:modified>
</cp:coreProperties>
</file>