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Heading1"/>
      </w:pPr>
      <w:bookmarkStart w:id="0" w:name="_Hlk485488431"/>
      <w:bookmarkEnd w:id="0"/>
      <w:r>
        <w:t>HW5 – Theoretical questions</w:t>
      </w:r>
    </w:p>
    <w:p w:rsidR="0016084A" w:rsidRDefault="0016084A" w:rsidP="0016084A">
      <w:pPr>
        <w:pStyle w:val="Heading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/>
    <w:p w:rsidR="00087CA0" w:rsidRPr="00C209A3" w:rsidRDefault="0082717E" w:rsidP="00C209A3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C209A3" w:rsidRPr="00F234D9" w:rsidRDefault="00C209A3" w:rsidP="00C209A3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w:bookmarkStart w:id="1" w:name="_Hlk485486204"/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C209A3" w:rsidRPr="002833F1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A3E10" wp14:editId="612BF24F">
                <wp:simplePos x="0" y="0"/>
                <wp:positionH relativeFrom="margin">
                  <wp:posOffset>2470245</wp:posOffset>
                </wp:positionH>
                <wp:positionV relativeFrom="paragraph">
                  <wp:posOffset>2227826</wp:posOffset>
                </wp:positionV>
                <wp:extent cx="1276065" cy="272956"/>
                <wp:effectExtent l="0" t="19050" r="57785" b="10858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5" cy="2729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7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margin-left:194.5pt;margin-top:175.4pt;width:100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Pr="003B02CC"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B9C56" wp14:editId="68A96EB3">
                <wp:simplePos x="0" y="0"/>
                <wp:positionH relativeFrom="margin">
                  <wp:posOffset>3785396</wp:posOffset>
                </wp:positionH>
                <wp:positionV relativeFrom="paragraph">
                  <wp:posOffset>1387475</wp:posOffset>
                </wp:positionV>
                <wp:extent cx="2077085" cy="1243965"/>
                <wp:effectExtent l="0" t="0" r="18415" b="133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7085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9A3" w:rsidRDefault="00C209A3" w:rsidP="00C209A3">
                            <w:pPr>
                              <w:rPr>
                                <w:lang w:val="en-GB"/>
                              </w:rPr>
                            </w:pPr>
                            <w:r w:rsidRPr="003B02CC">
                              <w:rPr>
                                <w:position w:val="-46"/>
                              </w:rPr>
                              <w:object w:dxaOrig="1400" w:dyaOrig="11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249" type="#_x0000_t75" style="width:73.6pt;height:58.55pt" o:ole="">
                                  <v:imagedata r:id="rId5" o:title=""/>
                                </v:shape>
                                <o:OLEObject Type="Embed" ProgID="Equation.DSMT4" ShapeID="_x0000_i1249" DrawAspect="Content" ObjectID="_1559231491" r:id="rId6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C209A3" w:rsidRPr="003B02CC" w:rsidRDefault="00C209A3" w:rsidP="00C209A3">
                            <w:pPr>
                              <w:rPr>
                                <w:rtl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 </w:t>
                            </w:r>
                            <w:r w:rsidRPr="00AC2D1C">
                              <w:rPr>
                                <w:position w:val="-6"/>
                              </w:rPr>
                              <w:object w:dxaOrig="700" w:dyaOrig="320">
                                <v:shape id="_x0000_i1250" type="#_x0000_t75" style="width:34.95pt;height:16.1pt" o:ole="">
                                  <v:imagedata r:id="rId7" o:title=""/>
                                </v:shape>
                                <o:OLEObject Type="Embed" ProgID="Equation.DSMT4" ShapeID="_x0000_i1250" DrawAspect="Content" ObjectID="_1559231492" r:id="rId8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can’t be a solution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B9C5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8.05pt;margin-top:109.25pt;width:163.55pt;height:97.9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">
                <v:textbox>
                  <w:txbxContent>
                    <w:p w:rsidR="00C209A3" w:rsidRDefault="00C209A3" w:rsidP="00C209A3">
                      <w:pPr>
                        <w:rPr>
                          <w:lang w:val="en-GB"/>
                        </w:rPr>
                      </w:pPr>
                      <w:r w:rsidRPr="003B02CC">
                        <w:rPr>
                          <w:position w:val="-46"/>
                        </w:rPr>
                        <w:object w:dxaOrig="1400" w:dyaOrig="1120">
                          <v:shape id="_x0000_i1249" type="#_x0000_t75" style="width:73.6pt;height:58.55pt" o:ole="">
                            <v:imagedata r:id="rId5" o:title=""/>
                          </v:shape>
                          <o:OLEObject Type="Embed" ProgID="Equation.DSMT4" ShapeID="_x0000_i1249" DrawAspect="Content" ObjectID="_1559231491" r:id="rId9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C209A3" w:rsidRPr="003B02CC" w:rsidRDefault="00C209A3" w:rsidP="00C209A3">
                      <w:pPr>
                        <w:rPr>
                          <w:rtl/>
                          <w: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 </w:t>
                      </w:r>
                      <w:r w:rsidRPr="00AC2D1C">
                        <w:rPr>
                          <w:position w:val="-6"/>
                        </w:rPr>
                        <w:object w:dxaOrig="700" w:dyaOrig="320">
                          <v:shape id="_x0000_i1250" type="#_x0000_t75" style="width:34.95pt;height:16.1pt" o:ole="">
                            <v:imagedata r:id="rId7" o:title=""/>
                          </v:shape>
                          <o:OLEObject Type="Embed" ProgID="Equation.DSMT4" ShapeID="_x0000_i1250" DrawAspect="Content" ObjectID="_1559231492" r:id="rId10"/>
                        </w:object>
                      </w:r>
                      <w:r>
                        <w:rPr>
                          <w:lang w:val="en-GB"/>
                        </w:rPr>
                        <w:t xml:space="preserve"> can’t be a solution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C209A3" w:rsidRPr="00160ACD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C209A3" w:rsidRPr="00160ACD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  <w:bookmarkEnd w:id="1"/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(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≠0)</m:t>
          </m:r>
        </m:oMath>
      </m:oMathPara>
    </w:p>
    <w:p w:rsidR="00C209A3" w:rsidRPr="00DC0BD0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=0→2(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)-2y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r>
            <w:rPr>
              <w:rFonts w:ascii="Cambria Math" w:eastAsia="Arial" w:hAnsi="Cambria Math" w:cs="David"/>
              <w:color w:val="000000"/>
              <w:highlight w:val="yellow"/>
            </w:rPr>
            <m:t>(**)</m:t>
          </m:r>
          <m:r>
            <w:rPr>
              <w:rFonts w:ascii="Cambria Math" w:eastAsia="Arial" w:hAnsi="Cambria Math" w:cs="David"/>
              <w:color w:val="000000"/>
            </w:rPr>
            <m:t>2y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David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C209A3" w:rsidRPr="00F10AA3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David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  <m:r>
                    <w:rPr>
                      <w:rFonts w:ascii="Cambria Math" w:eastAsia="Arial" w:hAnsi="Cambria Math" w:cs="David"/>
                      <w:color w:val="000000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</m:den>
          </m:f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b/>
          <w:bCs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2(±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xy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)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den>
          </m:f>
          <m:r>
            <w:rPr>
              <w:rFonts w:ascii="Cambria Math" w:eastAsia="Arial" w:hAnsi="Cambria Math" w:cs="David"/>
              <w:color w:val="000000"/>
            </w:rPr>
            <m:t>→x=±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 w:hint="cs"/>
          <w:color w:val="000000"/>
          <w:rtl/>
        </w:rPr>
      </w:pPr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-16=0→2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4</m:t>
                  </m:r>
                </m:den>
              </m:f>
            </m:e>
          </m:d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=16→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=16→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=8→y=±2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=±2</m:t>
          </m:r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highlight w:val="yellow"/>
            </w:rPr>
            <m:t>**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when y=0, f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x,y</m:t>
                  </m:r>
                </m:e>
              </m:d>
              <m:r>
                <w:rPr>
                  <w:rFonts w:ascii="Cambria Math" w:eastAsia="Arial" w:hAnsi="Cambria Math" w:cs="David"/>
                  <w:color w:val="000000"/>
                </w:rPr>
                <m:t>=2 and therefor is not</m:t>
              </m:r>
              <m:func>
                <m:func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min</m:t>
                  </m:r>
                </m:fName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or max</m:t>
                  </m:r>
                </m:e>
              </m:func>
            </m:e>
          </m:d>
          <m:r>
            <w:rPr>
              <w:rFonts w:ascii="Cambria Math" w:eastAsia="Arial" w:hAnsi="Cambria Math" w:cs="David"/>
              <w:color w:val="000000"/>
            </w:rPr>
            <m:t>**</m:t>
          </m:r>
        </m:oMath>
      </m:oMathPara>
    </w:p>
    <w:p w:rsidR="00C209A3" w:rsidRPr="00DC6A43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C209A3" w:rsidRPr="000F6BE5" w:rsidRDefault="00C209A3" w:rsidP="00C209A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</m:t>
              </m:r>
              <w:bookmarkStart w:id="2" w:name="_Hlk485488146"/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w:bookmarkEnd w:id="2"/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C209A3">
      <w:pPr>
        <w:numPr>
          <w:ilvl w:val="1"/>
          <w:numId w:val="7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 id="_x0000_i1029" type="#_x0000_t75" style="width:104.8pt;height:18.25pt" o:ole="">
            <v:imagedata r:id="rId11" o:title=""/>
          </v:shape>
          <o:OLEObject Type="Embed" ProgID="Equation.DSMT4" ShapeID="_x0000_i1029" DrawAspect="Content" ObjectID="_1559231473" r:id="rId12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30" type="#_x0000_t75" style="width:99.95pt;height:18.25pt" o:ole="">
            <v:imagedata r:id="rId13" o:title=""/>
          </v:shape>
          <o:OLEObject Type="Embed" ProgID="Equation.DSMT4" ShapeID="_x0000_i1030" DrawAspect="Content" ObjectID="_1559231474" r:id="rId14"/>
        </w:object>
      </w:r>
    </w:p>
    <w:p w:rsidR="00087CA0" w:rsidRDefault="00B90C08" w:rsidP="00087CA0">
      <w:r w:rsidRPr="006B7CDB">
        <w:rPr>
          <w:position w:val="-82"/>
        </w:rPr>
        <w:object w:dxaOrig="3600" w:dyaOrig="1840">
          <v:shape id="_x0000_i1031" type="#_x0000_t75" style="width:181.05pt;height:91.9pt" o:ole="">
            <v:imagedata r:id="rId15" o:title=""/>
          </v:shape>
          <o:OLEObject Type="Embed" ProgID="Equation.DSMT4" ShapeID="_x0000_i1031" DrawAspect="Content" ObjectID="_1559231475" r:id="rId16"/>
        </w:object>
      </w:r>
    </w:p>
    <w:p w:rsidR="00C7668F" w:rsidRDefault="00C7668F" w:rsidP="00087CA0">
      <w:r w:rsidRPr="00C7668F">
        <w:rPr>
          <w:position w:val="-12"/>
        </w:rPr>
        <w:object w:dxaOrig="1760" w:dyaOrig="380">
          <v:shape id="_x0000_i1032" type="#_x0000_t75" style="width:88.1pt;height:19.35pt" o:ole="">
            <v:imagedata r:id="rId17" o:title=""/>
          </v:shape>
          <o:OLEObject Type="Embed" ProgID="Equation.DSMT4" ShapeID="_x0000_i1032" DrawAspect="Content" ObjectID="_1559231476" r:id="rId18"/>
        </w:object>
      </w:r>
      <w:r>
        <w:t xml:space="preserve"> then </w:t>
      </w:r>
      <w:r w:rsidRPr="00AC2D1C">
        <w:rPr>
          <w:position w:val="-12"/>
        </w:rPr>
        <w:object w:dxaOrig="1440" w:dyaOrig="360">
          <v:shape id="_x0000_i1033" type="#_x0000_t75" style="width:1in;height:18.25pt" o:ole="">
            <v:imagedata r:id="rId19" o:title=""/>
          </v:shape>
          <o:OLEObject Type="Embed" ProgID="Equation.DSMT4" ShapeID="_x0000_i1033" DrawAspect="Content" ObjectID="_1559231477" r:id="rId20"/>
        </w:object>
      </w:r>
      <w:r>
        <w:t xml:space="preserve"> </w:t>
      </w:r>
    </w:p>
    <w:p w:rsidR="00C7668F" w:rsidRDefault="00C7668F" w:rsidP="00087CA0">
      <w:r>
        <w:t xml:space="preserve">We have 2 Possibilities: </w:t>
      </w:r>
      <w:r w:rsidRPr="00C7668F">
        <w:rPr>
          <w:position w:val="-30"/>
        </w:rPr>
        <w:object w:dxaOrig="780" w:dyaOrig="720">
          <v:shape id="_x0000_i1034" type="#_x0000_t75" style="width:39.2pt;height:36pt" o:ole="">
            <v:imagedata r:id="rId21" o:title=""/>
          </v:shape>
          <o:OLEObject Type="Embed" ProgID="Equation.DSMT4" ShapeID="_x0000_i1034" DrawAspect="Content" ObjectID="_1559231478" r:id="rId22"/>
        </w:object>
      </w:r>
      <w:r>
        <w:t xml:space="preserve">, but y=0 is not held by the constraint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  <w:r>
        <w:t xml:space="preserve"> </w:t>
      </w:r>
    </w:p>
    <w:p w:rsidR="00C7668F" w:rsidRDefault="00C7668F" w:rsidP="00C7668F">
      <w:r>
        <w:t xml:space="preserve">We got </w:t>
      </w:r>
      <w:r w:rsidRPr="00AC2D1C">
        <w:rPr>
          <w:position w:val="-12"/>
        </w:rPr>
        <w:object w:dxaOrig="780" w:dyaOrig="360">
          <v:shape id="_x0000_i1035" type="#_x0000_t75" style="width:39.2pt;height:18.25pt" o:ole="">
            <v:imagedata r:id="rId23" o:title=""/>
          </v:shape>
          <o:OLEObject Type="Embed" ProgID="Equation.DSMT4" ShapeID="_x0000_i1035" DrawAspect="Content" ObjectID="_1559231479" r:id="rId24"/>
        </w:object>
      </w:r>
    </w:p>
    <w:p w:rsidR="00087CA0" w:rsidRDefault="00087CA0" w:rsidP="00087CA0">
      <w:r>
        <w:t xml:space="preserve"> </w:t>
      </w:r>
      <w:r w:rsidR="000F6F08" w:rsidRPr="000F6F08">
        <w:rPr>
          <w:position w:val="-80"/>
        </w:rPr>
        <w:object w:dxaOrig="2640" w:dyaOrig="1719">
          <v:shape id="_x0000_i1036" type="#_x0000_t75" style="width:132.2pt;height:85.95pt" o:ole="">
            <v:imagedata r:id="rId25" o:title=""/>
          </v:shape>
          <o:OLEObject Type="Embed" ProgID="Equation.DSMT4" ShapeID="_x0000_i1036" DrawAspect="Content" ObjectID="_1559231480" r:id="rId26"/>
        </w:object>
      </w:r>
      <w:r w:rsidR="0044333C">
        <w:t xml:space="preserve"> </w:t>
      </w:r>
      <w:r>
        <w:t>We get:</w:t>
      </w:r>
      <w:r w:rsidRPr="00FE0F31">
        <w:rPr>
          <w:rtl/>
        </w:rPr>
        <w:t xml:space="preserve"> </w:t>
      </w:r>
      <w:r w:rsidR="000F6F08" w:rsidRPr="000F6F08">
        <w:rPr>
          <w:position w:val="-148"/>
        </w:rPr>
        <w:object w:dxaOrig="2000" w:dyaOrig="2520">
          <v:shape id="_x0000_i1037" type="#_x0000_t75" style="width:99.95pt;height:127.35pt" o:ole="">
            <v:imagedata r:id="rId27" o:title=""/>
          </v:shape>
          <o:OLEObject Type="Embed" ProgID="Equation.DSMT4" ShapeID="_x0000_i1037" DrawAspect="Content" ObjectID="_1559231481" r:id="rId28"/>
        </w:object>
      </w:r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C7668F" w:rsidRPr="000F6F08">
        <w:rPr>
          <w:position w:val="-34"/>
        </w:rPr>
        <w:object w:dxaOrig="1359" w:dyaOrig="800">
          <v:shape id="_x0000_i1038" type="#_x0000_t75" style="width:67.7pt;height:40.3pt" o:ole="">
            <v:imagedata r:id="rId29" o:title=""/>
          </v:shape>
          <o:OLEObject Type="Embed" ProgID="Equation.DSMT4" ShapeID="_x0000_i1038" DrawAspect="Content" ObjectID="_1559231482" r:id="rId30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39" type="#_x0000_t75" style="width:163.9pt;height:40.3pt" o:ole="">
            <v:imagedata r:id="rId31" o:title=""/>
          </v:shape>
          <o:OLEObject Type="Embed" ProgID="Equation.DSMT4" ShapeID="_x0000_i1039" DrawAspect="Content" ObjectID="_1559231483" r:id="rId32"/>
        </w:object>
      </w:r>
      <w:r w:rsidR="00C7668F">
        <w:rPr>
          <w:lang w:val="en-GB"/>
        </w:rPr>
        <w:t>, Max</w:t>
      </w:r>
    </w:p>
    <w:p w:rsidR="00087CA0" w:rsidRPr="000F6F08" w:rsidRDefault="00C7668F" w:rsidP="000F6F08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  <w:lang w:val="en-GB"/>
        </w:rPr>
      </w:pPr>
      <w:r w:rsidRPr="009F5649">
        <w:rPr>
          <w:position w:val="-34"/>
        </w:rPr>
        <w:object w:dxaOrig="1640" w:dyaOrig="800">
          <v:shape id="_x0000_i1040" type="#_x0000_t75" style="width:82.2pt;height:40.3pt" o:ole="">
            <v:imagedata r:id="rId33" o:title=""/>
          </v:shape>
          <o:OLEObject Type="Embed" ProgID="Equation.DSMT4" ShapeID="_x0000_i1040" DrawAspect="Content" ObjectID="_1559231484" r:id="rId34"/>
        </w:object>
      </w:r>
      <w:r w:rsidR="000F6F08">
        <w:rPr>
          <w:lang w:val="en-GB"/>
        </w:rPr>
        <w:t xml:space="preserve">, </w:t>
      </w:r>
      <w:r w:rsidR="000F6F08" w:rsidRPr="009F5649">
        <w:rPr>
          <w:position w:val="-34"/>
        </w:rPr>
        <w:object w:dxaOrig="3700" w:dyaOrig="800">
          <v:shape id="_x0000_i1041" type="#_x0000_t75" style="width:184.85pt;height:40.3pt" o:ole="">
            <v:imagedata r:id="rId35" o:title=""/>
          </v:shape>
          <o:OLEObject Type="Embed" ProgID="Equation.DSMT4" ShapeID="_x0000_i1041" DrawAspect="Content" ObjectID="_1559231485" r:id="rId36"/>
        </w:object>
      </w:r>
      <w:r>
        <w:rPr>
          <w:rFonts w:ascii="David" w:eastAsia="Arial" w:hAnsi="David" w:cs="David"/>
          <w:color w:val="000000"/>
          <w:lang w:val="en-GB"/>
        </w:rPr>
        <w:t>, Min</w: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C209A3" w:rsidRDefault="00C209A3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bookmarkStart w:id="3" w:name="_GoBack"/>
      <w:bookmarkEnd w:id="3"/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82717E" w:rsidRPr="00E763CE" w:rsidRDefault="0082717E" w:rsidP="00C209A3">
      <w:pPr>
        <w:numPr>
          <w:ilvl w:val="1"/>
          <w:numId w:val="7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BC78D0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4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4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</w:t>
      </w:r>
      <w:proofErr w:type="spellStart"/>
      <w:proofErr w:type="gramStart"/>
      <w:r>
        <w:rPr>
          <w:rFonts w:ascii="David" w:eastAsia="Arial" w:hAnsi="David" w:cs="David"/>
        </w:rPr>
        <w:t>x,y</w:t>
      </w:r>
      <w:proofErr w:type="gramEnd"/>
      <w:r>
        <w:rPr>
          <w:rFonts w:ascii="David" w:eastAsia="Arial" w:hAnsi="David" w:cs="David"/>
        </w:rPr>
        <w:t>,z</w:t>
      </w:r>
      <w:proofErr w:type="spellEnd"/>
      <w:r>
        <w:rPr>
          <w:rFonts w:ascii="David" w:eastAsia="Arial" w:hAnsi="David" w:cs="David"/>
        </w:rPr>
        <w:t>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765853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42" type="#_x0000_t75" style="width:385.8pt;height:56.4pt" o:ole="">
            <v:imagedata r:id="rId37" o:title=""/>
          </v:shape>
          <o:OLEObject Type="Embed" ProgID="Equation.DSMT4" ShapeID="_x0000_i1042" DrawAspect="Content" ObjectID="_1559231486" r:id="rId38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CE6D34" w:rsidP="00087CA0">
      <w:pPr>
        <w:tabs>
          <w:tab w:val="left" w:pos="6489"/>
        </w:tabs>
        <w:ind w:left="1080"/>
      </w:pPr>
      <w:r>
        <w:rPr>
          <w:lang w:val="en-GB"/>
        </w:rPr>
        <w:t>Answer</w:t>
      </w:r>
      <w:r w:rsidR="00087CA0">
        <w:rPr>
          <w:lang w:val="en-GB"/>
        </w:rPr>
        <w:t xml:space="preserve">: </w:t>
      </w:r>
      <w:r w:rsidR="00087CA0" w:rsidRPr="0059455D">
        <w:rPr>
          <w:position w:val="-10"/>
        </w:rPr>
        <w:object w:dxaOrig="2020" w:dyaOrig="360">
          <v:shape id="_x0000_i1043" type="#_x0000_t75" style="width:101.55pt;height:18.25pt" o:ole="">
            <v:imagedata r:id="rId39" o:title=""/>
          </v:shape>
          <o:OLEObject Type="Embed" ProgID="Equation.DSMT4" ShapeID="_x0000_i1043" DrawAspect="Content" ObjectID="_1559231487" r:id="rId40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B90C08" w:rsidP="00087CA0">
      <w:pPr>
        <w:tabs>
          <w:tab w:val="left" w:pos="6489"/>
        </w:tabs>
        <w:ind w:left="1080"/>
      </w:pPr>
      <w:r w:rsidRPr="0059455D">
        <w:rPr>
          <w:position w:val="-88"/>
        </w:rPr>
        <w:object w:dxaOrig="4720" w:dyaOrig="1939">
          <v:shape id="_x0000_i1044" type="#_x0000_t75" style="width:235.35pt;height:96.7pt" o:ole="">
            <v:imagedata r:id="rId41" o:title=""/>
          </v:shape>
          <o:OLEObject Type="Embed" ProgID="Equation.DSMT4" ShapeID="_x0000_i1044" DrawAspect="Content" ObjectID="_1559231488" r:id="rId42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45" type="#_x0000_t75" style="width:416.95pt;height:19.35pt" o:ole="">
            <v:imagedata r:id="rId43" o:title=""/>
          </v:shape>
          <o:OLEObject Type="Embed" ProgID="Equation.DSMT4" ShapeID="_x0000_i1045" DrawAspect="Content" ObjectID="_1559231489" r:id="rId44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46" type="#_x0000_t75" style="width:112.3pt;height:16.1pt" o:ole="">
            <v:imagedata r:id="rId45" o:title=""/>
          </v:shape>
          <o:OLEObject Type="Embed" ProgID="Equation.DSMT4" ShapeID="_x0000_i1046" DrawAspect="Content" ObjectID="_1559231490" r:id="rId46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Arial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2CAF7F75"/>
    <w:multiLevelType w:val="hybridMultilevel"/>
    <w:tmpl w:val="15FCC8D8"/>
    <w:lvl w:ilvl="0" w:tplc="2898BC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F5315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213A16"/>
    <w:rsid w:val="002817E7"/>
    <w:rsid w:val="002833F1"/>
    <w:rsid w:val="002B12CE"/>
    <w:rsid w:val="002D2FB0"/>
    <w:rsid w:val="0030209B"/>
    <w:rsid w:val="003316E3"/>
    <w:rsid w:val="003505D1"/>
    <w:rsid w:val="003A7C9A"/>
    <w:rsid w:val="003B02CC"/>
    <w:rsid w:val="00427CE9"/>
    <w:rsid w:val="0044333C"/>
    <w:rsid w:val="00483573"/>
    <w:rsid w:val="004A52AD"/>
    <w:rsid w:val="004D7FB6"/>
    <w:rsid w:val="004F4897"/>
    <w:rsid w:val="005A2182"/>
    <w:rsid w:val="005A7693"/>
    <w:rsid w:val="00664F36"/>
    <w:rsid w:val="00695EA0"/>
    <w:rsid w:val="00741388"/>
    <w:rsid w:val="00765853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B90C08"/>
    <w:rsid w:val="00BC78D0"/>
    <w:rsid w:val="00C169D1"/>
    <w:rsid w:val="00C209A3"/>
    <w:rsid w:val="00C443CA"/>
    <w:rsid w:val="00C72E2D"/>
    <w:rsid w:val="00C7668F"/>
    <w:rsid w:val="00C91C22"/>
    <w:rsid w:val="00CA2088"/>
    <w:rsid w:val="00CE6D34"/>
    <w:rsid w:val="00D46B8C"/>
    <w:rsid w:val="00DC62D4"/>
    <w:rsid w:val="00DC6A43"/>
    <w:rsid w:val="00E06F1F"/>
    <w:rsid w:val="00E53500"/>
    <w:rsid w:val="00E763CE"/>
    <w:rsid w:val="00EC5C99"/>
    <w:rsid w:val="00F234D9"/>
    <w:rsid w:val="00FB03F2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7C37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4D9"/>
    <w:rPr>
      <w:color w:val="808080"/>
    </w:rPr>
  </w:style>
  <w:style w:type="paragraph" w:styleId="NoSpacing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Arik Muller</cp:lastModifiedBy>
  <cp:revision>38</cp:revision>
  <dcterms:created xsi:type="dcterms:W3CDTF">2017-06-10T11:57:00Z</dcterms:created>
  <dcterms:modified xsi:type="dcterms:W3CDTF">2017-06-17T16:04:00Z</dcterms:modified>
</cp:coreProperties>
</file>