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0124EB" w14:textId="77777777" w:rsidR="00605A0F" w:rsidRPr="009706C7" w:rsidRDefault="007B1AF6" w:rsidP="007B1AF6">
      <w:pPr>
        <w:pStyle w:val="Title"/>
        <w:rPr>
          <w:u w:val="single"/>
        </w:rPr>
      </w:pPr>
      <w:r w:rsidRPr="009706C7">
        <w:rPr>
          <w:u w:val="single"/>
        </w:rPr>
        <w:t>A REPORT ON THE TERMINATOR SERIES</w:t>
      </w:r>
      <w:r w:rsidR="009706C7" w:rsidRPr="009706C7">
        <w:rPr>
          <w:u w:val="single"/>
        </w:rPr>
        <w:t xml:space="preserve"> COMPILED BY STUDENTS OF JKUAT ON 22 ND MARCH, 2023</w:t>
      </w:r>
      <w:r w:rsidRPr="009706C7">
        <w:rPr>
          <w:u w:val="single"/>
        </w:rPr>
        <w:t xml:space="preserve">. </w:t>
      </w:r>
    </w:p>
    <w:p w14:paraId="3BF2364B" w14:textId="77777777" w:rsidR="007B1AF6" w:rsidRPr="009706C7" w:rsidRDefault="007B1AF6" w:rsidP="007B1AF6">
      <w:pPr>
        <w:pStyle w:val="Heading1"/>
        <w:rPr>
          <w:u w:val="single"/>
        </w:rPr>
      </w:pPr>
      <w:r w:rsidRPr="009706C7">
        <w:rPr>
          <w:u w:val="single"/>
        </w:rPr>
        <w:t>INTRODUCTION.</w:t>
      </w:r>
    </w:p>
    <w:p w14:paraId="5619BCE0" w14:textId="77777777" w:rsidR="007B1AF6" w:rsidRDefault="007B1AF6" w:rsidP="007B1AF6">
      <w:r>
        <w:t xml:space="preserve">The terminator series is a compilation of movies which gives a storyline about the war between robots and </w:t>
      </w:r>
      <w:proofErr w:type="gramStart"/>
      <w:r>
        <w:t>humans</w:t>
      </w:r>
      <w:proofErr w:type="gramEnd"/>
      <w:r>
        <w:t xml:space="preserve"> .The series is a science fiction movie whose script writer is Cameron. The first movie in the series was first released in the year 1980 and the last movie released in the year </w:t>
      </w:r>
      <w:proofErr w:type="gramStart"/>
      <w:r>
        <w:t>2019 .</w:t>
      </w:r>
      <w:proofErr w:type="gramEnd"/>
    </w:p>
    <w:p w14:paraId="346FD137" w14:textId="77777777" w:rsidR="00B315C0" w:rsidRDefault="007B1AF6" w:rsidP="00B315C0">
      <w:r>
        <w:t xml:space="preserve">It has come to the attention of the </w:t>
      </w:r>
      <w:proofErr w:type="gramStart"/>
      <w:r>
        <w:t>lecturer ,Bob</w:t>
      </w:r>
      <w:proofErr w:type="gramEnd"/>
      <w:r>
        <w:t xml:space="preserve"> </w:t>
      </w:r>
      <w:proofErr w:type="spellStart"/>
      <w:r>
        <w:t>Afuata</w:t>
      </w:r>
      <w:proofErr w:type="spellEnd"/>
      <w:r>
        <w:t xml:space="preserve"> , that his students need to be informed on the operat</w:t>
      </w:r>
      <w:r w:rsidR="00B315C0">
        <w:t xml:space="preserve">ions of robots . He has requested his students to compile a research on the </w:t>
      </w:r>
      <w:proofErr w:type="gramStart"/>
      <w:r w:rsidR="00B315C0">
        <w:t>series ,</w:t>
      </w:r>
      <w:proofErr w:type="gramEnd"/>
      <w:r w:rsidR="00B315C0">
        <w:t xml:space="preserve"> Terminators. </w:t>
      </w:r>
    </w:p>
    <w:p w14:paraId="40B9FDC7" w14:textId="77777777" w:rsidR="00B315C0" w:rsidRPr="009706C7" w:rsidRDefault="00B315C0" w:rsidP="00B315C0">
      <w:pPr>
        <w:pStyle w:val="Heading1"/>
        <w:rPr>
          <w:u w:val="single"/>
        </w:rPr>
      </w:pPr>
      <w:r w:rsidRPr="009706C7">
        <w:rPr>
          <w:u w:val="single"/>
        </w:rPr>
        <w:t>FINDINGS.</w:t>
      </w:r>
    </w:p>
    <w:p w14:paraId="3A498A1E" w14:textId="77777777" w:rsidR="00B315C0" w:rsidRDefault="00B315C0" w:rsidP="00B315C0">
      <w:r>
        <w:t xml:space="preserve">From the research carried out by </w:t>
      </w:r>
      <w:proofErr w:type="gramStart"/>
      <w:r>
        <w:t>his  students</w:t>
      </w:r>
      <w:proofErr w:type="gramEnd"/>
      <w:r>
        <w:t xml:space="preserve"> , they were able to deduce a few things concerning the series .These include:</w:t>
      </w:r>
    </w:p>
    <w:p w14:paraId="32447E09" w14:textId="77777777" w:rsidR="00B315C0" w:rsidRDefault="00B315C0" w:rsidP="007B1AF6">
      <w:proofErr w:type="gramStart"/>
      <w:r>
        <w:t>1.In</w:t>
      </w:r>
      <w:proofErr w:type="gramEnd"/>
      <w:r>
        <w:t xml:space="preserve"> the terminator series there are a number of robots which were designed to kill human beings and protect the </w:t>
      </w:r>
      <w:proofErr w:type="spellStart"/>
      <w:r>
        <w:t>Skynet</w:t>
      </w:r>
      <w:proofErr w:type="spellEnd"/>
      <w:r>
        <w:t xml:space="preserve"> headquarters .</w:t>
      </w:r>
    </w:p>
    <w:p w14:paraId="08A3F0A5" w14:textId="77777777" w:rsidR="000E3D2E" w:rsidRDefault="000E3D2E" w:rsidP="007B1AF6">
      <w:r>
        <w:rPr>
          <w:noProof/>
        </w:rPr>
        <w:drawing>
          <wp:inline distT="0" distB="0" distL="0" distR="0" wp14:anchorId="567EBE6B" wp14:editId="575C05A2">
            <wp:extent cx="4552950" cy="1922843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kynet versions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859" cy="1931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3A776" w14:textId="77777777" w:rsidR="000E3D2E" w:rsidRDefault="000E3D2E" w:rsidP="007B1AF6"/>
    <w:p w14:paraId="684C1236" w14:textId="77777777" w:rsidR="00B315C0" w:rsidRPr="00B315C0" w:rsidRDefault="00B315C0" w:rsidP="00B315C0"/>
    <w:p w14:paraId="4963923C" w14:textId="77777777" w:rsidR="007B1AF6" w:rsidRDefault="000E3D2E" w:rsidP="007B1AF6">
      <w:r>
        <w:rPr>
          <w:noProof/>
        </w:rPr>
        <w:lastRenderedPageBreak/>
        <w:drawing>
          <wp:inline distT="0" distB="0" distL="0" distR="0" wp14:anchorId="0050EDE0" wp14:editId="3BC24B92">
            <wp:extent cx="4591050" cy="194727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kynet versions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0947" cy="195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DE1DD" w14:textId="77777777" w:rsidR="000E3D2E" w:rsidRDefault="000E3D2E" w:rsidP="007B1AF6">
      <w:r>
        <w:rPr>
          <w:noProof/>
        </w:rPr>
        <w:drawing>
          <wp:inline distT="0" distB="0" distL="0" distR="0" wp14:anchorId="27D9E56D" wp14:editId="6D43501A">
            <wp:extent cx="4167687" cy="2990850"/>
            <wp:effectExtent l="0" t="0" r="444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kynet versions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4225" cy="2995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E9B80" w14:textId="77777777" w:rsidR="000E3D2E" w:rsidRDefault="000E3D2E" w:rsidP="007B1AF6">
      <w:r>
        <w:rPr>
          <w:noProof/>
        </w:rPr>
        <w:drawing>
          <wp:inline distT="0" distB="0" distL="0" distR="0" wp14:anchorId="4A64D68D" wp14:editId="1987C8A6">
            <wp:extent cx="5076825" cy="947023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kynet versions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9176" cy="95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04A87" w14:textId="77777777" w:rsidR="003E45E9" w:rsidRDefault="000E3D2E" w:rsidP="007B1AF6">
      <w:pPr>
        <w:rPr>
          <w:rFonts w:ascii="Helvetica" w:hAnsi="Helvetica" w:cs="Helvetica"/>
          <w:color w:val="3A3A3A"/>
          <w:sz w:val="21"/>
          <w:szCs w:val="21"/>
        </w:rPr>
      </w:pPr>
      <w:proofErr w:type="gramStart"/>
      <w:r>
        <w:t>2.</w:t>
      </w:r>
      <w:r w:rsidR="003E45E9">
        <w:t>The</w:t>
      </w:r>
      <w:proofErr w:type="gramEnd"/>
      <w:r w:rsidR="003E45E9">
        <w:t xml:space="preserve"> materials from which the terminators were made are </w:t>
      </w:r>
      <w:proofErr w:type="spellStart"/>
      <w:r w:rsidR="003E45E9">
        <w:t>coltan</w:t>
      </w:r>
      <w:proofErr w:type="spellEnd"/>
      <w:r w:rsidR="003E45E9">
        <w:t xml:space="preserve"> , for heat resistance , and titanium.</w:t>
      </w:r>
      <w:r w:rsidR="003E45E9" w:rsidRPr="003E45E9">
        <w:rPr>
          <w:rFonts w:ascii="Helvetica" w:hAnsi="Helvetica" w:cs="Helvetica"/>
          <w:color w:val="3A3A3A"/>
          <w:sz w:val="21"/>
          <w:szCs w:val="21"/>
        </w:rPr>
        <w:t xml:space="preserve"> </w:t>
      </w:r>
      <w:r w:rsidR="003E45E9">
        <w:rPr>
          <w:rFonts w:ascii="Helvetica" w:hAnsi="Helvetica" w:cs="Helvetica"/>
          <w:color w:val="3A3A3A"/>
          <w:sz w:val="21"/>
          <w:szCs w:val="21"/>
        </w:rPr>
        <w:t>In </w:t>
      </w:r>
      <w:hyperlink r:id="rId8" w:tooltip="Terminator: The Sarah Connor Chronicles" w:history="1">
        <w:r w:rsidR="003E45E9">
          <w:rPr>
            <w:rStyle w:val="Hyperlink"/>
            <w:rFonts w:ascii="Helvetica" w:hAnsi="Helvetica" w:cs="Helvetica"/>
            <w:i/>
            <w:iCs/>
            <w:sz w:val="21"/>
            <w:szCs w:val="21"/>
            <w:bdr w:val="none" w:sz="0" w:space="0" w:color="auto" w:frame="1"/>
          </w:rPr>
          <w:t>Terminator: The Sarah Connor Chronicles</w:t>
        </w:r>
      </w:hyperlink>
      <w:r w:rsidR="003E45E9">
        <w:rPr>
          <w:rFonts w:ascii="Helvetica" w:hAnsi="Helvetica" w:cs="Helvetica"/>
          <w:color w:val="3A3A3A"/>
          <w:sz w:val="21"/>
          <w:szCs w:val="21"/>
        </w:rPr>
        <w:t> timeline, Cameron Phillips establishes that modern Terminators are made of </w:t>
      </w:r>
      <w:proofErr w:type="spellStart"/>
      <w:r w:rsidR="003E45E9">
        <w:fldChar w:fldCharType="begin"/>
      </w:r>
      <w:r w:rsidR="003E45E9">
        <w:instrText xml:space="preserve"> HYPERLINK "https://terminator.fandom.com/wiki/Coltan" \o "Coltan" </w:instrText>
      </w:r>
      <w:r w:rsidR="003E45E9">
        <w:fldChar w:fldCharType="separate"/>
      </w:r>
      <w:r w:rsidR="003E45E9">
        <w:rPr>
          <w:rStyle w:val="Hyperlink"/>
          <w:rFonts w:ascii="Helvetica" w:hAnsi="Helvetica" w:cs="Helvetica"/>
          <w:sz w:val="21"/>
          <w:szCs w:val="21"/>
          <w:bdr w:val="none" w:sz="0" w:space="0" w:color="auto" w:frame="1"/>
        </w:rPr>
        <w:t>coltan</w:t>
      </w:r>
      <w:proofErr w:type="spellEnd"/>
      <w:r w:rsidR="003E45E9">
        <w:fldChar w:fldCharType="end"/>
      </w:r>
      <w:r w:rsidR="003E45E9">
        <w:rPr>
          <w:rFonts w:ascii="Helvetica" w:hAnsi="Helvetica" w:cs="Helvetica"/>
          <w:color w:val="3A3A3A"/>
          <w:sz w:val="21"/>
          <w:szCs w:val="21"/>
        </w:rPr>
        <w:t> for heat resistance, while previous models were made of titanium.</w:t>
      </w:r>
    </w:p>
    <w:p w14:paraId="1157EC65" w14:textId="77777777" w:rsidR="003E45E9" w:rsidRDefault="003E45E9" w:rsidP="007B1AF6">
      <w:pPr>
        <w:rPr>
          <w:rFonts w:ascii="Helvetica" w:hAnsi="Helvetica" w:cs="Helvetica"/>
          <w:color w:val="3A3A3A"/>
          <w:sz w:val="21"/>
          <w:szCs w:val="21"/>
        </w:rPr>
      </w:pPr>
      <w:proofErr w:type="gramStart"/>
      <w:r>
        <w:rPr>
          <w:rFonts w:ascii="Helvetica" w:hAnsi="Helvetica" w:cs="Helvetica"/>
          <w:color w:val="3A3A3A"/>
          <w:sz w:val="21"/>
          <w:szCs w:val="21"/>
        </w:rPr>
        <w:t>3.The</w:t>
      </w:r>
      <w:proofErr w:type="gramEnd"/>
      <w:r>
        <w:rPr>
          <w:rFonts w:ascii="Helvetica" w:hAnsi="Helvetica" w:cs="Helvetica"/>
          <w:color w:val="3A3A3A"/>
          <w:sz w:val="21"/>
          <w:szCs w:val="21"/>
        </w:rPr>
        <w:t xml:space="preserve"> company responsible for the creation of the terminators was the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Skynet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 and eventually changed to Legion . Legion changed the way the terminators were being created and made better ones in the Dark fate timeline.</w:t>
      </w:r>
    </w:p>
    <w:p w14:paraId="75149FE0" w14:textId="77777777" w:rsidR="008739AE" w:rsidRDefault="003E45E9" w:rsidP="007B1AF6">
      <w:pPr>
        <w:rPr>
          <w:rFonts w:ascii="Helvetica" w:hAnsi="Helvetica" w:cs="Helvetica"/>
          <w:color w:val="3A3A3A"/>
          <w:sz w:val="21"/>
          <w:szCs w:val="21"/>
        </w:rPr>
      </w:pPr>
      <w:proofErr w:type="gramStart"/>
      <w:r>
        <w:rPr>
          <w:rFonts w:ascii="Helvetica" w:hAnsi="Helvetica" w:cs="Helvetica"/>
          <w:color w:val="3A3A3A"/>
          <w:sz w:val="21"/>
          <w:szCs w:val="21"/>
        </w:rPr>
        <w:t>4.The</w:t>
      </w:r>
      <w:proofErr w:type="gramEnd"/>
      <w:r>
        <w:rPr>
          <w:rFonts w:ascii="Helvetica" w:hAnsi="Helvetica" w:cs="Helvetica"/>
          <w:color w:val="3A3A3A"/>
          <w:sz w:val="21"/>
          <w:szCs w:val="21"/>
        </w:rPr>
        <w:t xml:space="preserve"> newly made designs as initially stated comprised of an endoskeleton and mimetic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polyalloy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 sheath which enabled them to mimic the actions of human beings. These models were given the name “Rev” and assigned numbers such as Rev-7 and Rev-9 who</w:t>
      </w:r>
      <w:r w:rsidR="008739AE">
        <w:rPr>
          <w:rFonts w:ascii="Helvetica" w:hAnsi="Helvetica" w:cs="Helvetica"/>
          <w:color w:val="3A3A3A"/>
          <w:sz w:val="21"/>
          <w:szCs w:val="21"/>
        </w:rPr>
        <w:t xml:space="preserve">se model was similar to the T-X </w:t>
      </w:r>
      <w:r>
        <w:rPr>
          <w:rFonts w:ascii="Helvetica" w:hAnsi="Helvetica" w:cs="Helvetica"/>
          <w:color w:val="3A3A3A"/>
          <w:sz w:val="21"/>
          <w:szCs w:val="21"/>
        </w:rPr>
        <w:t>model.</w:t>
      </w:r>
      <w:r w:rsidR="008739AE">
        <w:rPr>
          <w:rFonts w:ascii="Helvetica" w:hAnsi="Helvetica" w:cs="Helvetica"/>
          <w:color w:val="3A3A3A"/>
          <w:sz w:val="21"/>
          <w:szCs w:val="21"/>
        </w:rPr>
        <w:t xml:space="preserve"> The materials from these prototypes enabled them to separate and work independently.</w:t>
      </w:r>
    </w:p>
    <w:p w14:paraId="334655A1" w14:textId="77777777" w:rsidR="003E45E9" w:rsidRDefault="008739AE" w:rsidP="007B1AF6">
      <w:pPr>
        <w:rPr>
          <w:rFonts w:ascii="Helvetica" w:hAnsi="Helvetica" w:cs="Helvetica"/>
          <w:color w:val="3A3A3A"/>
          <w:sz w:val="21"/>
          <w:szCs w:val="21"/>
        </w:rPr>
      </w:pPr>
      <w:proofErr w:type="gramStart"/>
      <w:r>
        <w:rPr>
          <w:rFonts w:ascii="Helvetica" w:hAnsi="Helvetica" w:cs="Helvetica"/>
          <w:color w:val="3A3A3A"/>
          <w:sz w:val="21"/>
          <w:szCs w:val="21"/>
        </w:rPr>
        <w:lastRenderedPageBreak/>
        <w:t>5.According</w:t>
      </w:r>
      <w:proofErr w:type="gramEnd"/>
      <w:r>
        <w:rPr>
          <w:rFonts w:ascii="Helvetica" w:hAnsi="Helvetica" w:cs="Helvetica"/>
          <w:color w:val="3A3A3A"/>
          <w:sz w:val="21"/>
          <w:szCs w:val="21"/>
        </w:rPr>
        <w:t xml:space="preserve"> to Cameron , most terminators were made of dense alloy which did not allow them to swim in water but could be able to survive under water . Among the robots </w:t>
      </w:r>
      <w:proofErr w:type="gramStart"/>
      <w:r>
        <w:rPr>
          <w:rFonts w:ascii="Helvetica" w:hAnsi="Helvetica" w:cs="Helvetica"/>
          <w:color w:val="3A3A3A"/>
          <w:sz w:val="21"/>
          <w:szCs w:val="21"/>
        </w:rPr>
        <w:t>made ,</w:t>
      </w:r>
      <w:proofErr w:type="gramEnd"/>
      <w:r>
        <w:rPr>
          <w:rFonts w:ascii="Helvetica" w:hAnsi="Helvetica" w:cs="Helvetica"/>
          <w:color w:val="3A3A3A"/>
          <w:sz w:val="21"/>
          <w:szCs w:val="21"/>
        </w:rPr>
        <w:t xml:space="preserve"> the T-H model exceeds the expectations by having the ability to swim due to its human nature.</w:t>
      </w:r>
    </w:p>
    <w:p w14:paraId="2C4FC1B4" w14:textId="77777777" w:rsidR="008739AE" w:rsidRDefault="008739AE" w:rsidP="007B1AF6">
      <w:pPr>
        <w:rPr>
          <w:rFonts w:ascii="Helvetica" w:hAnsi="Helvetica" w:cs="Helvetica"/>
          <w:color w:val="3A3A3A"/>
          <w:sz w:val="21"/>
          <w:szCs w:val="21"/>
        </w:rPr>
      </w:pPr>
      <w:proofErr w:type="gramStart"/>
      <w:r>
        <w:rPr>
          <w:rFonts w:ascii="Helvetica" w:hAnsi="Helvetica" w:cs="Helvetica"/>
          <w:color w:val="3A3A3A"/>
          <w:sz w:val="21"/>
          <w:szCs w:val="21"/>
        </w:rPr>
        <w:t>6.The</w:t>
      </w:r>
      <w:proofErr w:type="gramEnd"/>
      <w:r>
        <w:rPr>
          <w:rFonts w:ascii="Helvetica" w:hAnsi="Helvetica" w:cs="Helvetica"/>
          <w:color w:val="3A3A3A"/>
          <w:sz w:val="21"/>
          <w:szCs w:val="21"/>
        </w:rPr>
        <w:t xml:space="preserve"> dense alloy which was used to make the terminators and the armor coating made them impenetrable to bullets and more durable than most HKs.</w:t>
      </w:r>
    </w:p>
    <w:p w14:paraId="0AC6E36C" w14:textId="77777777" w:rsidR="008739AE" w:rsidRDefault="008739AE" w:rsidP="007B1AF6">
      <w:pPr>
        <w:rPr>
          <w:rFonts w:ascii="Helvetica" w:hAnsi="Helvetica" w:cs="Helvetica"/>
          <w:color w:val="3A3A3A"/>
          <w:sz w:val="21"/>
          <w:szCs w:val="21"/>
        </w:rPr>
      </w:pPr>
      <w:proofErr w:type="gramStart"/>
      <w:r>
        <w:rPr>
          <w:rFonts w:ascii="Helvetica" w:hAnsi="Helvetica" w:cs="Helvetica"/>
          <w:color w:val="3A3A3A"/>
          <w:sz w:val="21"/>
          <w:szCs w:val="21"/>
        </w:rPr>
        <w:t>7.Unlike</w:t>
      </w:r>
      <w:proofErr w:type="gramEnd"/>
      <w:r>
        <w:rPr>
          <w:rFonts w:ascii="Helvetica" w:hAnsi="Helvetica" w:cs="Helvetica"/>
          <w:color w:val="3A3A3A"/>
          <w:sz w:val="21"/>
          <w:szCs w:val="21"/>
        </w:rPr>
        <w:t xml:space="preserve"> human beings ,cyborgs were regarded not to have feeling but in times of extreme heat they perceived it as pain in there data chips.</w:t>
      </w:r>
    </w:p>
    <w:p w14:paraId="0B0F4F39" w14:textId="77777777" w:rsidR="0046187B" w:rsidRDefault="0046187B" w:rsidP="007B1AF6">
      <w:pPr>
        <w:rPr>
          <w:rFonts w:ascii="Helvetica" w:hAnsi="Helvetica" w:cs="Helvetica"/>
          <w:color w:val="3A3A3A"/>
          <w:sz w:val="21"/>
          <w:szCs w:val="21"/>
        </w:rPr>
      </w:pPr>
      <w:r>
        <w:rPr>
          <w:rFonts w:ascii="Helvetica" w:hAnsi="Helvetica" w:cs="Helvetica"/>
          <w:color w:val="3A3A3A"/>
          <w:sz w:val="21"/>
          <w:szCs w:val="21"/>
        </w:rPr>
        <w:t>Below is an orientation of the timeline of the terminator series:</w:t>
      </w:r>
    </w:p>
    <w:p w14:paraId="655EFEE5" w14:textId="77777777" w:rsidR="0046187B" w:rsidRDefault="0046187B" w:rsidP="007B1AF6">
      <w:pPr>
        <w:rPr>
          <w:rFonts w:ascii="Helvetica" w:hAnsi="Helvetica" w:cs="Helvetica"/>
          <w:color w:val="3A3A3A"/>
          <w:sz w:val="21"/>
          <w:szCs w:val="21"/>
        </w:rPr>
      </w:pPr>
      <w:r>
        <w:rPr>
          <w:rFonts w:ascii="Helvetica" w:hAnsi="Helvetica" w:cs="Helvetica"/>
          <w:noProof/>
          <w:color w:val="3A3A3A"/>
          <w:sz w:val="21"/>
          <w:szCs w:val="21"/>
        </w:rPr>
        <w:drawing>
          <wp:inline distT="0" distB="0" distL="0" distR="0" wp14:anchorId="09295197" wp14:editId="112BB3B3">
            <wp:extent cx="3793787" cy="27241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nomemcliture table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7861" cy="2727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57215" w14:textId="77777777" w:rsidR="0046187B" w:rsidRDefault="0046187B" w:rsidP="007B1AF6">
      <w:pPr>
        <w:rPr>
          <w:rFonts w:ascii="Helvetica" w:hAnsi="Helvetica" w:cs="Helvetica"/>
          <w:color w:val="3A3A3A"/>
          <w:sz w:val="21"/>
          <w:szCs w:val="21"/>
        </w:rPr>
      </w:pPr>
      <w:r>
        <w:rPr>
          <w:rFonts w:ascii="Helvetica" w:hAnsi="Helvetica" w:cs="Helvetica"/>
          <w:noProof/>
          <w:color w:val="3A3A3A"/>
          <w:sz w:val="21"/>
          <w:szCs w:val="21"/>
        </w:rPr>
        <w:drawing>
          <wp:inline distT="0" distB="0" distL="0" distR="0" wp14:anchorId="54998316" wp14:editId="2046D184">
            <wp:extent cx="3765413" cy="2743200"/>
            <wp:effectExtent l="0" t="0" r="698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nomencliture table2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6405" cy="2751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64FC5" w14:textId="77777777" w:rsidR="0046187B" w:rsidRDefault="0046187B" w:rsidP="007B1AF6">
      <w:pPr>
        <w:rPr>
          <w:rFonts w:ascii="Helvetica" w:hAnsi="Helvetica" w:cs="Helvetica"/>
          <w:color w:val="3A3A3A"/>
          <w:sz w:val="21"/>
          <w:szCs w:val="21"/>
        </w:rPr>
      </w:pPr>
      <w:r>
        <w:rPr>
          <w:rFonts w:ascii="Helvetica" w:hAnsi="Helvetica" w:cs="Helvetica"/>
          <w:noProof/>
          <w:color w:val="3A3A3A"/>
          <w:sz w:val="21"/>
          <w:szCs w:val="21"/>
        </w:rPr>
        <w:lastRenderedPageBreak/>
        <w:drawing>
          <wp:inline distT="0" distB="0" distL="0" distR="0" wp14:anchorId="57E0655B" wp14:editId="569D3AEF">
            <wp:extent cx="3793490" cy="2473470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nomencliture table 3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9779" cy="2490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EFEA0" w14:textId="77777777" w:rsidR="008739AE" w:rsidRDefault="008739AE" w:rsidP="007B1AF6">
      <w:pPr>
        <w:rPr>
          <w:rFonts w:ascii="Helvetica" w:hAnsi="Helvetica" w:cs="Helvetica"/>
          <w:color w:val="3A3A3A"/>
          <w:sz w:val="21"/>
          <w:szCs w:val="21"/>
        </w:rPr>
      </w:pPr>
    </w:p>
    <w:p w14:paraId="783B1398" w14:textId="77777777" w:rsidR="0046187B" w:rsidRDefault="0046187B" w:rsidP="007B1AF6">
      <w:pPr>
        <w:rPr>
          <w:rFonts w:ascii="Helvetica" w:hAnsi="Helvetica" w:cs="Helvetica"/>
          <w:color w:val="3A3A3A"/>
          <w:sz w:val="21"/>
          <w:szCs w:val="21"/>
        </w:rPr>
      </w:pPr>
    </w:p>
    <w:p w14:paraId="0D6B9566" w14:textId="77777777" w:rsidR="0046187B" w:rsidRPr="009706C7" w:rsidRDefault="0046187B" w:rsidP="0046187B">
      <w:pPr>
        <w:pStyle w:val="Heading1"/>
        <w:rPr>
          <w:u w:val="single"/>
        </w:rPr>
      </w:pPr>
      <w:r w:rsidRPr="009706C7">
        <w:rPr>
          <w:u w:val="single"/>
        </w:rPr>
        <w:t>CONCLUSION.</w:t>
      </w:r>
    </w:p>
    <w:p w14:paraId="734F222C" w14:textId="77777777" w:rsidR="0046187B" w:rsidRDefault="0046187B" w:rsidP="0046187B">
      <w:r>
        <w:t xml:space="preserve">The creation of the terminators in the terminator series was in order to get rid of the human race which remained and was regarded as an enemy to the </w:t>
      </w:r>
      <w:proofErr w:type="spellStart"/>
      <w:r>
        <w:t>Skynet</w:t>
      </w:r>
      <w:proofErr w:type="spellEnd"/>
      <w:r>
        <w:t xml:space="preserve"> synthetic intelligence and its existence.</w:t>
      </w:r>
    </w:p>
    <w:p w14:paraId="3DDEF40F" w14:textId="77777777" w:rsidR="0046187B" w:rsidRPr="009706C7" w:rsidRDefault="0046187B" w:rsidP="0046187B">
      <w:pPr>
        <w:pStyle w:val="Heading1"/>
        <w:rPr>
          <w:u w:val="single"/>
        </w:rPr>
      </w:pPr>
      <w:r w:rsidRPr="009706C7">
        <w:rPr>
          <w:u w:val="single"/>
        </w:rPr>
        <w:t>RECOMMENDATION.</w:t>
      </w:r>
    </w:p>
    <w:p w14:paraId="2D45C9E1" w14:textId="77777777" w:rsidR="0046187B" w:rsidRDefault="0046187B" w:rsidP="0046187B">
      <w:r>
        <w:t>The movie was a big hit and despite its release being quite a while ago the movie is a good example of the theories which are going to be implemented in the future. It is highly recommended for people to watch.</w:t>
      </w:r>
    </w:p>
    <w:p w14:paraId="695E7BD3" w14:textId="77777777" w:rsidR="0046187B" w:rsidRPr="0046187B" w:rsidRDefault="0046187B" w:rsidP="0046187B"/>
    <w:p w14:paraId="68C14B9B" w14:textId="77777777" w:rsidR="0046187B" w:rsidRPr="0046187B" w:rsidRDefault="0046187B" w:rsidP="0046187B"/>
    <w:p w14:paraId="5A7E601C" w14:textId="77777777" w:rsidR="0046187B" w:rsidRPr="0046187B" w:rsidRDefault="0046187B" w:rsidP="0046187B"/>
    <w:p w14:paraId="3D39F41B" w14:textId="77777777" w:rsidR="008739AE" w:rsidRPr="003E45E9" w:rsidRDefault="008739AE" w:rsidP="007B1AF6">
      <w:pPr>
        <w:rPr>
          <w:rFonts w:ascii="Helvetica" w:hAnsi="Helvetica" w:cs="Helvetica"/>
          <w:color w:val="3A3A3A"/>
          <w:sz w:val="21"/>
          <w:szCs w:val="21"/>
        </w:rPr>
      </w:pPr>
      <w:bookmarkStart w:id="0" w:name="_GoBack"/>
      <w:bookmarkEnd w:id="0"/>
    </w:p>
    <w:p w14:paraId="735672CB" w14:textId="77777777" w:rsidR="00B315C0" w:rsidRPr="007B1AF6" w:rsidRDefault="00B315C0" w:rsidP="007B1AF6"/>
    <w:sectPr w:rsidR="00B315C0" w:rsidRPr="007B1A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08A9"/>
    <w:rsid w:val="000E3D2E"/>
    <w:rsid w:val="003E45E9"/>
    <w:rsid w:val="0046187B"/>
    <w:rsid w:val="00605A0F"/>
    <w:rsid w:val="007B1AF6"/>
    <w:rsid w:val="008739AE"/>
    <w:rsid w:val="008E08A9"/>
    <w:rsid w:val="009706C7"/>
    <w:rsid w:val="00B31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5BFC2"/>
  <w15:chartTrackingRefBased/>
  <w15:docId w15:val="{64DE68FF-EB83-4407-97B4-88A8AA9F8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1A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B1AF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1A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B1AF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3E45E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rminator.fandom.com/wiki/Terminator:_The_Sarah_Connor_Chronicles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7.jpg"/><Relationship Id="rId5" Type="http://schemas.openxmlformats.org/officeDocument/2006/relationships/image" Target="media/image2.jpg"/><Relationship Id="rId10" Type="http://schemas.openxmlformats.org/officeDocument/2006/relationships/image" Target="media/image6.jpg"/><Relationship Id="rId4" Type="http://schemas.openxmlformats.org/officeDocument/2006/relationships/image" Target="media/image1.jpg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454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2023-03-22T17:34:00Z</dcterms:created>
  <dcterms:modified xsi:type="dcterms:W3CDTF">2023-03-22T17:34:00Z</dcterms:modified>
</cp:coreProperties>
</file>