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98DA" w14:textId="77777777" w:rsidR="00FA0F79" w:rsidRDefault="00000000" w:rsidP="009A0EAA">
      <w:pPr>
        <w:spacing w:line="480" w:lineRule="auto"/>
        <w:rPr>
          <w:lang w:val="en-US"/>
        </w:rPr>
      </w:pPr>
      <w:r>
        <w:rPr>
          <w:lang w:val="en-US"/>
        </w:rPr>
        <w:t xml:space="preserve"> </w:t>
      </w:r>
    </w:p>
    <w:p w14:paraId="43979626" w14:textId="77777777" w:rsidR="00FA0F79" w:rsidRDefault="00FA0F79" w:rsidP="009A0EAA">
      <w:pPr>
        <w:spacing w:line="480" w:lineRule="auto"/>
        <w:rPr>
          <w:lang w:val="en-US"/>
        </w:rPr>
      </w:pPr>
    </w:p>
    <w:p w14:paraId="2967F710" w14:textId="77777777" w:rsidR="00FA0F79" w:rsidRDefault="00FA0F79" w:rsidP="009A0EAA">
      <w:pPr>
        <w:spacing w:line="480" w:lineRule="auto"/>
        <w:rPr>
          <w:lang w:val="en-US"/>
        </w:rPr>
      </w:pPr>
    </w:p>
    <w:p w14:paraId="147DF0B0" w14:textId="77777777" w:rsidR="00FA0F79" w:rsidRPr="0088049F" w:rsidRDefault="00000000" w:rsidP="00C76565">
      <w:pPr>
        <w:jc w:val="center"/>
        <w:rPr>
          <w:b/>
          <w:bCs/>
          <w:sz w:val="72"/>
          <w:szCs w:val="72"/>
          <w:lang w:val="en-US"/>
        </w:rPr>
      </w:pPr>
      <w:r w:rsidRPr="0088049F">
        <w:rPr>
          <w:b/>
          <w:bCs/>
          <w:sz w:val="72"/>
          <w:szCs w:val="72"/>
          <w:lang w:val="en-US"/>
        </w:rPr>
        <w:t>UNVEILING INSIGHTS</w:t>
      </w:r>
      <w:r w:rsidR="00C76565" w:rsidRPr="0088049F">
        <w:rPr>
          <w:b/>
          <w:bCs/>
          <w:sz w:val="72"/>
          <w:szCs w:val="72"/>
          <w:lang w:val="en-US"/>
        </w:rPr>
        <w:t>: EXPLORING A MARKETING CAMPAIGN DATASET</w:t>
      </w:r>
    </w:p>
    <w:p w14:paraId="3E875B8A" w14:textId="77777777" w:rsidR="00C76565" w:rsidRDefault="00C76565" w:rsidP="00FA0F79">
      <w:pPr>
        <w:rPr>
          <w:b/>
          <w:bCs/>
          <w:sz w:val="36"/>
          <w:szCs w:val="36"/>
          <w:lang w:val="en-US"/>
        </w:rPr>
      </w:pPr>
    </w:p>
    <w:p w14:paraId="69CFA189" w14:textId="77777777" w:rsidR="00C76565" w:rsidRDefault="00C76565" w:rsidP="00FA0F79">
      <w:pPr>
        <w:rPr>
          <w:b/>
          <w:bCs/>
          <w:sz w:val="36"/>
          <w:szCs w:val="36"/>
          <w:lang w:val="en-US"/>
        </w:rPr>
      </w:pPr>
    </w:p>
    <w:p w14:paraId="5D74EDE4" w14:textId="77777777" w:rsidR="00C76565" w:rsidRPr="0088049F" w:rsidRDefault="00000000" w:rsidP="00FA0F79">
      <w:pPr>
        <w:rPr>
          <w:b/>
          <w:bCs/>
          <w:sz w:val="36"/>
          <w:szCs w:val="36"/>
          <w:u w:val="single"/>
          <w:lang w:val="en-US"/>
        </w:rPr>
      </w:pPr>
      <w:r w:rsidRPr="0088049F">
        <w:rPr>
          <w:b/>
          <w:bCs/>
          <w:sz w:val="36"/>
          <w:szCs w:val="36"/>
          <w:u w:val="single"/>
          <w:lang w:val="en-US"/>
        </w:rPr>
        <w:t>CONTENT</w:t>
      </w:r>
    </w:p>
    <w:p w14:paraId="69D73DF6" w14:textId="58FF5D93" w:rsidR="00C76565" w:rsidRPr="00834B01" w:rsidRDefault="00000000" w:rsidP="00FA0F79">
      <w:pPr>
        <w:rPr>
          <w:b/>
          <w:bCs/>
          <w:sz w:val="36"/>
          <w:szCs w:val="36"/>
          <w:lang w:val="en-US"/>
        </w:rPr>
      </w:pPr>
      <w:r>
        <w:rPr>
          <w:b/>
          <w:bCs/>
          <w:sz w:val="36"/>
          <w:szCs w:val="36"/>
          <w:lang w:val="en-US"/>
        </w:rPr>
        <w:t>-</w:t>
      </w:r>
      <w:r w:rsidR="00834B01" w:rsidRPr="00834B01">
        <w:rPr>
          <w:b/>
          <w:bCs/>
          <w:sz w:val="36"/>
          <w:szCs w:val="36"/>
          <w:lang w:val="en-US"/>
        </w:rPr>
        <w:t>INTRODUCTION</w:t>
      </w:r>
    </w:p>
    <w:p w14:paraId="0170E30F" w14:textId="0942D7EC" w:rsidR="00C76565" w:rsidRPr="00834B01" w:rsidRDefault="00000000" w:rsidP="00FA0F79">
      <w:pPr>
        <w:rPr>
          <w:b/>
          <w:bCs/>
          <w:sz w:val="36"/>
          <w:szCs w:val="36"/>
          <w:lang w:val="en-US"/>
        </w:rPr>
      </w:pPr>
      <w:r w:rsidRPr="00834B01">
        <w:rPr>
          <w:b/>
          <w:bCs/>
          <w:sz w:val="36"/>
          <w:szCs w:val="36"/>
          <w:lang w:val="en-US"/>
        </w:rPr>
        <w:t>-I</w:t>
      </w:r>
      <w:r w:rsidR="00834B01" w:rsidRPr="00834B01">
        <w:rPr>
          <w:b/>
          <w:bCs/>
          <w:sz w:val="36"/>
          <w:szCs w:val="36"/>
          <w:lang w:val="en-US"/>
        </w:rPr>
        <w:t>NSIGHTS</w:t>
      </w:r>
    </w:p>
    <w:p w14:paraId="62C35E02" w14:textId="7AF6103F" w:rsidR="00C76565" w:rsidRPr="00834B01" w:rsidRDefault="00000000" w:rsidP="00FA0F79">
      <w:pPr>
        <w:rPr>
          <w:b/>
          <w:bCs/>
          <w:sz w:val="36"/>
          <w:szCs w:val="36"/>
          <w:lang w:val="en-US"/>
        </w:rPr>
      </w:pPr>
      <w:r w:rsidRPr="00834B01">
        <w:rPr>
          <w:b/>
          <w:bCs/>
          <w:sz w:val="36"/>
          <w:szCs w:val="36"/>
          <w:lang w:val="en-US"/>
        </w:rPr>
        <w:t>-</w:t>
      </w:r>
      <w:r w:rsidR="00834B01" w:rsidRPr="00834B01">
        <w:rPr>
          <w:b/>
          <w:bCs/>
          <w:sz w:val="36"/>
          <w:szCs w:val="36"/>
          <w:lang w:val="en-US"/>
        </w:rPr>
        <w:t>RECOMMENDATION</w:t>
      </w:r>
    </w:p>
    <w:p w14:paraId="79477167" w14:textId="3FD627B2" w:rsidR="00834B01" w:rsidRPr="0088049F" w:rsidRDefault="00834B01" w:rsidP="00FA0F79">
      <w:pPr>
        <w:rPr>
          <w:i/>
          <w:iCs/>
          <w:sz w:val="28"/>
          <w:szCs w:val="28"/>
          <w:lang w:val="en-US"/>
        </w:rPr>
      </w:pPr>
      <w:r>
        <w:rPr>
          <w:sz w:val="28"/>
          <w:szCs w:val="28"/>
          <w:lang w:val="en-US"/>
        </w:rPr>
        <w:t xml:space="preserve"> </w:t>
      </w:r>
      <w:r w:rsidRPr="0088049F">
        <w:rPr>
          <w:i/>
          <w:iCs/>
          <w:sz w:val="28"/>
          <w:szCs w:val="28"/>
          <w:lang w:val="en-US"/>
        </w:rPr>
        <w:t>-</w:t>
      </w:r>
      <w:r w:rsidR="00C551E2" w:rsidRPr="0088049F">
        <w:rPr>
          <w:i/>
          <w:iCs/>
          <w:sz w:val="28"/>
          <w:szCs w:val="28"/>
          <w:lang w:val="en-US"/>
        </w:rPr>
        <w:t>Web visits across the years</w:t>
      </w:r>
      <w:r w:rsidRPr="0088049F">
        <w:rPr>
          <w:i/>
          <w:iCs/>
          <w:sz w:val="28"/>
          <w:szCs w:val="28"/>
          <w:lang w:val="en-US"/>
        </w:rPr>
        <w:t>.</w:t>
      </w:r>
    </w:p>
    <w:p w14:paraId="01F98A58" w14:textId="15BDB45A" w:rsidR="00C551E2" w:rsidRPr="0088049F" w:rsidRDefault="00834B01" w:rsidP="00FA0F79">
      <w:pPr>
        <w:rPr>
          <w:i/>
          <w:iCs/>
          <w:sz w:val="28"/>
          <w:szCs w:val="28"/>
          <w:lang w:val="en-US"/>
        </w:rPr>
      </w:pPr>
      <w:r w:rsidRPr="0088049F">
        <w:rPr>
          <w:i/>
          <w:iCs/>
          <w:sz w:val="28"/>
          <w:szCs w:val="28"/>
          <w:lang w:val="en-US"/>
        </w:rPr>
        <w:t xml:space="preserve"> -</w:t>
      </w:r>
      <w:r w:rsidR="00C551E2" w:rsidRPr="0088049F">
        <w:rPr>
          <w:i/>
          <w:iCs/>
          <w:sz w:val="28"/>
          <w:szCs w:val="28"/>
          <w:lang w:val="en-US"/>
        </w:rPr>
        <w:t>Purchases analysis by education</w:t>
      </w:r>
      <w:r w:rsidRPr="0088049F">
        <w:rPr>
          <w:i/>
          <w:iCs/>
          <w:sz w:val="28"/>
          <w:szCs w:val="28"/>
          <w:lang w:val="en-US"/>
        </w:rPr>
        <w:t>.</w:t>
      </w:r>
    </w:p>
    <w:p w14:paraId="2B4AEC85" w14:textId="29BCAE9F" w:rsidR="00C551E2" w:rsidRPr="0088049F" w:rsidRDefault="00834B01" w:rsidP="00FA0F79">
      <w:pPr>
        <w:rPr>
          <w:i/>
          <w:iCs/>
          <w:sz w:val="28"/>
          <w:szCs w:val="28"/>
          <w:lang w:val="en-US"/>
        </w:rPr>
      </w:pPr>
      <w:r w:rsidRPr="0088049F">
        <w:rPr>
          <w:i/>
          <w:iCs/>
          <w:sz w:val="28"/>
          <w:szCs w:val="28"/>
          <w:lang w:val="en-US"/>
        </w:rPr>
        <w:t xml:space="preserve"> -</w:t>
      </w:r>
      <w:r w:rsidR="00C551E2" w:rsidRPr="0088049F">
        <w:rPr>
          <w:i/>
          <w:iCs/>
          <w:sz w:val="28"/>
          <w:szCs w:val="28"/>
          <w:lang w:val="en-US"/>
        </w:rPr>
        <w:t>Campaign performance</w:t>
      </w:r>
      <w:r w:rsidRPr="0088049F">
        <w:rPr>
          <w:i/>
          <w:iCs/>
          <w:sz w:val="28"/>
          <w:szCs w:val="28"/>
          <w:lang w:val="en-US"/>
        </w:rPr>
        <w:t>.</w:t>
      </w:r>
    </w:p>
    <w:p w14:paraId="0A835E2E" w14:textId="154D606B" w:rsidR="00C551E2" w:rsidRPr="0088049F" w:rsidRDefault="00834B01" w:rsidP="00FA0F79">
      <w:pPr>
        <w:rPr>
          <w:i/>
          <w:iCs/>
          <w:sz w:val="28"/>
          <w:szCs w:val="28"/>
          <w:lang w:val="en-US"/>
        </w:rPr>
      </w:pPr>
      <w:r w:rsidRPr="0088049F">
        <w:rPr>
          <w:i/>
          <w:iCs/>
          <w:sz w:val="28"/>
          <w:szCs w:val="28"/>
          <w:lang w:val="en-US"/>
        </w:rPr>
        <w:t xml:space="preserve"> -</w:t>
      </w:r>
      <w:r w:rsidR="00C551E2" w:rsidRPr="0088049F">
        <w:rPr>
          <w:i/>
          <w:iCs/>
          <w:sz w:val="28"/>
          <w:szCs w:val="28"/>
          <w:lang w:val="en-US"/>
        </w:rPr>
        <w:t xml:space="preserve">Food and beverages purchase by </w:t>
      </w:r>
      <w:r w:rsidRPr="0088049F">
        <w:rPr>
          <w:i/>
          <w:iCs/>
          <w:sz w:val="28"/>
          <w:szCs w:val="28"/>
          <w:lang w:val="en-US"/>
        </w:rPr>
        <w:t>age group.</w:t>
      </w:r>
    </w:p>
    <w:p w14:paraId="6A2EE5D3" w14:textId="4C3562D3" w:rsidR="00834B01" w:rsidRPr="0088049F" w:rsidRDefault="00834B01" w:rsidP="00FA0F79">
      <w:pPr>
        <w:rPr>
          <w:i/>
          <w:iCs/>
          <w:sz w:val="28"/>
          <w:szCs w:val="28"/>
          <w:lang w:val="en-US"/>
        </w:rPr>
      </w:pPr>
      <w:r w:rsidRPr="0088049F">
        <w:rPr>
          <w:i/>
          <w:iCs/>
          <w:sz w:val="28"/>
          <w:szCs w:val="28"/>
          <w:lang w:val="en-US"/>
        </w:rPr>
        <w:t xml:space="preserve"> -Purchase analysis by marital status.</w:t>
      </w:r>
    </w:p>
    <w:p w14:paraId="7BFA6F55" w14:textId="787053D8" w:rsidR="00C76565" w:rsidRPr="00834B01" w:rsidRDefault="00000000" w:rsidP="00FA0F79">
      <w:pPr>
        <w:rPr>
          <w:b/>
          <w:bCs/>
          <w:sz w:val="36"/>
          <w:szCs w:val="36"/>
          <w:lang w:val="en-US"/>
        </w:rPr>
      </w:pPr>
      <w:r>
        <w:rPr>
          <w:sz w:val="36"/>
          <w:szCs w:val="36"/>
          <w:lang w:val="en-US"/>
        </w:rPr>
        <w:t>-</w:t>
      </w:r>
      <w:r w:rsidR="00834B01" w:rsidRPr="00834B01">
        <w:rPr>
          <w:b/>
          <w:bCs/>
          <w:sz w:val="36"/>
          <w:szCs w:val="36"/>
          <w:lang w:val="en-US"/>
        </w:rPr>
        <w:t>CONCLUSION</w:t>
      </w:r>
    </w:p>
    <w:p w14:paraId="518DF7CE" w14:textId="77777777" w:rsidR="00FA0F79" w:rsidRDefault="00FA0F79" w:rsidP="009A0EAA">
      <w:pPr>
        <w:spacing w:line="480" w:lineRule="auto"/>
        <w:rPr>
          <w:lang w:val="en-US"/>
        </w:rPr>
      </w:pPr>
    </w:p>
    <w:p w14:paraId="4E687147" w14:textId="77777777" w:rsidR="00FA0F79" w:rsidRDefault="00FA0F79" w:rsidP="009A0EAA">
      <w:pPr>
        <w:spacing w:line="480" w:lineRule="auto"/>
        <w:rPr>
          <w:lang w:val="en-US"/>
        </w:rPr>
      </w:pPr>
    </w:p>
    <w:p w14:paraId="31EA95D1" w14:textId="77777777" w:rsidR="0088049F" w:rsidRDefault="0088049F" w:rsidP="009A0EAA">
      <w:pPr>
        <w:spacing w:line="480" w:lineRule="auto"/>
        <w:rPr>
          <w:lang w:val="en-US"/>
        </w:rPr>
      </w:pPr>
    </w:p>
    <w:p w14:paraId="2128A47B" w14:textId="54789B4C" w:rsidR="00C76565" w:rsidRPr="00C76565" w:rsidRDefault="00000000" w:rsidP="009A0EAA">
      <w:pPr>
        <w:spacing w:line="480" w:lineRule="auto"/>
        <w:rPr>
          <w:b/>
          <w:bCs/>
          <w:lang w:val="en-US"/>
        </w:rPr>
      </w:pPr>
      <w:r>
        <w:rPr>
          <w:b/>
          <w:bCs/>
          <w:lang w:val="en-US"/>
        </w:rPr>
        <w:lastRenderedPageBreak/>
        <w:t>INTRODUCTION</w:t>
      </w:r>
    </w:p>
    <w:p w14:paraId="2F3AD10F" w14:textId="77777777" w:rsidR="003954E8" w:rsidRDefault="00000000" w:rsidP="009A0EAA">
      <w:pPr>
        <w:spacing w:line="480" w:lineRule="auto"/>
        <w:rPr>
          <w:lang w:val="en-US"/>
        </w:rPr>
      </w:pPr>
      <w:r>
        <w:rPr>
          <w:lang w:val="en-US"/>
        </w:rPr>
        <w:t>Businesses and companies are continuously striving to capture the attention of their target audience amidst a sea of competitors.</w:t>
      </w:r>
      <w:r w:rsidR="004A619B">
        <w:rPr>
          <w:lang w:val="en-US"/>
        </w:rPr>
        <w:t xml:space="preserve"> Marketing campaigns serve as an avenue for these organizations to pr</w:t>
      </w:r>
      <w:r w:rsidR="009B6F0A">
        <w:rPr>
          <w:lang w:val="en-US"/>
        </w:rPr>
        <w:t>omote their services or products and engage with potential customers. However, in this data-driven era, the success of these campaigns depends not just on creativity but on the ability to utilize practical insights from the available data.</w:t>
      </w:r>
    </w:p>
    <w:p w14:paraId="7E730623" w14:textId="77777777" w:rsidR="009B6F0A" w:rsidRDefault="00000000" w:rsidP="009A0EAA">
      <w:pPr>
        <w:spacing w:line="480" w:lineRule="auto"/>
        <w:rPr>
          <w:lang w:val="en-US"/>
        </w:rPr>
      </w:pPr>
      <w:r>
        <w:rPr>
          <w:lang w:val="en-US"/>
        </w:rPr>
        <w:t>This is where marketing campaign analysis comes into play. By using analytical tools and techniques, companies can go deeper into defining the performance of their campaigns, and identify hidden trends and patterns that can influence strategic decision-making and lead to significant results.</w:t>
      </w:r>
    </w:p>
    <w:p w14:paraId="1DBF56D1" w14:textId="77777777" w:rsidR="00AA1851" w:rsidRDefault="00000000" w:rsidP="009A0EAA">
      <w:pPr>
        <w:spacing w:line="480" w:lineRule="auto"/>
        <w:rPr>
          <w:lang w:val="en-US"/>
        </w:rPr>
      </w:pPr>
      <w:r>
        <w:rPr>
          <w:lang w:val="en-US"/>
        </w:rPr>
        <w:t>From understanding consumer preferences to optimizing campaign targets, the insights derived from the campaign analysis will serve as a guide leading companies towards success in the competitive marketplace.</w:t>
      </w:r>
    </w:p>
    <w:p w14:paraId="50724B32" w14:textId="77777777" w:rsidR="008659AB" w:rsidRDefault="00000000" w:rsidP="009A0EAA">
      <w:pPr>
        <w:spacing w:line="480" w:lineRule="auto"/>
        <w:rPr>
          <w:lang w:val="en-US"/>
        </w:rPr>
      </w:pPr>
      <w:r>
        <w:rPr>
          <w:lang w:val="en-US"/>
        </w:rPr>
        <w:t xml:space="preserve">This article </w:t>
      </w:r>
      <w:r w:rsidR="00477D8D">
        <w:rPr>
          <w:lang w:val="en-US"/>
        </w:rPr>
        <w:t xml:space="preserve">explores marketing campaign analytics through a </w:t>
      </w:r>
      <w:r w:rsidR="008630FB">
        <w:rPr>
          <w:lang w:val="en-US"/>
        </w:rPr>
        <w:t>Microsoft Excel</w:t>
      </w:r>
      <w:r w:rsidR="00477D8D">
        <w:rPr>
          <w:lang w:val="en-US"/>
        </w:rPr>
        <w:t xml:space="preserve"> dashboard built from a Marketing Campaign dataset that was sourced from Kaggle, an online community platform that hosts free public datasets contributed by researchers</w:t>
      </w:r>
      <w:r w:rsidR="005356C3">
        <w:rPr>
          <w:lang w:val="en-US"/>
        </w:rPr>
        <w:t>. The marketing campaign dataset consists of a wide range of variables such as Income, marital status, education, age</w:t>
      </w:r>
      <w:r w:rsidR="00D1408A">
        <w:rPr>
          <w:lang w:val="en-US"/>
        </w:rPr>
        <w:t xml:space="preserve">, and </w:t>
      </w:r>
      <w:r w:rsidR="000020DA">
        <w:rPr>
          <w:lang w:val="en-US"/>
        </w:rPr>
        <w:t>campaign response indicator</w:t>
      </w:r>
      <w:r w:rsidR="00D1408A">
        <w:rPr>
          <w:lang w:val="en-US"/>
        </w:rPr>
        <w:t>.</w:t>
      </w:r>
      <w:r w:rsidRPr="008659AB">
        <w:rPr>
          <w:lang w:val="en-US"/>
        </w:rPr>
        <w:t xml:space="preserve"> These variables offer a deeper view into consumer behavior and campaign effectiveness.</w:t>
      </w:r>
    </w:p>
    <w:p w14:paraId="4BBB8AA4" w14:textId="77777777" w:rsidR="008659AB" w:rsidRPr="008659AB" w:rsidRDefault="00000000" w:rsidP="009A0EAA">
      <w:pPr>
        <w:spacing w:line="480" w:lineRule="auto"/>
        <w:rPr>
          <w:lang w:val="en-US"/>
        </w:rPr>
      </w:pPr>
      <w:r>
        <w:rPr>
          <w:lang w:val="en-US"/>
        </w:rPr>
        <w:t>To prepare the dataset for analysis, a check for duplicates was con</w:t>
      </w:r>
      <w:r w:rsidR="00AA3DAC">
        <w:rPr>
          <w:lang w:val="en-US"/>
        </w:rPr>
        <w:t>duc</w:t>
      </w:r>
      <w:r>
        <w:rPr>
          <w:lang w:val="en-US"/>
        </w:rPr>
        <w:t>ted and no duplicates were found. Additionally, in the education status column, the category previously labeled as '2n Cycle' was updated to 'Masters', and 'Graduation' was updated to '</w:t>
      </w:r>
      <w:r w:rsidR="009023C5">
        <w:rPr>
          <w:lang w:val="en-US"/>
        </w:rPr>
        <w:t>Bachelor’s</w:t>
      </w:r>
      <w:r>
        <w:rPr>
          <w:lang w:val="en-US"/>
        </w:rPr>
        <w:t xml:space="preserve"> Degree'. For the Marital status column, 'Alone' was updated to 'Single', 'Widow' was updated to 'Widowed', and entries labeled as ‘YOLO’ and ‘Absurd’ were removed as they could not be added to the other categories, similar to how blanks were identified in the Income category and subsequently removed</w:t>
      </w:r>
      <w:r w:rsidR="008630FB">
        <w:rPr>
          <w:lang w:val="en-US"/>
        </w:rPr>
        <w:t>.</w:t>
      </w:r>
    </w:p>
    <w:p w14:paraId="74C2885F" w14:textId="77777777" w:rsidR="008659AB" w:rsidRDefault="00000000" w:rsidP="009A0EAA">
      <w:pPr>
        <w:spacing w:line="480" w:lineRule="auto"/>
        <w:rPr>
          <w:lang w:val="en-US"/>
        </w:rPr>
      </w:pPr>
      <w:r w:rsidRPr="008659AB">
        <w:rPr>
          <w:lang w:val="en-US"/>
        </w:rPr>
        <w:lastRenderedPageBreak/>
        <w:t>The dashboard provides an overview of the marketing campaign performance, enabling the easy and efficient identification of trends, patterns, and areas for optimization. The layout is designed to be easy to navigate with clear headings and organization of the charts. In this dashboard</w:t>
      </w:r>
      <w:r w:rsidR="008630FB">
        <w:rPr>
          <w:lang w:val="en-US"/>
        </w:rPr>
        <w:t>,</w:t>
      </w:r>
      <w:r w:rsidRPr="008659AB">
        <w:rPr>
          <w:lang w:val="en-US"/>
        </w:rPr>
        <w:t xml:space="preserve"> visualizations such as bar charts, column charts, and line charts were used to compare the different variables in the dataset.</w:t>
      </w:r>
    </w:p>
    <w:p w14:paraId="65F699B3" w14:textId="77777777" w:rsidR="00C76565" w:rsidRDefault="00000000" w:rsidP="009A0EAA">
      <w:pPr>
        <w:spacing w:line="480" w:lineRule="auto"/>
        <w:rPr>
          <w:lang w:val="en-US"/>
        </w:rPr>
      </w:pPr>
      <w:r>
        <w:rPr>
          <w:noProof/>
          <w:lang w:val="en-US"/>
        </w:rPr>
        <w:drawing>
          <wp:inline distT="0" distB="0" distL="0" distR="0" wp14:anchorId="3E725ABA" wp14:editId="440F639E">
            <wp:extent cx="5769204" cy="2897386"/>
            <wp:effectExtent l="0" t="0" r="0" b="0"/>
            <wp:docPr id="4696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85459" name="Picture 469685459"/>
                    <pic:cNvPicPr/>
                  </pic:nvPicPr>
                  <pic:blipFill>
                    <a:blip r:embed="rId5">
                      <a:extLst>
                        <a:ext uri="{28A0092B-C50C-407E-A947-70E740481C1C}">
                          <a14:useLocalDpi xmlns:a14="http://schemas.microsoft.com/office/drawing/2010/main" val="0"/>
                        </a:ext>
                      </a:extLst>
                    </a:blip>
                    <a:stretch>
                      <a:fillRect/>
                    </a:stretch>
                  </pic:blipFill>
                  <pic:spPr>
                    <a:xfrm>
                      <a:off x="0" y="0"/>
                      <a:ext cx="5769204" cy="2897386"/>
                    </a:xfrm>
                    <a:prstGeom prst="rect">
                      <a:avLst/>
                    </a:prstGeom>
                  </pic:spPr>
                </pic:pic>
              </a:graphicData>
            </a:graphic>
          </wp:inline>
        </w:drawing>
      </w:r>
    </w:p>
    <w:p w14:paraId="4073452A" w14:textId="77777777" w:rsidR="00AD2B4A" w:rsidRPr="00AD2B4A" w:rsidRDefault="00000000" w:rsidP="00AD2B4A">
      <w:pPr>
        <w:spacing w:line="480" w:lineRule="auto"/>
        <w:rPr>
          <w:b/>
          <w:bCs/>
          <w:lang w:val="en-US"/>
        </w:rPr>
      </w:pPr>
      <w:r>
        <w:rPr>
          <w:b/>
          <w:bCs/>
          <w:lang w:val="en-US"/>
        </w:rPr>
        <w:t>INSIGHTS</w:t>
      </w:r>
    </w:p>
    <w:p w14:paraId="21312DA2" w14:textId="77777777" w:rsidR="008630FB" w:rsidRDefault="00000000" w:rsidP="009A0EAA">
      <w:pPr>
        <w:spacing w:line="480" w:lineRule="auto"/>
        <w:rPr>
          <w:lang w:val="en-US"/>
        </w:rPr>
      </w:pPr>
      <w:r>
        <w:rPr>
          <w:lang w:val="en-US"/>
        </w:rPr>
        <w:t>When the data was analyzed using the dashboard, several key insights and findings emerged, revealing trends, patterns, and correlations within the data.</w:t>
      </w:r>
    </w:p>
    <w:p w14:paraId="76B05D5D" w14:textId="77777777" w:rsidR="008630FB" w:rsidRPr="00215DC5" w:rsidRDefault="00000000" w:rsidP="00215DC5">
      <w:pPr>
        <w:pStyle w:val="ListParagraph"/>
        <w:numPr>
          <w:ilvl w:val="0"/>
          <w:numId w:val="1"/>
        </w:numPr>
        <w:spacing w:line="480" w:lineRule="auto"/>
        <w:rPr>
          <w:lang w:val="en-US"/>
        </w:rPr>
      </w:pPr>
      <w:r w:rsidRPr="00215DC5">
        <w:rPr>
          <w:lang w:val="en-US"/>
        </w:rPr>
        <w:t>By categorizing the average income of the consumers by their Education level, PhD holders had the highest average income while the Basic certificate holders earned less</w:t>
      </w:r>
      <w:r w:rsidR="00AA3DAC" w:rsidRPr="00215DC5">
        <w:rPr>
          <w:lang w:val="en-US"/>
        </w:rPr>
        <w:t>.</w:t>
      </w:r>
    </w:p>
    <w:p w14:paraId="66FABDDB" w14:textId="77777777" w:rsidR="00452456" w:rsidRPr="00215DC5" w:rsidRDefault="00000000" w:rsidP="00215DC5">
      <w:pPr>
        <w:pStyle w:val="ListParagraph"/>
        <w:numPr>
          <w:ilvl w:val="0"/>
          <w:numId w:val="1"/>
        </w:numPr>
        <w:spacing w:line="480" w:lineRule="auto"/>
        <w:rPr>
          <w:lang w:val="en-US"/>
        </w:rPr>
      </w:pPr>
      <w:r w:rsidRPr="00215DC5">
        <w:rPr>
          <w:lang w:val="en-US"/>
        </w:rPr>
        <w:t xml:space="preserve">Throughout the year, the least amount of web visits was recorded </w:t>
      </w:r>
      <w:r w:rsidR="00297EE1" w:rsidRPr="00215DC5">
        <w:rPr>
          <w:lang w:val="en-US"/>
        </w:rPr>
        <w:t>during Q1 with a sharp increase in web visits by Q4.</w:t>
      </w:r>
    </w:p>
    <w:p w14:paraId="3C526B2D" w14:textId="77777777" w:rsidR="00221461" w:rsidRPr="00215DC5" w:rsidRDefault="00000000" w:rsidP="00215DC5">
      <w:pPr>
        <w:pStyle w:val="ListParagraph"/>
        <w:numPr>
          <w:ilvl w:val="0"/>
          <w:numId w:val="1"/>
        </w:numPr>
        <w:spacing w:line="480" w:lineRule="auto"/>
        <w:rPr>
          <w:lang w:val="en-US"/>
        </w:rPr>
      </w:pPr>
      <w:r w:rsidRPr="00215DC5">
        <w:rPr>
          <w:lang w:val="en-US"/>
        </w:rPr>
        <w:t>The education column was compared across the purchase channels</w:t>
      </w:r>
      <w:r w:rsidR="00613882" w:rsidRPr="00215DC5">
        <w:rPr>
          <w:lang w:val="en-US"/>
        </w:rPr>
        <w:t xml:space="preserve"> </w:t>
      </w:r>
      <w:r w:rsidRPr="00215DC5">
        <w:rPr>
          <w:lang w:val="en-US"/>
        </w:rPr>
        <w:t>(Web Purchases, Deals Purchases, Store Purchases, and Catalog Purchases), indicating that the Bachelor's Degree category made the most purchases directly from the store and the Ba</w:t>
      </w:r>
      <w:r w:rsidR="00613882" w:rsidRPr="00215DC5">
        <w:rPr>
          <w:lang w:val="en-US"/>
        </w:rPr>
        <w:t>si</w:t>
      </w:r>
      <w:r w:rsidR="00BB1411" w:rsidRPr="00215DC5">
        <w:rPr>
          <w:lang w:val="en-US"/>
        </w:rPr>
        <w:t>c</w:t>
      </w:r>
      <w:r w:rsidRPr="00215DC5">
        <w:rPr>
          <w:lang w:val="en-US"/>
        </w:rPr>
        <w:t xml:space="preserve"> degree holders made the least purchases across all channels.</w:t>
      </w:r>
    </w:p>
    <w:p w14:paraId="40E67769" w14:textId="77777777" w:rsidR="00221461" w:rsidRPr="00215DC5" w:rsidRDefault="00000000" w:rsidP="00215DC5">
      <w:pPr>
        <w:pStyle w:val="ListParagraph"/>
        <w:numPr>
          <w:ilvl w:val="0"/>
          <w:numId w:val="1"/>
        </w:numPr>
        <w:spacing w:line="480" w:lineRule="auto"/>
        <w:rPr>
          <w:lang w:val="en-US"/>
        </w:rPr>
      </w:pPr>
      <w:r w:rsidRPr="00215DC5">
        <w:rPr>
          <w:lang w:val="en-US"/>
        </w:rPr>
        <w:lastRenderedPageBreak/>
        <w:t xml:space="preserve">Married customers had the highest expenditure on products with </w:t>
      </w:r>
      <w:r w:rsidR="00872BC4" w:rsidRPr="00215DC5">
        <w:rPr>
          <w:lang w:val="en-US"/>
        </w:rPr>
        <w:t xml:space="preserve">wine being </w:t>
      </w:r>
      <w:r w:rsidRPr="00215DC5">
        <w:rPr>
          <w:lang w:val="en-US"/>
        </w:rPr>
        <w:t>their primary purchase category</w:t>
      </w:r>
      <w:r w:rsidR="00872BC4" w:rsidRPr="00215DC5">
        <w:rPr>
          <w:lang w:val="en-US"/>
        </w:rPr>
        <w:t>,</w:t>
      </w:r>
      <w:r w:rsidRPr="00215DC5">
        <w:rPr>
          <w:lang w:val="en-US"/>
        </w:rPr>
        <w:t xml:space="preserve"> </w:t>
      </w:r>
      <w:r w:rsidR="00872BC4" w:rsidRPr="00215DC5">
        <w:rPr>
          <w:lang w:val="en-US"/>
        </w:rPr>
        <w:t>whereas widowed customers had the lowest spending.</w:t>
      </w:r>
    </w:p>
    <w:p w14:paraId="647FDDB8" w14:textId="77777777" w:rsidR="00872BC4" w:rsidRPr="00215DC5" w:rsidRDefault="00000000" w:rsidP="00215DC5">
      <w:pPr>
        <w:pStyle w:val="ListParagraph"/>
        <w:numPr>
          <w:ilvl w:val="0"/>
          <w:numId w:val="1"/>
        </w:numPr>
        <w:spacing w:line="480" w:lineRule="auto"/>
        <w:rPr>
          <w:lang w:val="en-US"/>
        </w:rPr>
      </w:pPr>
      <w:r w:rsidRPr="00215DC5">
        <w:rPr>
          <w:lang w:val="en-US"/>
        </w:rPr>
        <w:t>Compared to the first campaign, the last campaign had a higher response</w:t>
      </w:r>
      <w:r w:rsidR="008C31E6" w:rsidRPr="00215DC5">
        <w:rPr>
          <w:lang w:val="en-US"/>
        </w:rPr>
        <w:t xml:space="preserve"> rate</w:t>
      </w:r>
      <w:r w:rsidRPr="00215DC5">
        <w:rPr>
          <w:lang w:val="en-US"/>
        </w:rPr>
        <w:t xml:space="preserve"> with an 8.59% increase in response</w:t>
      </w:r>
      <w:r w:rsidR="008C31E6" w:rsidRPr="00215DC5">
        <w:rPr>
          <w:lang w:val="en-US"/>
        </w:rPr>
        <w:t>. However, the response rate remained relatively low.</w:t>
      </w:r>
    </w:p>
    <w:p w14:paraId="1869CF3C" w14:textId="77777777" w:rsidR="006B2BDD" w:rsidRDefault="00000000" w:rsidP="00215DC5">
      <w:pPr>
        <w:pStyle w:val="ListParagraph"/>
        <w:numPr>
          <w:ilvl w:val="0"/>
          <w:numId w:val="1"/>
        </w:numPr>
        <w:spacing w:line="480" w:lineRule="auto"/>
        <w:rPr>
          <w:lang w:val="en-US"/>
        </w:rPr>
      </w:pPr>
      <w:r w:rsidRPr="00215DC5">
        <w:rPr>
          <w:lang w:val="en-US"/>
        </w:rPr>
        <w:t>Customers within the age range of 38-47 exhibit the highest purchase activity, with Wine emerging as the most purchased item. In contrast, those aged 68-78 made the lowest purchases.</w:t>
      </w:r>
    </w:p>
    <w:p w14:paraId="2E400026" w14:textId="77777777" w:rsidR="00C76565" w:rsidRPr="00C76565" w:rsidRDefault="00C76565" w:rsidP="00C76565">
      <w:pPr>
        <w:spacing w:line="480" w:lineRule="auto"/>
        <w:rPr>
          <w:lang w:val="en-US"/>
        </w:rPr>
      </w:pPr>
    </w:p>
    <w:p w14:paraId="685272FD" w14:textId="77777777" w:rsidR="00861FC7" w:rsidRPr="00AD2B4A" w:rsidRDefault="00000000" w:rsidP="009A0EAA">
      <w:pPr>
        <w:spacing w:line="480" w:lineRule="auto"/>
        <w:rPr>
          <w:b/>
          <w:bCs/>
          <w:lang w:val="en-US"/>
        </w:rPr>
      </w:pPr>
      <w:r w:rsidRPr="00AD2B4A">
        <w:rPr>
          <w:b/>
          <w:bCs/>
          <w:lang w:val="en-US"/>
        </w:rPr>
        <w:t>RECOMMENDATIONS</w:t>
      </w:r>
    </w:p>
    <w:p w14:paraId="3E125529" w14:textId="77777777" w:rsidR="00215DC5" w:rsidRDefault="00000000" w:rsidP="009A0EAA">
      <w:pPr>
        <w:spacing w:line="480" w:lineRule="auto"/>
        <w:rPr>
          <w:lang w:val="en-US"/>
        </w:rPr>
      </w:pPr>
      <w:r>
        <w:rPr>
          <w:lang w:val="en-US"/>
        </w:rPr>
        <w:t>The group of customers with the highest average income are the Ph.D. holders.</w:t>
      </w:r>
      <w:r w:rsidR="00D142CB">
        <w:rPr>
          <w:lang w:val="en-US"/>
        </w:rPr>
        <w:t xml:space="preserve"> Leveraging this information</w:t>
      </w:r>
      <w:r w:rsidR="00AA3DAC">
        <w:rPr>
          <w:lang w:val="en-US"/>
        </w:rPr>
        <w:t>,</w:t>
      </w:r>
      <w:r>
        <w:rPr>
          <w:lang w:val="en-US"/>
        </w:rPr>
        <w:t xml:space="preserve"> premium product lines, exclusive offers such as </w:t>
      </w:r>
      <w:r w:rsidR="00B912A4">
        <w:rPr>
          <w:lang w:val="en-US"/>
        </w:rPr>
        <w:t>limited-edition</w:t>
      </w:r>
      <w:r>
        <w:rPr>
          <w:lang w:val="en-US"/>
        </w:rPr>
        <w:t xml:space="preserve"> wines, and gourmet meats such as wagyu beef, and Iberico pork</w:t>
      </w:r>
      <w:r w:rsidR="00D142CB">
        <w:rPr>
          <w:lang w:val="en-US"/>
        </w:rPr>
        <w:t xml:space="preserve"> should be introduced</w:t>
      </w:r>
      <w:r w:rsidR="006172ED">
        <w:rPr>
          <w:lang w:val="en-US"/>
        </w:rPr>
        <w:t>. These items should be positioned as high-quality and luxury items that are appealing to this specific demographic. In addition, putting out articles, educational resources, and in-depth insi</w:t>
      </w:r>
      <w:r w:rsidR="00273F3C">
        <w:rPr>
          <w:lang w:val="en-US"/>
        </w:rPr>
        <w:t>gh</w:t>
      </w:r>
      <w:r w:rsidR="006172ED">
        <w:rPr>
          <w:lang w:val="en-US"/>
        </w:rPr>
        <w:t xml:space="preserve">ts on topics related to wine, gourmet meats, and investment </w:t>
      </w:r>
      <w:r w:rsidR="00AA3DAC">
        <w:rPr>
          <w:lang w:val="en-US"/>
        </w:rPr>
        <w:t>opportunities</w:t>
      </w:r>
      <w:r w:rsidR="006172ED">
        <w:rPr>
          <w:lang w:val="en-US"/>
        </w:rPr>
        <w:t xml:space="preserve"> in gold, is expected to</w:t>
      </w:r>
      <w:r w:rsidR="00273F3C">
        <w:rPr>
          <w:lang w:val="en-US"/>
        </w:rPr>
        <w:t xml:space="preserve"> enhance the customer interest in the company and ultimately lead to an increase in purchase.</w:t>
      </w:r>
    </w:p>
    <w:p w14:paraId="6059EC65" w14:textId="77777777" w:rsidR="00215DC5" w:rsidRPr="00FD2DC4" w:rsidRDefault="00000000" w:rsidP="00FD2DC4">
      <w:pPr>
        <w:spacing w:line="480" w:lineRule="auto"/>
        <w:rPr>
          <w:b/>
          <w:bCs/>
          <w:lang w:val="en-US"/>
        </w:rPr>
      </w:pPr>
      <w:r w:rsidRPr="00FD2DC4">
        <w:rPr>
          <w:b/>
          <w:bCs/>
          <w:lang w:val="en-US"/>
        </w:rPr>
        <w:t>WEB VISITS ACROSS THE YEARS</w:t>
      </w:r>
    </w:p>
    <w:p w14:paraId="74CECB1C" w14:textId="77777777" w:rsidR="00215DC5" w:rsidRDefault="00000000" w:rsidP="009A0EAA">
      <w:pPr>
        <w:spacing w:line="480" w:lineRule="auto"/>
        <w:rPr>
          <w:lang w:val="en-US"/>
        </w:rPr>
      </w:pPr>
      <w:r>
        <w:rPr>
          <w:lang w:val="en-US"/>
        </w:rPr>
        <w:t xml:space="preserve">The number of web visits plunged during Q1 across the years. To </w:t>
      </w:r>
      <w:r w:rsidR="00321E0C">
        <w:rPr>
          <w:lang w:val="en-US"/>
        </w:rPr>
        <w:t xml:space="preserve">boost website traffic </w:t>
      </w:r>
      <w:r>
        <w:rPr>
          <w:lang w:val="en-US"/>
        </w:rPr>
        <w:t xml:space="preserve">during </w:t>
      </w:r>
      <w:r w:rsidR="009C730A">
        <w:rPr>
          <w:lang w:val="en-US"/>
        </w:rPr>
        <w:t>this period</w:t>
      </w:r>
      <w:r w:rsidR="00321E0C">
        <w:rPr>
          <w:lang w:val="en-US"/>
        </w:rPr>
        <w:t>:</w:t>
      </w:r>
    </w:p>
    <w:p w14:paraId="3C52EB01" w14:textId="77777777" w:rsidR="00D142CB" w:rsidRPr="00215DC5" w:rsidRDefault="00000000" w:rsidP="00215DC5">
      <w:pPr>
        <w:pStyle w:val="ListParagraph"/>
        <w:numPr>
          <w:ilvl w:val="0"/>
          <w:numId w:val="2"/>
        </w:numPr>
        <w:spacing w:line="480" w:lineRule="auto"/>
        <w:rPr>
          <w:lang w:val="en-US"/>
        </w:rPr>
      </w:pPr>
      <w:r w:rsidRPr="00215DC5">
        <w:rPr>
          <w:lang w:val="en-US"/>
        </w:rPr>
        <w:t>D</w:t>
      </w:r>
      <w:r w:rsidR="009C730A" w:rsidRPr="00215DC5">
        <w:rPr>
          <w:lang w:val="en-US"/>
        </w:rPr>
        <w:t>evelop content strategy focused on topics related to the Q1 season. Articles, blog posts, or videos related to the products that provide value and address the specific needs of the customers during this period should be created.</w:t>
      </w:r>
    </w:p>
    <w:p w14:paraId="540E6CB0" w14:textId="77777777" w:rsidR="00215DC5" w:rsidRPr="00215DC5" w:rsidRDefault="00000000" w:rsidP="00215DC5">
      <w:pPr>
        <w:pStyle w:val="ListParagraph"/>
        <w:numPr>
          <w:ilvl w:val="0"/>
          <w:numId w:val="2"/>
        </w:numPr>
        <w:spacing w:line="480" w:lineRule="auto"/>
        <w:rPr>
          <w:lang w:val="en-US"/>
        </w:rPr>
      </w:pPr>
      <w:r>
        <w:rPr>
          <w:lang w:val="en-US"/>
        </w:rPr>
        <w:t>O</w:t>
      </w:r>
      <w:r w:rsidR="009C730A" w:rsidRPr="00215DC5">
        <w:rPr>
          <w:lang w:val="en-US"/>
        </w:rPr>
        <w:t>ptimiz</w:t>
      </w:r>
      <w:r w:rsidR="00831805" w:rsidRPr="00215DC5">
        <w:rPr>
          <w:lang w:val="en-US"/>
        </w:rPr>
        <w:t>e</w:t>
      </w:r>
      <w:r w:rsidR="009C730A" w:rsidRPr="00215DC5">
        <w:rPr>
          <w:lang w:val="en-US"/>
        </w:rPr>
        <w:t xml:space="preserve"> the website for search engines to generate traffic and improve visibility to intending customers during Q1. Conduct research to identify key search terms and phrases</w:t>
      </w:r>
      <w:r w:rsidR="00FF7145" w:rsidRPr="00215DC5">
        <w:rPr>
          <w:lang w:val="en-US"/>
        </w:rPr>
        <w:t xml:space="preserve"> related to </w:t>
      </w:r>
      <w:r w:rsidR="00FF7145" w:rsidRPr="00215DC5">
        <w:rPr>
          <w:lang w:val="en-US"/>
        </w:rPr>
        <w:lastRenderedPageBreak/>
        <w:t>the products during this time</w:t>
      </w:r>
      <w:r w:rsidR="00831805" w:rsidRPr="00215DC5">
        <w:rPr>
          <w:lang w:val="en-US"/>
        </w:rPr>
        <w:t>, optimize the website's content and images to rank higher in search engine results pages, and attract a targeted audience.</w:t>
      </w:r>
    </w:p>
    <w:p w14:paraId="486C8849" w14:textId="77777777" w:rsidR="009C730A" w:rsidRPr="00215DC5" w:rsidRDefault="00000000" w:rsidP="00215DC5">
      <w:pPr>
        <w:pStyle w:val="ListParagraph"/>
        <w:numPr>
          <w:ilvl w:val="0"/>
          <w:numId w:val="2"/>
        </w:numPr>
        <w:spacing w:line="480" w:lineRule="auto"/>
        <w:rPr>
          <w:lang w:val="en-US"/>
        </w:rPr>
      </w:pPr>
      <w:r w:rsidRPr="00215DC5">
        <w:rPr>
          <w:lang w:val="en-US"/>
        </w:rPr>
        <w:t>Invest in paid advertising campaigns across different platforms such as Facebook, and Instagram to increase visibility and drive targeted traffic to the website.</w:t>
      </w:r>
    </w:p>
    <w:p w14:paraId="06B52506" w14:textId="77777777" w:rsidR="009023C5" w:rsidRDefault="00000000" w:rsidP="009A0EAA">
      <w:pPr>
        <w:spacing w:line="480" w:lineRule="auto"/>
        <w:rPr>
          <w:lang w:val="en-US"/>
        </w:rPr>
      </w:pPr>
      <w:r>
        <w:rPr>
          <w:lang w:val="en-US"/>
        </w:rPr>
        <w:t>During the fourth quarter(Q4) of the year, there is a significant increase in web visits</w:t>
      </w:r>
      <w:r w:rsidR="00E666DC">
        <w:rPr>
          <w:lang w:val="en-US"/>
        </w:rPr>
        <w:t xml:space="preserve">. The Q4 </w:t>
      </w:r>
      <w:r w:rsidR="007515C3">
        <w:rPr>
          <w:lang w:val="en-US"/>
        </w:rPr>
        <w:t>typically</w:t>
      </w:r>
      <w:r w:rsidR="00E666DC">
        <w:rPr>
          <w:lang w:val="en-US"/>
        </w:rPr>
        <w:t xml:space="preserve"> consists of the following months: October, November, and December. These months cover the holiday season</w:t>
      </w:r>
      <w:r w:rsidR="007515C3">
        <w:rPr>
          <w:lang w:val="en-US"/>
        </w:rPr>
        <w:t xml:space="preserve"> </w:t>
      </w:r>
      <w:r w:rsidR="00E666DC">
        <w:rPr>
          <w:lang w:val="en-US"/>
        </w:rPr>
        <w:t>(Halloween, Thanksgiving, Christmas) making them a crucial period for sales. Special holiday promotions,</w:t>
      </w:r>
      <w:r w:rsidR="007515C3">
        <w:rPr>
          <w:lang w:val="en-US"/>
        </w:rPr>
        <w:t xml:space="preserve"> personalized recommendations,</w:t>
      </w:r>
      <w:r w:rsidR="00E666DC">
        <w:rPr>
          <w:lang w:val="en-US"/>
        </w:rPr>
        <w:t xml:space="preserve"> discounts, exclusive deals, and limited-time offers should be offered to the customers, and gift packages featuring a selection of products should be positioned as the ideal gift ideas for family and friends during the holiday </w:t>
      </w:r>
      <w:r w:rsidR="007515C3">
        <w:rPr>
          <w:lang w:val="en-US"/>
        </w:rPr>
        <w:t>season. Extend</w:t>
      </w:r>
      <w:r w:rsidR="00DC79E1">
        <w:rPr>
          <w:lang w:val="en-US"/>
        </w:rPr>
        <w:t xml:space="preserve"> operating hours, offer flexible delivery and same-day delivery to accommodate the busy shopping season to cater to last-minute customers and enhance convenience.</w:t>
      </w:r>
    </w:p>
    <w:p w14:paraId="6E5A1C1C" w14:textId="77777777" w:rsidR="00D92BE1" w:rsidRDefault="00000000" w:rsidP="009A0EAA">
      <w:pPr>
        <w:spacing w:line="480" w:lineRule="auto"/>
        <w:rPr>
          <w:lang w:val="en-US"/>
        </w:rPr>
      </w:pPr>
      <w:r>
        <w:rPr>
          <w:lang w:val="en-US"/>
        </w:rPr>
        <w:t>Also, anticipate the demand trends during the various seasons and ensure adequate product availability during the peak shopping periods</w:t>
      </w:r>
      <w:r w:rsidR="007515C3">
        <w:rPr>
          <w:lang w:val="en-US"/>
        </w:rPr>
        <w:t>. Monitor the</w:t>
      </w:r>
      <w:r w:rsidR="00215DC5">
        <w:rPr>
          <w:lang w:val="en-US"/>
        </w:rPr>
        <w:t xml:space="preserve"> </w:t>
      </w:r>
      <w:r w:rsidR="007515C3">
        <w:rPr>
          <w:lang w:val="en-US"/>
        </w:rPr>
        <w:t>sales data and recent developments to capitalize on new trends and preferences.</w:t>
      </w:r>
    </w:p>
    <w:p w14:paraId="11F56293" w14:textId="77777777" w:rsidR="00215DC5" w:rsidRPr="00FD2DC4" w:rsidRDefault="00000000" w:rsidP="009A0EAA">
      <w:pPr>
        <w:spacing w:line="480" w:lineRule="auto"/>
        <w:rPr>
          <w:b/>
          <w:bCs/>
          <w:lang w:val="en-US"/>
        </w:rPr>
      </w:pPr>
      <w:r w:rsidRPr="00FD2DC4">
        <w:rPr>
          <w:b/>
          <w:bCs/>
          <w:lang w:val="en-US"/>
        </w:rPr>
        <w:t>PURCHASE ANALYSIS BY EDUCATION</w:t>
      </w:r>
    </w:p>
    <w:p w14:paraId="0DD35362" w14:textId="77777777" w:rsidR="00215DC5" w:rsidRDefault="00000000" w:rsidP="009A0EAA">
      <w:pPr>
        <w:spacing w:line="480" w:lineRule="auto"/>
        <w:rPr>
          <w:lang w:val="en-US"/>
        </w:rPr>
      </w:pPr>
      <w:r>
        <w:rPr>
          <w:lang w:val="en-US"/>
        </w:rPr>
        <w:t>Across the purchase channels, the store c</w:t>
      </w:r>
      <w:r w:rsidR="00AD2B4A">
        <w:rPr>
          <w:lang w:val="en-US"/>
        </w:rPr>
        <w:t>hanne</w:t>
      </w:r>
      <w:r w:rsidR="0001568B">
        <w:rPr>
          <w:lang w:val="en-US"/>
        </w:rPr>
        <w:t>l emerged as the top performer, with the bachelor's degree holders making the highest number of purchases from the store. To further increase sales in the store</w:t>
      </w:r>
      <w:r w:rsidR="00321E0C">
        <w:rPr>
          <w:lang w:val="en-US"/>
        </w:rPr>
        <w:t>:</w:t>
      </w:r>
    </w:p>
    <w:p w14:paraId="216501AC" w14:textId="3B8365A8" w:rsidR="0088049F" w:rsidRPr="0088049F" w:rsidRDefault="00000000" w:rsidP="0088049F">
      <w:pPr>
        <w:pStyle w:val="ListParagraph"/>
        <w:numPr>
          <w:ilvl w:val="0"/>
          <w:numId w:val="4"/>
        </w:numPr>
        <w:spacing w:line="480" w:lineRule="auto"/>
        <w:rPr>
          <w:lang w:val="en-US"/>
        </w:rPr>
      </w:pPr>
      <w:r w:rsidRPr="00215DC5">
        <w:rPr>
          <w:lang w:val="en-US"/>
        </w:rPr>
        <w:t>O</w:t>
      </w:r>
      <w:r w:rsidR="0001568B" w:rsidRPr="00215DC5">
        <w:rPr>
          <w:lang w:val="en-US"/>
        </w:rPr>
        <w:t>ffer in-store promotions, time-limited offers, and discounts to encourage customers to make additional purchases while visiting the store, create captivating</w:t>
      </w:r>
      <w:r w:rsidR="006108CE" w:rsidRPr="00215DC5">
        <w:rPr>
          <w:lang w:val="en-US"/>
        </w:rPr>
        <w:t xml:space="preserve"> display boards and</w:t>
      </w:r>
      <w:r w:rsidR="0001568B" w:rsidRPr="00215DC5">
        <w:rPr>
          <w:lang w:val="en-US"/>
        </w:rPr>
        <w:t xml:space="preserve"> advertising signs</w:t>
      </w:r>
      <w:r w:rsidR="00825A31" w:rsidRPr="00215DC5">
        <w:rPr>
          <w:lang w:val="en-US"/>
        </w:rPr>
        <w:t xml:space="preserve"> to highlight featured products, and promote impulse buys.</w:t>
      </w:r>
    </w:p>
    <w:p w14:paraId="51CB08B8" w14:textId="77777777" w:rsidR="00215DC5" w:rsidRPr="0088049F" w:rsidRDefault="00000000" w:rsidP="0088049F">
      <w:pPr>
        <w:pStyle w:val="ListParagraph"/>
        <w:numPr>
          <w:ilvl w:val="0"/>
          <w:numId w:val="4"/>
        </w:numPr>
        <w:spacing w:line="480" w:lineRule="auto"/>
        <w:rPr>
          <w:lang w:val="en-US"/>
        </w:rPr>
      </w:pPr>
      <w:r w:rsidRPr="0088049F">
        <w:rPr>
          <w:lang w:val="en-US"/>
        </w:rPr>
        <w:lastRenderedPageBreak/>
        <w:t xml:space="preserve">Host in-store events like tasting, and product demonstrations to engage customers, partner with suppliers, and industry experts to showcase products and create a long-lasting experience for customers.   </w:t>
      </w:r>
    </w:p>
    <w:p w14:paraId="751A6803" w14:textId="77777777" w:rsidR="00526468" w:rsidRDefault="00000000" w:rsidP="00215DC5">
      <w:pPr>
        <w:pStyle w:val="ListParagraph"/>
        <w:numPr>
          <w:ilvl w:val="0"/>
          <w:numId w:val="4"/>
        </w:numPr>
        <w:spacing w:line="480" w:lineRule="auto"/>
        <w:rPr>
          <w:lang w:val="en-US"/>
        </w:rPr>
      </w:pPr>
      <w:r w:rsidRPr="00215DC5">
        <w:rPr>
          <w:lang w:val="en-US"/>
        </w:rPr>
        <w:t>Train staff to be knowledgeable about products, offer individualized recommendations and provide exceptional shopping experiences for the customers.</w:t>
      </w:r>
      <w:r w:rsidR="00340D57" w:rsidRPr="00215DC5">
        <w:rPr>
          <w:lang w:val="en-US"/>
        </w:rPr>
        <w:t xml:space="preserve">             </w:t>
      </w:r>
    </w:p>
    <w:p w14:paraId="11152DE2" w14:textId="77777777" w:rsidR="00825A31" w:rsidRPr="00215DC5" w:rsidRDefault="00000000" w:rsidP="00215DC5">
      <w:pPr>
        <w:pStyle w:val="ListParagraph"/>
        <w:numPr>
          <w:ilvl w:val="0"/>
          <w:numId w:val="4"/>
        </w:numPr>
        <w:spacing w:line="480" w:lineRule="auto"/>
        <w:rPr>
          <w:lang w:val="en-US"/>
        </w:rPr>
      </w:pPr>
      <w:r w:rsidRPr="00215DC5">
        <w:rPr>
          <w:lang w:val="en-US"/>
        </w:rPr>
        <w:t xml:space="preserve"> Launch a loyalty reward scheme to reward repeat purchases and foster customer loyalty, offer points, discounts, or exclusive perks for in-store purchases to encourage customers to return to the store and accumulate rewards over time.</w:t>
      </w:r>
    </w:p>
    <w:p w14:paraId="748DF510" w14:textId="3ADFAD15" w:rsidR="00526468" w:rsidRDefault="00000000" w:rsidP="009A0EAA">
      <w:pPr>
        <w:spacing w:line="480" w:lineRule="auto"/>
        <w:rPr>
          <w:lang w:val="en-US"/>
        </w:rPr>
      </w:pPr>
      <w:r>
        <w:rPr>
          <w:lang w:val="en-US"/>
        </w:rPr>
        <w:t>To increase sales across the web channel</w:t>
      </w:r>
      <w:r w:rsidR="0088049F">
        <w:rPr>
          <w:lang w:val="en-US"/>
        </w:rPr>
        <w:t>:</w:t>
      </w:r>
    </w:p>
    <w:p w14:paraId="04FF6F56" w14:textId="77777777" w:rsidR="00270A6A" w:rsidRPr="00526468" w:rsidRDefault="00000000" w:rsidP="00526468">
      <w:pPr>
        <w:pStyle w:val="ListParagraph"/>
        <w:numPr>
          <w:ilvl w:val="0"/>
          <w:numId w:val="5"/>
        </w:numPr>
        <w:spacing w:line="480" w:lineRule="auto"/>
        <w:rPr>
          <w:rFonts w:cstheme="minorHAnsi"/>
          <w:lang w:val="en-US"/>
        </w:rPr>
      </w:pPr>
      <w:r w:rsidRPr="00526468">
        <w:rPr>
          <w:lang w:val="en-US"/>
        </w:rPr>
        <w:t>Improve the user experience across the website and make it more visually appealing and easy to use for customers across different education levels.</w:t>
      </w:r>
      <w:r w:rsidR="00101558" w:rsidRPr="00526468">
        <w:rPr>
          <w:lang w:val="en-US"/>
        </w:rPr>
        <w:t xml:space="preserve"> </w:t>
      </w:r>
      <w:r w:rsidRPr="00526468">
        <w:rPr>
          <w:lang w:val="en-US"/>
        </w:rPr>
        <w:t>Provide clear product descriptions, and use simple language,</w:t>
      </w:r>
      <w:r w:rsidR="00101558" w:rsidRPr="00526468">
        <w:rPr>
          <w:lang w:val="en-US"/>
        </w:rPr>
        <w:t xml:space="preserve"> </w:t>
      </w:r>
      <w:r w:rsidR="00B912A4" w:rsidRPr="00526468">
        <w:rPr>
          <w:lang w:val="en-US"/>
        </w:rPr>
        <w:t>icons, buttons</w:t>
      </w:r>
      <w:r w:rsidR="00101558" w:rsidRPr="00526468">
        <w:rPr>
          <w:lang w:val="en-US"/>
        </w:rPr>
        <w:t>,</w:t>
      </w:r>
      <w:r w:rsidRPr="00526468">
        <w:rPr>
          <w:lang w:val="en-US"/>
        </w:rPr>
        <w:t xml:space="preserve"> bullet points, and visual aids to </w:t>
      </w:r>
      <w:r w:rsidR="00101558" w:rsidRPr="00526468">
        <w:rPr>
          <w:lang w:val="en-US"/>
        </w:rPr>
        <w:t xml:space="preserve">portray </w:t>
      </w:r>
      <w:r w:rsidRPr="00526468">
        <w:rPr>
          <w:lang w:val="en-US"/>
        </w:rPr>
        <w:t xml:space="preserve">product descriptions and benefits </w:t>
      </w:r>
      <w:r w:rsidR="00101558" w:rsidRPr="00526468">
        <w:rPr>
          <w:lang w:val="en-US"/>
        </w:rPr>
        <w:t>effectively.</w:t>
      </w:r>
    </w:p>
    <w:p w14:paraId="565EE7EB" w14:textId="77777777" w:rsidR="00101558" w:rsidRPr="00526468" w:rsidRDefault="00000000" w:rsidP="00526468">
      <w:pPr>
        <w:pStyle w:val="ListParagraph"/>
        <w:numPr>
          <w:ilvl w:val="0"/>
          <w:numId w:val="5"/>
        </w:numPr>
        <w:spacing w:line="480" w:lineRule="auto"/>
        <w:rPr>
          <w:rFonts w:cstheme="minorHAnsi"/>
          <w:lang w:val="en-US"/>
        </w:rPr>
      </w:pPr>
      <w:r w:rsidRPr="00526468">
        <w:rPr>
          <w:rFonts w:cstheme="minorHAnsi"/>
          <w:lang w:val="en-US"/>
        </w:rPr>
        <w:t xml:space="preserve">According to research, 71% of customers prefer ads tailored to them. Tailor website content and messages to resonate with specific customer segments. Create suggestions based on past purchases, browsing behavior, and demographic information to enhance the likelihood of a customer making purchases on the website                                                                                    </w:t>
      </w:r>
    </w:p>
    <w:p w14:paraId="11F40C9F" w14:textId="77777777" w:rsidR="006172ED" w:rsidRPr="00526468" w:rsidRDefault="00000000" w:rsidP="00526468">
      <w:pPr>
        <w:pStyle w:val="ListParagraph"/>
        <w:numPr>
          <w:ilvl w:val="0"/>
          <w:numId w:val="5"/>
        </w:numPr>
        <w:spacing w:line="480" w:lineRule="auto"/>
        <w:rPr>
          <w:rFonts w:cstheme="minorHAnsi"/>
          <w:lang w:val="en-US"/>
        </w:rPr>
      </w:pPr>
      <w:r w:rsidRPr="00526468">
        <w:rPr>
          <w:rFonts w:cstheme="minorHAnsi"/>
          <w:lang w:val="en-US"/>
        </w:rPr>
        <w:t xml:space="preserve">Offer flexible payment options to cater to users with varying financial situations and </w:t>
      </w:r>
      <w:r w:rsidR="00AA3DAC" w:rsidRPr="00526468">
        <w:rPr>
          <w:rFonts w:cstheme="minorHAnsi"/>
          <w:lang w:val="en-US"/>
        </w:rPr>
        <w:t>preferences, accept</w:t>
      </w:r>
      <w:r w:rsidRPr="00526468">
        <w:rPr>
          <w:rFonts w:cstheme="minorHAnsi"/>
          <w:lang w:val="en-US"/>
        </w:rPr>
        <w:t xml:space="preserve"> major credit cards, digital wallets, and alternative payment options.</w:t>
      </w:r>
    </w:p>
    <w:p w14:paraId="5A94F8F7" w14:textId="77777777" w:rsidR="004C2A8D" w:rsidRPr="00526468" w:rsidRDefault="00000000" w:rsidP="00526468">
      <w:pPr>
        <w:pStyle w:val="ListParagraph"/>
        <w:numPr>
          <w:ilvl w:val="0"/>
          <w:numId w:val="5"/>
        </w:numPr>
        <w:spacing w:line="480" w:lineRule="auto"/>
        <w:rPr>
          <w:rFonts w:cstheme="minorHAnsi"/>
          <w:lang w:val="en-US"/>
        </w:rPr>
      </w:pPr>
      <w:r w:rsidRPr="00526468">
        <w:rPr>
          <w:rFonts w:cstheme="minorHAnsi"/>
          <w:lang w:val="en-US"/>
        </w:rPr>
        <w:t>Include customer reviews and testimonials from satisfied customers on the website to build credibility with potential buyers and reassure hesitant buyers.</w:t>
      </w:r>
    </w:p>
    <w:p w14:paraId="20200754" w14:textId="77777777" w:rsidR="00AA3DAC" w:rsidRPr="00526468" w:rsidRDefault="00000000" w:rsidP="00526468">
      <w:pPr>
        <w:pStyle w:val="ListParagraph"/>
        <w:numPr>
          <w:ilvl w:val="0"/>
          <w:numId w:val="5"/>
        </w:numPr>
        <w:spacing w:line="480" w:lineRule="auto"/>
        <w:rPr>
          <w:rFonts w:cstheme="minorHAnsi"/>
          <w:lang w:val="en-US"/>
        </w:rPr>
      </w:pPr>
      <w:r w:rsidRPr="00526468">
        <w:rPr>
          <w:rFonts w:cstheme="minorHAnsi"/>
          <w:lang w:val="en-US"/>
        </w:rPr>
        <w:t>Not every website visitor will sign up or buy products on their first visit. To ensure that the customer</w:t>
      </w:r>
      <w:r w:rsidR="00C21F73" w:rsidRPr="00526468">
        <w:rPr>
          <w:rFonts w:cstheme="minorHAnsi"/>
          <w:lang w:val="en-US"/>
        </w:rPr>
        <w:t xml:space="preserve"> returns to the website to make purchases, send reminders to the customer to complete their sign-up and use third-party websites to display ads and target customers that have visited the website before.</w:t>
      </w:r>
    </w:p>
    <w:p w14:paraId="07C5F510" w14:textId="77777777" w:rsidR="00101558" w:rsidRDefault="00000000" w:rsidP="00526468">
      <w:pPr>
        <w:pStyle w:val="ListParagraph"/>
        <w:numPr>
          <w:ilvl w:val="0"/>
          <w:numId w:val="5"/>
        </w:numPr>
        <w:spacing w:line="480" w:lineRule="auto"/>
        <w:rPr>
          <w:rFonts w:cstheme="minorHAnsi"/>
          <w:lang w:val="en-US"/>
        </w:rPr>
      </w:pPr>
      <w:r w:rsidRPr="00526468">
        <w:rPr>
          <w:rFonts w:cstheme="minorHAnsi"/>
          <w:lang w:val="en-US"/>
        </w:rPr>
        <w:lastRenderedPageBreak/>
        <w:t>Collect feedback on the website’s performance and provide continuous upgrades to improve the overall user experience and make the website shopping process seamless for all users.</w:t>
      </w:r>
    </w:p>
    <w:p w14:paraId="50572E98" w14:textId="77777777" w:rsidR="00FD2DC4" w:rsidRPr="00FD2DC4" w:rsidRDefault="00000000" w:rsidP="00FD2DC4">
      <w:pPr>
        <w:pStyle w:val="ListParagraph"/>
        <w:spacing w:line="480" w:lineRule="auto"/>
        <w:ind w:left="765"/>
        <w:rPr>
          <w:rFonts w:cstheme="minorHAnsi"/>
          <w:b/>
          <w:bCs/>
          <w:lang w:val="en-US"/>
        </w:rPr>
      </w:pPr>
      <w:r>
        <w:rPr>
          <w:rFonts w:cstheme="minorHAnsi"/>
          <w:b/>
          <w:bCs/>
          <w:lang w:val="en-US"/>
        </w:rPr>
        <w:t>CAMPAIGN PERFORMANCE</w:t>
      </w:r>
    </w:p>
    <w:p w14:paraId="3BA35782" w14:textId="77777777" w:rsidR="00526468" w:rsidRDefault="00000000" w:rsidP="009A0EAA">
      <w:pPr>
        <w:spacing w:line="480" w:lineRule="auto"/>
        <w:rPr>
          <w:rFonts w:cstheme="minorHAnsi"/>
          <w:lang w:val="en-US"/>
        </w:rPr>
      </w:pPr>
      <w:r>
        <w:rPr>
          <w:rFonts w:cstheme="minorHAnsi"/>
          <w:lang w:val="en-US"/>
        </w:rPr>
        <w:t>In c</w:t>
      </w:r>
      <w:r w:rsidR="009501F7">
        <w:rPr>
          <w:rFonts w:cstheme="minorHAnsi"/>
          <w:lang w:val="en-US"/>
        </w:rPr>
        <w:t>ompar</w:t>
      </w:r>
      <w:r>
        <w:rPr>
          <w:rFonts w:cstheme="minorHAnsi"/>
          <w:lang w:val="en-US"/>
        </w:rPr>
        <w:t xml:space="preserve">ison </w:t>
      </w:r>
      <w:r w:rsidR="009501F7">
        <w:rPr>
          <w:rFonts w:cstheme="minorHAnsi"/>
          <w:lang w:val="en-US"/>
        </w:rPr>
        <w:t>to the first campaign performance, there was a significant increase in response to the last campaign, although the overall response rate remained relatively low when considering the total number of customers.</w:t>
      </w:r>
      <w:r w:rsidR="00C975A5">
        <w:rPr>
          <w:rFonts w:cstheme="minorHAnsi"/>
          <w:lang w:val="en-US"/>
        </w:rPr>
        <w:t xml:space="preserve"> To increase the response to future campaign</w:t>
      </w:r>
      <w:r>
        <w:rPr>
          <w:rFonts w:cstheme="minorHAnsi"/>
          <w:lang w:val="en-US"/>
        </w:rPr>
        <w:t>s:</w:t>
      </w:r>
    </w:p>
    <w:p w14:paraId="0460EB59" w14:textId="77777777" w:rsidR="009501F7" w:rsidRPr="00526468" w:rsidRDefault="00000000" w:rsidP="00526468">
      <w:pPr>
        <w:pStyle w:val="ListParagraph"/>
        <w:numPr>
          <w:ilvl w:val="0"/>
          <w:numId w:val="6"/>
        </w:numPr>
        <w:spacing w:line="480" w:lineRule="auto"/>
        <w:rPr>
          <w:rFonts w:cstheme="minorHAnsi"/>
          <w:lang w:val="en-US"/>
        </w:rPr>
      </w:pPr>
      <w:r w:rsidRPr="00526468">
        <w:rPr>
          <w:rFonts w:cstheme="minorHAnsi"/>
          <w:lang w:val="en-US"/>
        </w:rPr>
        <w:t>E</w:t>
      </w:r>
      <w:r w:rsidR="00C975A5" w:rsidRPr="00526468">
        <w:rPr>
          <w:rFonts w:cstheme="minorHAnsi"/>
          <w:lang w:val="en-US"/>
        </w:rPr>
        <w:t>xplore additional marketing channels such as social media advertising, influencer partnerships, or content marketing to expand reach to new and potential customers</w:t>
      </w:r>
      <w:r w:rsidR="00E27D5B" w:rsidRPr="00526468">
        <w:rPr>
          <w:rFonts w:cstheme="minorHAnsi"/>
          <w:lang w:val="en-US"/>
        </w:rPr>
        <w:t>.</w:t>
      </w:r>
    </w:p>
    <w:p w14:paraId="15317600" w14:textId="77777777" w:rsidR="00E27D5B" w:rsidRPr="00526468" w:rsidRDefault="00000000" w:rsidP="00526468">
      <w:pPr>
        <w:pStyle w:val="ListParagraph"/>
        <w:numPr>
          <w:ilvl w:val="0"/>
          <w:numId w:val="6"/>
        </w:numPr>
        <w:spacing w:line="480" w:lineRule="auto"/>
        <w:rPr>
          <w:rFonts w:cstheme="minorHAnsi"/>
          <w:lang w:val="en-US"/>
        </w:rPr>
      </w:pPr>
      <w:r w:rsidRPr="00526468">
        <w:rPr>
          <w:rFonts w:cstheme="minorHAnsi"/>
          <w:lang w:val="en-US"/>
        </w:rPr>
        <w:t xml:space="preserve">Properly identify the target audience to ensure that the </w:t>
      </w:r>
      <w:r w:rsidR="00F4644A" w:rsidRPr="00526468">
        <w:rPr>
          <w:rFonts w:cstheme="minorHAnsi"/>
          <w:lang w:val="en-US"/>
        </w:rPr>
        <w:t>campaign</w:t>
      </w:r>
      <w:r w:rsidRPr="00526468">
        <w:rPr>
          <w:rFonts w:cstheme="minorHAnsi"/>
          <w:lang w:val="en-US"/>
        </w:rPr>
        <w:t xml:space="preserve"> program reaches the relevant customer group. Analyze customer preferences and demographics to identify potential customers who are more likely to respond positively to marketing campaigns.</w:t>
      </w:r>
    </w:p>
    <w:p w14:paraId="2588881D" w14:textId="77777777" w:rsidR="00E27D5B" w:rsidRPr="00526468" w:rsidRDefault="00000000" w:rsidP="00526468">
      <w:pPr>
        <w:pStyle w:val="ListParagraph"/>
        <w:numPr>
          <w:ilvl w:val="0"/>
          <w:numId w:val="6"/>
        </w:numPr>
        <w:spacing w:line="480" w:lineRule="auto"/>
        <w:rPr>
          <w:rFonts w:cstheme="minorHAnsi"/>
          <w:lang w:val="en-US"/>
        </w:rPr>
      </w:pPr>
      <w:r w:rsidRPr="00526468">
        <w:rPr>
          <w:rFonts w:cstheme="minorHAnsi"/>
          <w:lang w:val="en-US"/>
        </w:rPr>
        <w:t>Ensure the clarity of the campaign information to communicate efficiently the benefits of the company's products to every customer group. Use co</w:t>
      </w:r>
      <w:r w:rsidR="00F4644A" w:rsidRPr="00526468">
        <w:rPr>
          <w:rFonts w:cstheme="minorHAnsi"/>
          <w:lang w:val="en-US"/>
        </w:rPr>
        <w:t xml:space="preserve">mpelling language </w:t>
      </w:r>
      <w:r w:rsidRPr="00526468">
        <w:rPr>
          <w:rFonts w:cstheme="minorHAnsi"/>
          <w:lang w:val="en-US"/>
        </w:rPr>
        <w:t>that resonates with the target audience and clearly states why they should purchase certain goods from the company.</w:t>
      </w:r>
    </w:p>
    <w:p w14:paraId="01DA7729" w14:textId="77777777" w:rsidR="00F4644A" w:rsidRDefault="00000000" w:rsidP="00526468">
      <w:pPr>
        <w:pStyle w:val="ListParagraph"/>
        <w:numPr>
          <w:ilvl w:val="0"/>
          <w:numId w:val="6"/>
        </w:numPr>
        <w:spacing w:line="480" w:lineRule="auto"/>
        <w:rPr>
          <w:rFonts w:cstheme="minorHAnsi"/>
          <w:lang w:val="en-US"/>
        </w:rPr>
      </w:pPr>
      <w:r w:rsidRPr="00526468">
        <w:rPr>
          <w:rFonts w:cstheme="minorHAnsi"/>
          <w:lang w:val="en-US"/>
        </w:rPr>
        <w:t>Offer exclusive promotions or rewards for customers who participate in campaigns and take desired actions such as buying a product or referring a friend.</w:t>
      </w:r>
    </w:p>
    <w:p w14:paraId="0960A4CE" w14:textId="77777777" w:rsidR="00C551E2" w:rsidRDefault="00C551E2" w:rsidP="00C551E2">
      <w:pPr>
        <w:pStyle w:val="ListParagraph"/>
        <w:spacing w:line="480" w:lineRule="auto"/>
        <w:rPr>
          <w:rFonts w:cstheme="minorHAnsi"/>
          <w:lang w:val="en-US"/>
        </w:rPr>
      </w:pPr>
    </w:p>
    <w:p w14:paraId="040C170C" w14:textId="77777777" w:rsidR="00C551E2" w:rsidRDefault="00C551E2" w:rsidP="00FD2DC4">
      <w:pPr>
        <w:pStyle w:val="ListParagraph"/>
        <w:spacing w:line="480" w:lineRule="auto"/>
        <w:rPr>
          <w:rFonts w:cstheme="minorHAnsi"/>
          <w:b/>
          <w:bCs/>
          <w:lang w:val="en-US"/>
        </w:rPr>
      </w:pPr>
    </w:p>
    <w:p w14:paraId="351A2355" w14:textId="5B9F299B" w:rsidR="00FD2DC4" w:rsidRPr="00FD2DC4" w:rsidRDefault="00000000" w:rsidP="00FD2DC4">
      <w:pPr>
        <w:pStyle w:val="ListParagraph"/>
        <w:spacing w:line="480" w:lineRule="auto"/>
        <w:rPr>
          <w:rFonts w:cstheme="minorHAnsi"/>
          <w:b/>
          <w:bCs/>
          <w:lang w:val="en-US"/>
        </w:rPr>
      </w:pPr>
      <w:r>
        <w:rPr>
          <w:rFonts w:cstheme="minorHAnsi"/>
          <w:b/>
          <w:bCs/>
          <w:lang w:val="en-US"/>
        </w:rPr>
        <w:t>FOOD AND BEVERAGE PURCHASES BY AGE GROUP</w:t>
      </w:r>
    </w:p>
    <w:p w14:paraId="46CA39A4" w14:textId="77777777" w:rsidR="00321E0C" w:rsidRDefault="00000000" w:rsidP="00321E0C">
      <w:pPr>
        <w:spacing w:line="480" w:lineRule="auto"/>
        <w:rPr>
          <w:rFonts w:cstheme="minorHAnsi"/>
          <w:lang w:val="en-US"/>
        </w:rPr>
      </w:pPr>
      <w:r>
        <w:rPr>
          <w:rFonts w:cstheme="minorHAnsi"/>
          <w:lang w:val="en-US"/>
        </w:rPr>
        <w:t>Based on the comparison of age groups and their respective food and beverage purchases, those within the age group of 38-47 had the highest purchasing activity. To enhance sales performance in this category</w:t>
      </w:r>
      <w:r w:rsidR="00FD2DC4">
        <w:rPr>
          <w:rFonts w:cstheme="minorHAnsi"/>
          <w:lang w:val="en-US"/>
        </w:rPr>
        <w:t>:</w:t>
      </w:r>
    </w:p>
    <w:p w14:paraId="5712172D" w14:textId="77777777" w:rsidR="00384BDD" w:rsidRPr="00FD2DC4" w:rsidRDefault="00000000" w:rsidP="00FD2DC4">
      <w:pPr>
        <w:pStyle w:val="ListParagraph"/>
        <w:numPr>
          <w:ilvl w:val="0"/>
          <w:numId w:val="11"/>
        </w:numPr>
        <w:spacing w:line="480" w:lineRule="auto"/>
        <w:rPr>
          <w:rFonts w:cstheme="minorHAnsi"/>
          <w:lang w:val="en-US"/>
        </w:rPr>
      </w:pPr>
      <w:r w:rsidRPr="00FD2DC4">
        <w:rPr>
          <w:rFonts w:cstheme="minorHAnsi"/>
          <w:lang w:val="en-US"/>
        </w:rPr>
        <w:lastRenderedPageBreak/>
        <w:t xml:space="preserve">Create marketing campaigns tailored specifically to the interests and choices of the customers within that age group. </w:t>
      </w:r>
      <w:r w:rsidR="006838C0" w:rsidRPr="00FD2DC4">
        <w:rPr>
          <w:rFonts w:cstheme="minorHAnsi"/>
          <w:lang w:val="en-US"/>
        </w:rPr>
        <w:t>Utilize the insights to make ads and promotions that will peak their interest leading to an increase in sales.</w:t>
      </w:r>
    </w:p>
    <w:p w14:paraId="6C1007F0" w14:textId="77777777" w:rsidR="006838C0" w:rsidRPr="00526468" w:rsidRDefault="00000000" w:rsidP="00526468">
      <w:pPr>
        <w:pStyle w:val="ListParagraph"/>
        <w:numPr>
          <w:ilvl w:val="0"/>
          <w:numId w:val="7"/>
        </w:numPr>
        <w:spacing w:line="480" w:lineRule="auto"/>
        <w:rPr>
          <w:rFonts w:cstheme="minorHAnsi"/>
          <w:lang w:val="en-US"/>
        </w:rPr>
      </w:pPr>
      <w:r w:rsidRPr="00526468">
        <w:rPr>
          <w:rFonts w:cstheme="minorHAnsi"/>
          <w:lang w:val="en-US"/>
        </w:rPr>
        <w:t>Increase social media engagement by creating relevant and eye-catching content. Share lifestyle tips, recipes, and lifehacks that align with their interests, promoting sales among this demographic.</w:t>
      </w:r>
    </w:p>
    <w:p w14:paraId="3E0D8649" w14:textId="77777777" w:rsidR="00FD2DC4" w:rsidRPr="00FD2DC4" w:rsidRDefault="00000000" w:rsidP="00FD2DC4">
      <w:pPr>
        <w:pStyle w:val="ListParagraph"/>
        <w:numPr>
          <w:ilvl w:val="0"/>
          <w:numId w:val="7"/>
        </w:numPr>
        <w:spacing w:line="480" w:lineRule="auto"/>
        <w:rPr>
          <w:rFonts w:cstheme="minorHAnsi"/>
          <w:lang w:val="en-US"/>
        </w:rPr>
      </w:pPr>
      <w:r w:rsidRPr="000D0DD9">
        <w:rPr>
          <w:rFonts w:cstheme="minorHAnsi"/>
          <w:lang w:val="en-US"/>
        </w:rPr>
        <w:t xml:space="preserve">Gather feedback </w:t>
      </w:r>
      <w:r w:rsidR="00A154C0" w:rsidRPr="000D0DD9">
        <w:rPr>
          <w:rFonts w:cstheme="minorHAnsi"/>
          <w:lang w:val="en-US"/>
        </w:rPr>
        <w:t xml:space="preserve">directly from the 38-47 age group to have a better understanding of their preferences and </w:t>
      </w:r>
      <w:r w:rsidR="00AC49C9" w:rsidRPr="000D0DD9">
        <w:rPr>
          <w:rFonts w:cstheme="minorHAnsi"/>
          <w:lang w:val="en-US"/>
        </w:rPr>
        <w:t>complaints, and collect</w:t>
      </w:r>
      <w:r w:rsidR="00A154C0" w:rsidRPr="000D0DD9">
        <w:rPr>
          <w:rFonts w:cstheme="minorHAnsi"/>
          <w:lang w:val="en-US"/>
        </w:rPr>
        <w:t xml:space="preserve"> insights that can influence product development, marketing strategies, and overall growth of the business.</w:t>
      </w:r>
    </w:p>
    <w:p w14:paraId="27E5815A" w14:textId="77777777" w:rsidR="00FD2DC4" w:rsidRPr="00FD2DC4" w:rsidRDefault="00000000" w:rsidP="009A0EAA">
      <w:pPr>
        <w:spacing w:line="480" w:lineRule="auto"/>
        <w:rPr>
          <w:rFonts w:cstheme="minorHAnsi"/>
          <w:b/>
          <w:bCs/>
          <w:lang w:val="en-US"/>
        </w:rPr>
      </w:pPr>
      <w:r>
        <w:rPr>
          <w:rFonts w:cstheme="minorHAnsi"/>
          <w:b/>
          <w:bCs/>
          <w:lang w:val="en-US"/>
        </w:rPr>
        <w:t>PURCHASE ANALYSIS BY MARITAL STATUS</w:t>
      </w:r>
    </w:p>
    <w:p w14:paraId="2AA02394" w14:textId="77777777" w:rsidR="000D0DD9" w:rsidRDefault="00000000" w:rsidP="009A0EAA">
      <w:pPr>
        <w:spacing w:line="480" w:lineRule="auto"/>
        <w:rPr>
          <w:rFonts w:cstheme="minorHAnsi"/>
          <w:lang w:val="en-US"/>
        </w:rPr>
      </w:pPr>
      <w:r>
        <w:rPr>
          <w:rFonts w:cstheme="minorHAnsi"/>
          <w:lang w:val="en-US"/>
        </w:rPr>
        <w:t>Looking at the customers grouped by marital status, the married individuals made the most purchases in the food and beverages category. To further increase the sale</w:t>
      </w:r>
      <w:r w:rsidR="00321E0C">
        <w:rPr>
          <w:rFonts w:cstheme="minorHAnsi"/>
          <w:lang w:val="en-US"/>
        </w:rPr>
        <w:t xml:space="preserve">s </w:t>
      </w:r>
      <w:r>
        <w:rPr>
          <w:rFonts w:cstheme="minorHAnsi"/>
          <w:lang w:val="en-US"/>
        </w:rPr>
        <w:t>in this category</w:t>
      </w:r>
      <w:r w:rsidR="00321E0C">
        <w:rPr>
          <w:rFonts w:cstheme="minorHAnsi"/>
          <w:lang w:val="en-US"/>
        </w:rPr>
        <w:t>:</w:t>
      </w:r>
    </w:p>
    <w:p w14:paraId="5C819BFD" w14:textId="77777777" w:rsidR="00AC49C9" w:rsidRPr="000D0DD9" w:rsidRDefault="00000000" w:rsidP="000D0DD9">
      <w:pPr>
        <w:pStyle w:val="ListParagraph"/>
        <w:numPr>
          <w:ilvl w:val="0"/>
          <w:numId w:val="9"/>
        </w:numPr>
        <w:spacing w:line="480" w:lineRule="auto"/>
        <w:rPr>
          <w:rFonts w:cstheme="minorHAnsi"/>
          <w:lang w:val="en-US"/>
        </w:rPr>
      </w:pPr>
      <w:r w:rsidRPr="000D0DD9">
        <w:rPr>
          <w:rFonts w:cstheme="minorHAnsi"/>
          <w:lang w:val="en-US"/>
        </w:rPr>
        <w:t>Offer</w:t>
      </w:r>
      <w:r w:rsidR="001C52CF" w:rsidRPr="000D0DD9">
        <w:rPr>
          <w:rFonts w:cstheme="minorHAnsi"/>
          <w:lang w:val="en-US"/>
        </w:rPr>
        <w:t xml:space="preserve"> special </w:t>
      </w:r>
      <w:r w:rsidRPr="000D0DD9">
        <w:rPr>
          <w:rFonts w:cstheme="minorHAnsi"/>
          <w:lang w:val="en-US"/>
        </w:rPr>
        <w:t>discounts on food and beverage products that are mostly purchased by married c</w:t>
      </w:r>
      <w:r w:rsidR="001C52CF" w:rsidRPr="000D0DD9">
        <w:rPr>
          <w:rFonts w:cstheme="minorHAnsi"/>
          <w:lang w:val="en-US"/>
        </w:rPr>
        <w:t>ouples, and offer deals that encourage customers to purchase multiple items at once like meal packages or complementary products to encourage them to spend more.</w:t>
      </w:r>
    </w:p>
    <w:p w14:paraId="734A0DBA" w14:textId="77777777" w:rsidR="001C52CF" w:rsidRPr="000D0DD9" w:rsidRDefault="00000000" w:rsidP="000D0DD9">
      <w:pPr>
        <w:pStyle w:val="ListParagraph"/>
        <w:numPr>
          <w:ilvl w:val="0"/>
          <w:numId w:val="9"/>
        </w:numPr>
        <w:spacing w:line="480" w:lineRule="auto"/>
        <w:rPr>
          <w:rFonts w:cstheme="minorHAnsi"/>
          <w:lang w:val="en-US"/>
        </w:rPr>
      </w:pPr>
      <w:r w:rsidRPr="000D0DD9">
        <w:rPr>
          <w:rFonts w:cstheme="minorHAnsi"/>
          <w:lang w:val="en-US"/>
        </w:rPr>
        <w:t>Create marketing campaigns that appeal to married couples and families, focusing on how valuable, and quality the products are for celebrations, family gatherings, and everyday meals.</w:t>
      </w:r>
    </w:p>
    <w:p w14:paraId="7AFD8A15" w14:textId="77777777" w:rsidR="008257A7" w:rsidRPr="000D0DD9" w:rsidRDefault="00000000" w:rsidP="000D0DD9">
      <w:pPr>
        <w:pStyle w:val="ListParagraph"/>
        <w:numPr>
          <w:ilvl w:val="0"/>
          <w:numId w:val="9"/>
        </w:numPr>
        <w:spacing w:line="480" w:lineRule="auto"/>
        <w:rPr>
          <w:rFonts w:cstheme="minorHAnsi"/>
          <w:lang w:val="en-US"/>
        </w:rPr>
      </w:pPr>
      <w:r w:rsidRPr="000D0DD9">
        <w:rPr>
          <w:rFonts w:cstheme="minorHAnsi"/>
          <w:lang w:val="en-US"/>
        </w:rPr>
        <w:t xml:space="preserve">Offer special deals and promotions tailored for married couples, like holiday-themed offers or seasonal </w:t>
      </w:r>
      <w:r w:rsidR="00806A6F" w:rsidRPr="000D0DD9">
        <w:rPr>
          <w:rFonts w:cstheme="minorHAnsi"/>
          <w:lang w:val="en-US"/>
        </w:rPr>
        <w:t>recipes</w:t>
      </w:r>
      <w:r w:rsidRPr="000D0DD9">
        <w:rPr>
          <w:rFonts w:cstheme="minorHAnsi"/>
          <w:lang w:val="en-US"/>
        </w:rPr>
        <w:t xml:space="preserve"> perfect for special occasions. </w:t>
      </w:r>
    </w:p>
    <w:p w14:paraId="6BA74F06" w14:textId="77777777" w:rsidR="000D0DD9" w:rsidRDefault="00000000" w:rsidP="009A0EAA">
      <w:pPr>
        <w:spacing w:line="480" w:lineRule="auto"/>
        <w:rPr>
          <w:rFonts w:cstheme="minorHAnsi"/>
          <w:lang w:val="en-US"/>
        </w:rPr>
      </w:pPr>
      <w:r>
        <w:rPr>
          <w:rFonts w:cstheme="minorHAnsi"/>
          <w:lang w:val="en-US"/>
        </w:rPr>
        <w:t xml:space="preserve">To drive </w:t>
      </w:r>
      <w:r w:rsidR="00321E0C">
        <w:rPr>
          <w:rFonts w:cstheme="minorHAnsi"/>
          <w:lang w:val="en-US"/>
        </w:rPr>
        <w:t xml:space="preserve">additional sales </w:t>
      </w:r>
      <w:r>
        <w:rPr>
          <w:rFonts w:cstheme="minorHAnsi"/>
          <w:lang w:val="en-US"/>
        </w:rPr>
        <w:t>among the other groups</w:t>
      </w:r>
      <w:r w:rsidR="00321E0C">
        <w:rPr>
          <w:rFonts w:cstheme="minorHAnsi"/>
          <w:lang w:val="en-US"/>
        </w:rPr>
        <w:t>:</w:t>
      </w:r>
    </w:p>
    <w:p w14:paraId="0C8F7BB7" w14:textId="77777777" w:rsidR="008257A7" w:rsidRPr="000D0DD9" w:rsidRDefault="00000000" w:rsidP="000D0DD9">
      <w:pPr>
        <w:pStyle w:val="ListParagraph"/>
        <w:numPr>
          <w:ilvl w:val="0"/>
          <w:numId w:val="10"/>
        </w:numPr>
        <w:spacing w:line="480" w:lineRule="auto"/>
        <w:rPr>
          <w:rFonts w:cstheme="minorHAnsi"/>
          <w:lang w:val="en-US"/>
        </w:rPr>
      </w:pPr>
      <w:r w:rsidRPr="000D0DD9">
        <w:rPr>
          <w:rFonts w:cstheme="minorHAnsi"/>
          <w:lang w:val="en-US"/>
        </w:rPr>
        <w:t>Create marketing campaigns t</w:t>
      </w:r>
      <w:r w:rsidR="00806A6F" w:rsidRPr="000D0DD9">
        <w:rPr>
          <w:rFonts w:cstheme="minorHAnsi"/>
          <w:lang w:val="en-US"/>
        </w:rPr>
        <w:t>o cater to</w:t>
      </w:r>
      <w:r w:rsidRPr="000D0DD9">
        <w:rPr>
          <w:rFonts w:cstheme="minorHAnsi"/>
          <w:lang w:val="en-US"/>
        </w:rPr>
        <w:t xml:space="preserve"> different marital status groups. Customize messages and promotions to match the unique preferences and lifestyles of married, single, divorced, and widowed folks</w:t>
      </w:r>
      <w:r w:rsidR="00806A6F" w:rsidRPr="000D0DD9">
        <w:rPr>
          <w:rFonts w:cstheme="minorHAnsi"/>
          <w:lang w:val="en-US"/>
        </w:rPr>
        <w:t xml:space="preserve">. </w:t>
      </w:r>
    </w:p>
    <w:p w14:paraId="7789C98F" w14:textId="77777777" w:rsidR="00806A6F" w:rsidRDefault="00000000" w:rsidP="000D0DD9">
      <w:pPr>
        <w:pStyle w:val="ListParagraph"/>
        <w:numPr>
          <w:ilvl w:val="0"/>
          <w:numId w:val="10"/>
        </w:numPr>
        <w:spacing w:line="480" w:lineRule="auto"/>
        <w:rPr>
          <w:rFonts w:cstheme="minorHAnsi"/>
          <w:lang w:val="en-US"/>
        </w:rPr>
      </w:pPr>
      <w:r w:rsidRPr="000D0DD9">
        <w:rPr>
          <w:rFonts w:cstheme="minorHAnsi"/>
          <w:lang w:val="en-US"/>
        </w:rPr>
        <w:lastRenderedPageBreak/>
        <w:t>Create marketing campaigns suited for singles and those living alone. Include easy meals, single-serve options, and healthy choices that fit their lifestyle, focusing on simplicity and affordability.</w:t>
      </w:r>
    </w:p>
    <w:p w14:paraId="7C0667FC" w14:textId="77777777" w:rsidR="000D0DD9" w:rsidRDefault="00000000" w:rsidP="000D0DD9">
      <w:pPr>
        <w:pStyle w:val="ListParagraph"/>
        <w:spacing w:line="480" w:lineRule="auto"/>
        <w:rPr>
          <w:rFonts w:cstheme="minorHAnsi"/>
          <w:b/>
          <w:bCs/>
          <w:lang w:val="en-US"/>
        </w:rPr>
      </w:pPr>
      <w:r>
        <w:rPr>
          <w:rFonts w:cstheme="minorHAnsi"/>
          <w:b/>
          <w:bCs/>
          <w:lang w:val="en-US"/>
        </w:rPr>
        <w:t>CONCLUSION</w:t>
      </w:r>
    </w:p>
    <w:p w14:paraId="1CD02443" w14:textId="77777777" w:rsidR="00806A6F" w:rsidRDefault="00000000" w:rsidP="000D0DD9">
      <w:pPr>
        <w:pStyle w:val="ListParagraph"/>
        <w:spacing w:line="480" w:lineRule="auto"/>
        <w:rPr>
          <w:rFonts w:cstheme="minorHAnsi"/>
          <w:lang w:val="en-US"/>
        </w:rPr>
      </w:pPr>
      <w:r>
        <w:rPr>
          <w:rFonts w:cstheme="minorHAnsi"/>
          <w:lang w:val="en-US"/>
        </w:rPr>
        <w:t>Understanding customer preferences</w:t>
      </w:r>
      <w:r w:rsidR="009023C5">
        <w:rPr>
          <w:rFonts w:cstheme="minorHAnsi"/>
          <w:lang w:val="en-US"/>
        </w:rPr>
        <w:t xml:space="preserve"> and behavior is fundamental for any successful marketing campaign. By delving into demographic insights, businesses can customize their strategies to better meet the needs of their target audience. So</w:t>
      </w:r>
      <w:r w:rsidR="0026061F">
        <w:rPr>
          <w:rFonts w:cstheme="minorHAnsi"/>
          <w:lang w:val="en-US"/>
        </w:rPr>
        <w:t xml:space="preserve">, </w:t>
      </w:r>
      <w:r w:rsidR="009023C5">
        <w:rPr>
          <w:rFonts w:cstheme="minorHAnsi"/>
          <w:lang w:val="en-US"/>
        </w:rPr>
        <w:t>whether it is through personalized deals, family-friendly packages, or seasonal discounts, there is always an avenue to make a long-lasting connection and drive sales.</w:t>
      </w:r>
    </w:p>
    <w:p w14:paraId="3D00FDB5" w14:textId="77777777" w:rsidR="0088049F" w:rsidRDefault="0088049F" w:rsidP="000D0DD9">
      <w:pPr>
        <w:pStyle w:val="ListParagraph"/>
        <w:spacing w:line="480" w:lineRule="auto"/>
        <w:rPr>
          <w:rFonts w:cstheme="minorHAnsi"/>
          <w:lang w:val="en-US"/>
        </w:rPr>
      </w:pPr>
    </w:p>
    <w:p w14:paraId="4CDAFF9F" w14:textId="4EFEC042" w:rsidR="0088049F" w:rsidRPr="000D0DD9" w:rsidRDefault="0088049F" w:rsidP="000D0DD9">
      <w:pPr>
        <w:pStyle w:val="ListParagraph"/>
        <w:spacing w:line="480" w:lineRule="auto"/>
        <w:rPr>
          <w:rFonts w:cstheme="minorHAnsi"/>
          <w:b/>
          <w:bCs/>
          <w:lang w:val="en-US"/>
        </w:rPr>
      </w:pPr>
      <w:r>
        <w:rPr>
          <w:rFonts w:cstheme="minorHAnsi"/>
          <w:b/>
          <w:bCs/>
          <w:lang w:val="en-US"/>
        </w:rPr>
        <w:t xml:space="preserve">Data Source: </w:t>
      </w:r>
      <w:hyperlink r:id="rId6" w:history="1">
        <w:r w:rsidRPr="00E643F9">
          <w:rPr>
            <w:rStyle w:val="Hyperlink"/>
            <w:rFonts w:cstheme="minorHAnsi"/>
            <w:b/>
            <w:bCs/>
            <w:lang w:val="en-US"/>
          </w:rPr>
          <w:t>https://www.kaggle.com/code/sonalisingh1411/customer-personality-analysis-segmentation/notebook</w:t>
        </w:r>
      </w:hyperlink>
    </w:p>
    <w:p w14:paraId="780BDF99" w14:textId="77777777" w:rsidR="001C52CF" w:rsidRDefault="001C52CF" w:rsidP="009A0EAA">
      <w:pPr>
        <w:spacing w:line="480" w:lineRule="auto"/>
        <w:rPr>
          <w:rFonts w:cstheme="minorHAnsi"/>
          <w:lang w:val="en-US"/>
        </w:rPr>
      </w:pPr>
    </w:p>
    <w:p w14:paraId="7A8DF8CC" w14:textId="77777777" w:rsidR="001C52CF" w:rsidRDefault="001C52CF" w:rsidP="009A0EAA">
      <w:pPr>
        <w:spacing w:line="480" w:lineRule="auto"/>
        <w:rPr>
          <w:rFonts w:cstheme="minorHAnsi"/>
          <w:lang w:val="en-US"/>
        </w:rPr>
      </w:pPr>
    </w:p>
    <w:p w14:paraId="338EB301" w14:textId="77777777" w:rsidR="00AC49C9" w:rsidRDefault="00AC49C9" w:rsidP="009A0EAA">
      <w:pPr>
        <w:spacing w:line="480" w:lineRule="auto"/>
        <w:rPr>
          <w:rFonts w:cstheme="minorHAnsi"/>
          <w:lang w:val="en-US"/>
        </w:rPr>
      </w:pPr>
    </w:p>
    <w:p w14:paraId="047601D0" w14:textId="77777777" w:rsidR="006838C0" w:rsidRDefault="006838C0" w:rsidP="009A0EAA">
      <w:pPr>
        <w:spacing w:line="480" w:lineRule="auto"/>
        <w:rPr>
          <w:rFonts w:cstheme="minorHAnsi"/>
          <w:lang w:val="en-US"/>
        </w:rPr>
      </w:pPr>
    </w:p>
    <w:p w14:paraId="3E3030E0" w14:textId="77777777" w:rsidR="00270A6A" w:rsidRDefault="00270A6A" w:rsidP="009A0EAA">
      <w:pPr>
        <w:spacing w:line="480" w:lineRule="auto"/>
        <w:rPr>
          <w:rFonts w:cstheme="minorHAnsi"/>
          <w:lang w:val="en-US"/>
        </w:rPr>
      </w:pPr>
    </w:p>
    <w:p w14:paraId="59CFD093" w14:textId="77777777" w:rsidR="00F4644A" w:rsidRPr="00101558" w:rsidRDefault="00F4644A" w:rsidP="009A0EAA">
      <w:pPr>
        <w:spacing w:line="480" w:lineRule="auto"/>
        <w:rPr>
          <w:rFonts w:cstheme="minorHAnsi"/>
          <w:lang w:val="en-US"/>
        </w:rPr>
      </w:pPr>
    </w:p>
    <w:p w14:paraId="14817105" w14:textId="77777777" w:rsidR="006172ED" w:rsidRDefault="006172ED" w:rsidP="009A0EAA">
      <w:pPr>
        <w:spacing w:line="480" w:lineRule="auto"/>
        <w:rPr>
          <w:lang w:val="en-US"/>
        </w:rPr>
      </w:pPr>
    </w:p>
    <w:p w14:paraId="44D98995" w14:textId="77777777" w:rsidR="00297EE1" w:rsidRDefault="00297EE1" w:rsidP="009A0EAA">
      <w:pPr>
        <w:spacing w:line="480" w:lineRule="auto"/>
        <w:rPr>
          <w:lang w:val="en-US"/>
        </w:rPr>
      </w:pPr>
    </w:p>
    <w:p w14:paraId="687FFEE1" w14:textId="77777777" w:rsidR="003B05B3" w:rsidRDefault="003B05B3" w:rsidP="009A0EAA">
      <w:pPr>
        <w:spacing w:line="480" w:lineRule="auto"/>
        <w:rPr>
          <w:lang w:val="en-US"/>
        </w:rPr>
      </w:pPr>
    </w:p>
    <w:p w14:paraId="1161F135" w14:textId="77777777" w:rsidR="003B05B3" w:rsidRDefault="003B05B3" w:rsidP="009A0EAA">
      <w:pPr>
        <w:spacing w:line="480" w:lineRule="auto"/>
        <w:rPr>
          <w:lang w:val="en-US"/>
        </w:rPr>
      </w:pPr>
    </w:p>
    <w:p w14:paraId="756F2E35" w14:textId="77777777" w:rsidR="005E569F" w:rsidRDefault="005E569F" w:rsidP="009A0EAA">
      <w:pPr>
        <w:spacing w:line="480" w:lineRule="auto"/>
        <w:rPr>
          <w:lang w:val="en-US"/>
        </w:rPr>
      </w:pPr>
    </w:p>
    <w:p w14:paraId="454C8AAF" w14:textId="77777777" w:rsidR="008659AB" w:rsidRPr="009B04E3" w:rsidRDefault="008659AB" w:rsidP="009A0EAA">
      <w:pPr>
        <w:spacing w:line="480" w:lineRule="auto"/>
        <w:rPr>
          <w:lang w:val="en-US"/>
        </w:rPr>
      </w:pPr>
    </w:p>
    <w:p w14:paraId="247136EA" w14:textId="77777777" w:rsidR="00AA1851" w:rsidRDefault="00AA1851" w:rsidP="009A0EAA">
      <w:pPr>
        <w:spacing w:line="480" w:lineRule="auto"/>
        <w:rPr>
          <w:lang w:val="en-US"/>
        </w:rPr>
      </w:pPr>
    </w:p>
    <w:p w14:paraId="26547298" w14:textId="77777777" w:rsidR="008659AB" w:rsidRDefault="008659AB">
      <w:pPr>
        <w:rPr>
          <w:lang w:val="en-US"/>
        </w:rPr>
      </w:pPr>
    </w:p>
    <w:p w14:paraId="10BD04EB" w14:textId="77777777" w:rsidR="008659AB" w:rsidRDefault="008659AB">
      <w:pPr>
        <w:rPr>
          <w:lang w:val="en-US"/>
        </w:rPr>
      </w:pPr>
    </w:p>
    <w:sectPr w:rsidR="008659AB" w:rsidSect="00D92B6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BEA"/>
    <w:multiLevelType w:val="hybridMultilevel"/>
    <w:tmpl w:val="BD645140"/>
    <w:lvl w:ilvl="0" w:tplc="FF60CCDE">
      <w:start w:val="1"/>
      <w:numFmt w:val="bullet"/>
      <w:lvlText w:val=""/>
      <w:lvlJc w:val="left"/>
      <w:pPr>
        <w:ind w:left="720" w:hanging="360"/>
      </w:pPr>
      <w:rPr>
        <w:rFonts w:ascii="Symbol" w:hAnsi="Symbol" w:hint="default"/>
      </w:rPr>
    </w:lvl>
    <w:lvl w:ilvl="1" w:tplc="0DA6EC80" w:tentative="1">
      <w:start w:val="1"/>
      <w:numFmt w:val="bullet"/>
      <w:lvlText w:val="o"/>
      <w:lvlJc w:val="left"/>
      <w:pPr>
        <w:ind w:left="1440" w:hanging="360"/>
      </w:pPr>
      <w:rPr>
        <w:rFonts w:ascii="Courier New" w:hAnsi="Courier New" w:cs="Courier New" w:hint="default"/>
      </w:rPr>
    </w:lvl>
    <w:lvl w:ilvl="2" w:tplc="833AB100" w:tentative="1">
      <w:start w:val="1"/>
      <w:numFmt w:val="bullet"/>
      <w:lvlText w:val=""/>
      <w:lvlJc w:val="left"/>
      <w:pPr>
        <w:ind w:left="2160" w:hanging="360"/>
      </w:pPr>
      <w:rPr>
        <w:rFonts w:ascii="Wingdings" w:hAnsi="Wingdings" w:hint="default"/>
      </w:rPr>
    </w:lvl>
    <w:lvl w:ilvl="3" w:tplc="F68A9D8E" w:tentative="1">
      <w:start w:val="1"/>
      <w:numFmt w:val="bullet"/>
      <w:lvlText w:val=""/>
      <w:lvlJc w:val="left"/>
      <w:pPr>
        <w:ind w:left="2880" w:hanging="360"/>
      </w:pPr>
      <w:rPr>
        <w:rFonts w:ascii="Symbol" w:hAnsi="Symbol" w:hint="default"/>
      </w:rPr>
    </w:lvl>
    <w:lvl w:ilvl="4" w:tplc="F04C2F98" w:tentative="1">
      <w:start w:val="1"/>
      <w:numFmt w:val="bullet"/>
      <w:lvlText w:val="o"/>
      <w:lvlJc w:val="left"/>
      <w:pPr>
        <w:ind w:left="3600" w:hanging="360"/>
      </w:pPr>
      <w:rPr>
        <w:rFonts w:ascii="Courier New" w:hAnsi="Courier New" w:cs="Courier New" w:hint="default"/>
      </w:rPr>
    </w:lvl>
    <w:lvl w:ilvl="5" w:tplc="621E70F8" w:tentative="1">
      <w:start w:val="1"/>
      <w:numFmt w:val="bullet"/>
      <w:lvlText w:val=""/>
      <w:lvlJc w:val="left"/>
      <w:pPr>
        <w:ind w:left="4320" w:hanging="360"/>
      </w:pPr>
      <w:rPr>
        <w:rFonts w:ascii="Wingdings" w:hAnsi="Wingdings" w:hint="default"/>
      </w:rPr>
    </w:lvl>
    <w:lvl w:ilvl="6" w:tplc="6A8AB8EA" w:tentative="1">
      <w:start w:val="1"/>
      <w:numFmt w:val="bullet"/>
      <w:lvlText w:val=""/>
      <w:lvlJc w:val="left"/>
      <w:pPr>
        <w:ind w:left="5040" w:hanging="360"/>
      </w:pPr>
      <w:rPr>
        <w:rFonts w:ascii="Symbol" w:hAnsi="Symbol" w:hint="default"/>
      </w:rPr>
    </w:lvl>
    <w:lvl w:ilvl="7" w:tplc="99503D90" w:tentative="1">
      <w:start w:val="1"/>
      <w:numFmt w:val="bullet"/>
      <w:lvlText w:val="o"/>
      <w:lvlJc w:val="left"/>
      <w:pPr>
        <w:ind w:left="5760" w:hanging="360"/>
      </w:pPr>
      <w:rPr>
        <w:rFonts w:ascii="Courier New" w:hAnsi="Courier New" w:cs="Courier New" w:hint="default"/>
      </w:rPr>
    </w:lvl>
    <w:lvl w:ilvl="8" w:tplc="3C88B4EE" w:tentative="1">
      <w:start w:val="1"/>
      <w:numFmt w:val="bullet"/>
      <w:lvlText w:val=""/>
      <w:lvlJc w:val="left"/>
      <w:pPr>
        <w:ind w:left="6480" w:hanging="360"/>
      </w:pPr>
      <w:rPr>
        <w:rFonts w:ascii="Wingdings" w:hAnsi="Wingdings" w:hint="default"/>
      </w:rPr>
    </w:lvl>
  </w:abstractNum>
  <w:abstractNum w:abstractNumId="1" w15:restartNumberingAfterBreak="0">
    <w:nsid w:val="01E322E9"/>
    <w:multiLevelType w:val="hybridMultilevel"/>
    <w:tmpl w:val="BE1E2214"/>
    <w:lvl w:ilvl="0" w:tplc="14CC3BEA">
      <w:start w:val="1"/>
      <w:numFmt w:val="bullet"/>
      <w:lvlText w:val=""/>
      <w:lvlJc w:val="left"/>
      <w:pPr>
        <w:ind w:left="720" w:hanging="360"/>
      </w:pPr>
      <w:rPr>
        <w:rFonts w:ascii="Symbol" w:hAnsi="Symbol" w:hint="default"/>
      </w:rPr>
    </w:lvl>
    <w:lvl w:ilvl="1" w:tplc="FA74F240" w:tentative="1">
      <w:start w:val="1"/>
      <w:numFmt w:val="bullet"/>
      <w:lvlText w:val="o"/>
      <w:lvlJc w:val="left"/>
      <w:pPr>
        <w:ind w:left="1440" w:hanging="360"/>
      </w:pPr>
      <w:rPr>
        <w:rFonts w:ascii="Courier New" w:hAnsi="Courier New" w:cs="Courier New" w:hint="default"/>
      </w:rPr>
    </w:lvl>
    <w:lvl w:ilvl="2" w:tplc="1ACA3268" w:tentative="1">
      <w:start w:val="1"/>
      <w:numFmt w:val="bullet"/>
      <w:lvlText w:val=""/>
      <w:lvlJc w:val="left"/>
      <w:pPr>
        <w:ind w:left="2160" w:hanging="360"/>
      </w:pPr>
      <w:rPr>
        <w:rFonts w:ascii="Wingdings" w:hAnsi="Wingdings" w:hint="default"/>
      </w:rPr>
    </w:lvl>
    <w:lvl w:ilvl="3" w:tplc="49D4CC58" w:tentative="1">
      <w:start w:val="1"/>
      <w:numFmt w:val="bullet"/>
      <w:lvlText w:val=""/>
      <w:lvlJc w:val="left"/>
      <w:pPr>
        <w:ind w:left="2880" w:hanging="360"/>
      </w:pPr>
      <w:rPr>
        <w:rFonts w:ascii="Symbol" w:hAnsi="Symbol" w:hint="default"/>
      </w:rPr>
    </w:lvl>
    <w:lvl w:ilvl="4" w:tplc="04BE672C" w:tentative="1">
      <w:start w:val="1"/>
      <w:numFmt w:val="bullet"/>
      <w:lvlText w:val="o"/>
      <w:lvlJc w:val="left"/>
      <w:pPr>
        <w:ind w:left="3600" w:hanging="360"/>
      </w:pPr>
      <w:rPr>
        <w:rFonts w:ascii="Courier New" w:hAnsi="Courier New" w:cs="Courier New" w:hint="default"/>
      </w:rPr>
    </w:lvl>
    <w:lvl w:ilvl="5" w:tplc="5C547DB8" w:tentative="1">
      <w:start w:val="1"/>
      <w:numFmt w:val="bullet"/>
      <w:lvlText w:val=""/>
      <w:lvlJc w:val="left"/>
      <w:pPr>
        <w:ind w:left="4320" w:hanging="360"/>
      </w:pPr>
      <w:rPr>
        <w:rFonts w:ascii="Wingdings" w:hAnsi="Wingdings" w:hint="default"/>
      </w:rPr>
    </w:lvl>
    <w:lvl w:ilvl="6" w:tplc="9650EEA4" w:tentative="1">
      <w:start w:val="1"/>
      <w:numFmt w:val="bullet"/>
      <w:lvlText w:val=""/>
      <w:lvlJc w:val="left"/>
      <w:pPr>
        <w:ind w:left="5040" w:hanging="360"/>
      </w:pPr>
      <w:rPr>
        <w:rFonts w:ascii="Symbol" w:hAnsi="Symbol" w:hint="default"/>
      </w:rPr>
    </w:lvl>
    <w:lvl w:ilvl="7" w:tplc="A8A08676" w:tentative="1">
      <w:start w:val="1"/>
      <w:numFmt w:val="bullet"/>
      <w:lvlText w:val="o"/>
      <w:lvlJc w:val="left"/>
      <w:pPr>
        <w:ind w:left="5760" w:hanging="360"/>
      </w:pPr>
      <w:rPr>
        <w:rFonts w:ascii="Courier New" w:hAnsi="Courier New" w:cs="Courier New" w:hint="default"/>
      </w:rPr>
    </w:lvl>
    <w:lvl w:ilvl="8" w:tplc="F7506058" w:tentative="1">
      <w:start w:val="1"/>
      <w:numFmt w:val="bullet"/>
      <w:lvlText w:val=""/>
      <w:lvlJc w:val="left"/>
      <w:pPr>
        <w:ind w:left="6480" w:hanging="360"/>
      </w:pPr>
      <w:rPr>
        <w:rFonts w:ascii="Wingdings" w:hAnsi="Wingdings" w:hint="default"/>
      </w:rPr>
    </w:lvl>
  </w:abstractNum>
  <w:abstractNum w:abstractNumId="2" w15:restartNumberingAfterBreak="0">
    <w:nsid w:val="081C419C"/>
    <w:multiLevelType w:val="hybridMultilevel"/>
    <w:tmpl w:val="67CECD52"/>
    <w:lvl w:ilvl="0" w:tplc="B9E65B08">
      <w:start w:val="1"/>
      <w:numFmt w:val="bullet"/>
      <w:lvlText w:val=""/>
      <w:lvlJc w:val="left"/>
      <w:pPr>
        <w:ind w:left="720" w:hanging="360"/>
      </w:pPr>
      <w:rPr>
        <w:rFonts w:ascii="Symbol" w:hAnsi="Symbol" w:hint="default"/>
      </w:rPr>
    </w:lvl>
    <w:lvl w:ilvl="1" w:tplc="9AEE378C" w:tentative="1">
      <w:start w:val="1"/>
      <w:numFmt w:val="bullet"/>
      <w:lvlText w:val="o"/>
      <w:lvlJc w:val="left"/>
      <w:pPr>
        <w:ind w:left="1440" w:hanging="360"/>
      </w:pPr>
      <w:rPr>
        <w:rFonts w:ascii="Courier New" w:hAnsi="Courier New" w:cs="Courier New" w:hint="default"/>
      </w:rPr>
    </w:lvl>
    <w:lvl w:ilvl="2" w:tplc="70644104" w:tentative="1">
      <w:start w:val="1"/>
      <w:numFmt w:val="bullet"/>
      <w:lvlText w:val=""/>
      <w:lvlJc w:val="left"/>
      <w:pPr>
        <w:ind w:left="2160" w:hanging="360"/>
      </w:pPr>
      <w:rPr>
        <w:rFonts w:ascii="Wingdings" w:hAnsi="Wingdings" w:hint="default"/>
      </w:rPr>
    </w:lvl>
    <w:lvl w:ilvl="3" w:tplc="B8A8A692" w:tentative="1">
      <w:start w:val="1"/>
      <w:numFmt w:val="bullet"/>
      <w:lvlText w:val=""/>
      <w:lvlJc w:val="left"/>
      <w:pPr>
        <w:ind w:left="2880" w:hanging="360"/>
      </w:pPr>
      <w:rPr>
        <w:rFonts w:ascii="Symbol" w:hAnsi="Symbol" w:hint="default"/>
      </w:rPr>
    </w:lvl>
    <w:lvl w:ilvl="4" w:tplc="DA2C4A50" w:tentative="1">
      <w:start w:val="1"/>
      <w:numFmt w:val="bullet"/>
      <w:lvlText w:val="o"/>
      <w:lvlJc w:val="left"/>
      <w:pPr>
        <w:ind w:left="3600" w:hanging="360"/>
      </w:pPr>
      <w:rPr>
        <w:rFonts w:ascii="Courier New" w:hAnsi="Courier New" w:cs="Courier New" w:hint="default"/>
      </w:rPr>
    </w:lvl>
    <w:lvl w:ilvl="5" w:tplc="3E129F7C" w:tentative="1">
      <w:start w:val="1"/>
      <w:numFmt w:val="bullet"/>
      <w:lvlText w:val=""/>
      <w:lvlJc w:val="left"/>
      <w:pPr>
        <w:ind w:left="4320" w:hanging="360"/>
      </w:pPr>
      <w:rPr>
        <w:rFonts w:ascii="Wingdings" w:hAnsi="Wingdings" w:hint="default"/>
      </w:rPr>
    </w:lvl>
    <w:lvl w:ilvl="6" w:tplc="C40A64B0" w:tentative="1">
      <w:start w:val="1"/>
      <w:numFmt w:val="bullet"/>
      <w:lvlText w:val=""/>
      <w:lvlJc w:val="left"/>
      <w:pPr>
        <w:ind w:left="5040" w:hanging="360"/>
      </w:pPr>
      <w:rPr>
        <w:rFonts w:ascii="Symbol" w:hAnsi="Symbol" w:hint="default"/>
      </w:rPr>
    </w:lvl>
    <w:lvl w:ilvl="7" w:tplc="44A84F86" w:tentative="1">
      <w:start w:val="1"/>
      <w:numFmt w:val="bullet"/>
      <w:lvlText w:val="o"/>
      <w:lvlJc w:val="left"/>
      <w:pPr>
        <w:ind w:left="5760" w:hanging="360"/>
      </w:pPr>
      <w:rPr>
        <w:rFonts w:ascii="Courier New" w:hAnsi="Courier New" w:cs="Courier New" w:hint="default"/>
      </w:rPr>
    </w:lvl>
    <w:lvl w:ilvl="8" w:tplc="26063E8A" w:tentative="1">
      <w:start w:val="1"/>
      <w:numFmt w:val="bullet"/>
      <w:lvlText w:val=""/>
      <w:lvlJc w:val="left"/>
      <w:pPr>
        <w:ind w:left="6480" w:hanging="360"/>
      </w:pPr>
      <w:rPr>
        <w:rFonts w:ascii="Wingdings" w:hAnsi="Wingdings" w:hint="default"/>
      </w:rPr>
    </w:lvl>
  </w:abstractNum>
  <w:abstractNum w:abstractNumId="3" w15:restartNumberingAfterBreak="0">
    <w:nsid w:val="13927400"/>
    <w:multiLevelType w:val="hybridMultilevel"/>
    <w:tmpl w:val="CE8C8146"/>
    <w:lvl w:ilvl="0" w:tplc="E9643D88">
      <w:start w:val="1"/>
      <w:numFmt w:val="bullet"/>
      <w:lvlText w:val=""/>
      <w:lvlJc w:val="left"/>
      <w:pPr>
        <w:ind w:left="720" w:hanging="360"/>
      </w:pPr>
      <w:rPr>
        <w:rFonts w:ascii="Symbol" w:hAnsi="Symbol" w:hint="default"/>
      </w:rPr>
    </w:lvl>
    <w:lvl w:ilvl="1" w:tplc="0F021790" w:tentative="1">
      <w:start w:val="1"/>
      <w:numFmt w:val="bullet"/>
      <w:lvlText w:val="o"/>
      <w:lvlJc w:val="left"/>
      <w:pPr>
        <w:ind w:left="1440" w:hanging="360"/>
      </w:pPr>
      <w:rPr>
        <w:rFonts w:ascii="Courier New" w:hAnsi="Courier New" w:cs="Courier New" w:hint="default"/>
      </w:rPr>
    </w:lvl>
    <w:lvl w:ilvl="2" w:tplc="4FD642A0" w:tentative="1">
      <w:start w:val="1"/>
      <w:numFmt w:val="bullet"/>
      <w:lvlText w:val=""/>
      <w:lvlJc w:val="left"/>
      <w:pPr>
        <w:ind w:left="2160" w:hanging="360"/>
      </w:pPr>
      <w:rPr>
        <w:rFonts w:ascii="Wingdings" w:hAnsi="Wingdings" w:hint="default"/>
      </w:rPr>
    </w:lvl>
    <w:lvl w:ilvl="3" w:tplc="7E1C86F2" w:tentative="1">
      <w:start w:val="1"/>
      <w:numFmt w:val="bullet"/>
      <w:lvlText w:val=""/>
      <w:lvlJc w:val="left"/>
      <w:pPr>
        <w:ind w:left="2880" w:hanging="360"/>
      </w:pPr>
      <w:rPr>
        <w:rFonts w:ascii="Symbol" w:hAnsi="Symbol" w:hint="default"/>
      </w:rPr>
    </w:lvl>
    <w:lvl w:ilvl="4" w:tplc="56882D50" w:tentative="1">
      <w:start w:val="1"/>
      <w:numFmt w:val="bullet"/>
      <w:lvlText w:val="o"/>
      <w:lvlJc w:val="left"/>
      <w:pPr>
        <w:ind w:left="3600" w:hanging="360"/>
      </w:pPr>
      <w:rPr>
        <w:rFonts w:ascii="Courier New" w:hAnsi="Courier New" w:cs="Courier New" w:hint="default"/>
      </w:rPr>
    </w:lvl>
    <w:lvl w:ilvl="5" w:tplc="CA6AD0FE" w:tentative="1">
      <w:start w:val="1"/>
      <w:numFmt w:val="bullet"/>
      <w:lvlText w:val=""/>
      <w:lvlJc w:val="left"/>
      <w:pPr>
        <w:ind w:left="4320" w:hanging="360"/>
      </w:pPr>
      <w:rPr>
        <w:rFonts w:ascii="Wingdings" w:hAnsi="Wingdings" w:hint="default"/>
      </w:rPr>
    </w:lvl>
    <w:lvl w:ilvl="6" w:tplc="44C24380" w:tentative="1">
      <w:start w:val="1"/>
      <w:numFmt w:val="bullet"/>
      <w:lvlText w:val=""/>
      <w:lvlJc w:val="left"/>
      <w:pPr>
        <w:ind w:left="5040" w:hanging="360"/>
      </w:pPr>
      <w:rPr>
        <w:rFonts w:ascii="Symbol" w:hAnsi="Symbol" w:hint="default"/>
      </w:rPr>
    </w:lvl>
    <w:lvl w:ilvl="7" w:tplc="EFBA6D5E" w:tentative="1">
      <w:start w:val="1"/>
      <w:numFmt w:val="bullet"/>
      <w:lvlText w:val="o"/>
      <w:lvlJc w:val="left"/>
      <w:pPr>
        <w:ind w:left="5760" w:hanging="360"/>
      </w:pPr>
      <w:rPr>
        <w:rFonts w:ascii="Courier New" w:hAnsi="Courier New" w:cs="Courier New" w:hint="default"/>
      </w:rPr>
    </w:lvl>
    <w:lvl w:ilvl="8" w:tplc="21A06E6A" w:tentative="1">
      <w:start w:val="1"/>
      <w:numFmt w:val="bullet"/>
      <w:lvlText w:val=""/>
      <w:lvlJc w:val="left"/>
      <w:pPr>
        <w:ind w:left="6480" w:hanging="360"/>
      </w:pPr>
      <w:rPr>
        <w:rFonts w:ascii="Wingdings" w:hAnsi="Wingdings" w:hint="default"/>
      </w:rPr>
    </w:lvl>
  </w:abstractNum>
  <w:abstractNum w:abstractNumId="4" w15:restartNumberingAfterBreak="0">
    <w:nsid w:val="15202CB7"/>
    <w:multiLevelType w:val="hybridMultilevel"/>
    <w:tmpl w:val="3B4079D0"/>
    <w:lvl w:ilvl="0" w:tplc="58CE2D08">
      <w:start w:val="1"/>
      <w:numFmt w:val="bullet"/>
      <w:lvlText w:val=""/>
      <w:lvlJc w:val="left"/>
      <w:pPr>
        <w:ind w:left="720" w:hanging="360"/>
      </w:pPr>
      <w:rPr>
        <w:rFonts w:ascii="Symbol" w:hAnsi="Symbol" w:hint="default"/>
      </w:rPr>
    </w:lvl>
    <w:lvl w:ilvl="1" w:tplc="F7E494B6" w:tentative="1">
      <w:start w:val="1"/>
      <w:numFmt w:val="bullet"/>
      <w:lvlText w:val="o"/>
      <w:lvlJc w:val="left"/>
      <w:pPr>
        <w:ind w:left="1440" w:hanging="360"/>
      </w:pPr>
      <w:rPr>
        <w:rFonts w:ascii="Courier New" w:hAnsi="Courier New" w:cs="Courier New" w:hint="default"/>
      </w:rPr>
    </w:lvl>
    <w:lvl w:ilvl="2" w:tplc="71962B1C" w:tentative="1">
      <w:start w:val="1"/>
      <w:numFmt w:val="bullet"/>
      <w:lvlText w:val=""/>
      <w:lvlJc w:val="left"/>
      <w:pPr>
        <w:ind w:left="2160" w:hanging="360"/>
      </w:pPr>
      <w:rPr>
        <w:rFonts w:ascii="Wingdings" w:hAnsi="Wingdings" w:hint="default"/>
      </w:rPr>
    </w:lvl>
    <w:lvl w:ilvl="3" w:tplc="5A7E0C1E" w:tentative="1">
      <w:start w:val="1"/>
      <w:numFmt w:val="bullet"/>
      <w:lvlText w:val=""/>
      <w:lvlJc w:val="left"/>
      <w:pPr>
        <w:ind w:left="2880" w:hanging="360"/>
      </w:pPr>
      <w:rPr>
        <w:rFonts w:ascii="Symbol" w:hAnsi="Symbol" w:hint="default"/>
      </w:rPr>
    </w:lvl>
    <w:lvl w:ilvl="4" w:tplc="166A489C" w:tentative="1">
      <w:start w:val="1"/>
      <w:numFmt w:val="bullet"/>
      <w:lvlText w:val="o"/>
      <w:lvlJc w:val="left"/>
      <w:pPr>
        <w:ind w:left="3600" w:hanging="360"/>
      </w:pPr>
      <w:rPr>
        <w:rFonts w:ascii="Courier New" w:hAnsi="Courier New" w:cs="Courier New" w:hint="default"/>
      </w:rPr>
    </w:lvl>
    <w:lvl w:ilvl="5" w:tplc="DB68B8C0" w:tentative="1">
      <w:start w:val="1"/>
      <w:numFmt w:val="bullet"/>
      <w:lvlText w:val=""/>
      <w:lvlJc w:val="left"/>
      <w:pPr>
        <w:ind w:left="4320" w:hanging="360"/>
      </w:pPr>
      <w:rPr>
        <w:rFonts w:ascii="Wingdings" w:hAnsi="Wingdings" w:hint="default"/>
      </w:rPr>
    </w:lvl>
    <w:lvl w:ilvl="6" w:tplc="4544A60C" w:tentative="1">
      <w:start w:val="1"/>
      <w:numFmt w:val="bullet"/>
      <w:lvlText w:val=""/>
      <w:lvlJc w:val="left"/>
      <w:pPr>
        <w:ind w:left="5040" w:hanging="360"/>
      </w:pPr>
      <w:rPr>
        <w:rFonts w:ascii="Symbol" w:hAnsi="Symbol" w:hint="default"/>
      </w:rPr>
    </w:lvl>
    <w:lvl w:ilvl="7" w:tplc="8DB85D80" w:tentative="1">
      <w:start w:val="1"/>
      <w:numFmt w:val="bullet"/>
      <w:lvlText w:val="o"/>
      <w:lvlJc w:val="left"/>
      <w:pPr>
        <w:ind w:left="5760" w:hanging="360"/>
      </w:pPr>
      <w:rPr>
        <w:rFonts w:ascii="Courier New" w:hAnsi="Courier New" w:cs="Courier New" w:hint="default"/>
      </w:rPr>
    </w:lvl>
    <w:lvl w:ilvl="8" w:tplc="8F542734" w:tentative="1">
      <w:start w:val="1"/>
      <w:numFmt w:val="bullet"/>
      <w:lvlText w:val=""/>
      <w:lvlJc w:val="left"/>
      <w:pPr>
        <w:ind w:left="6480" w:hanging="360"/>
      </w:pPr>
      <w:rPr>
        <w:rFonts w:ascii="Wingdings" w:hAnsi="Wingdings" w:hint="default"/>
      </w:rPr>
    </w:lvl>
  </w:abstractNum>
  <w:abstractNum w:abstractNumId="5" w15:restartNumberingAfterBreak="0">
    <w:nsid w:val="21D92B42"/>
    <w:multiLevelType w:val="hybridMultilevel"/>
    <w:tmpl w:val="59FED6F2"/>
    <w:lvl w:ilvl="0" w:tplc="267CEF72">
      <w:start w:val="1"/>
      <w:numFmt w:val="bullet"/>
      <w:lvlText w:val=""/>
      <w:lvlJc w:val="left"/>
      <w:pPr>
        <w:ind w:left="720" w:hanging="360"/>
      </w:pPr>
      <w:rPr>
        <w:rFonts w:ascii="Symbol" w:hAnsi="Symbol" w:hint="default"/>
      </w:rPr>
    </w:lvl>
    <w:lvl w:ilvl="1" w:tplc="6F50D8B4" w:tentative="1">
      <w:start w:val="1"/>
      <w:numFmt w:val="bullet"/>
      <w:lvlText w:val="o"/>
      <w:lvlJc w:val="left"/>
      <w:pPr>
        <w:ind w:left="1440" w:hanging="360"/>
      </w:pPr>
      <w:rPr>
        <w:rFonts w:ascii="Courier New" w:hAnsi="Courier New" w:cs="Courier New" w:hint="default"/>
      </w:rPr>
    </w:lvl>
    <w:lvl w:ilvl="2" w:tplc="085E5DE8" w:tentative="1">
      <w:start w:val="1"/>
      <w:numFmt w:val="bullet"/>
      <w:lvlText w:val=""/>
      <w:lvlJc w:val="left"/>
      <w:pPr>
        <w:ind w:left="2160" w:hanging="360"/>
      </w:pPr>
      <w:rPr>
        <w:rFonts w:ascii="Wingdings" w:hAnsi="Wingdings" w:hint="default"/>
      </w:rPr>
    </w:lvl>
    <w:lvl w:ilvl="3" w:tplc="201E7CDE" w:tentative="1">
      <w:start w:val="1"/>
      <w:numFmt w:val="bullet"/>
      <w:lvlText w:val=""/>
      <w:lvlJc w:val="left"/>
      <w:pPr>
        <w:ind w:left="2880" w:hanging="360"/>
      </w:pPr>
      <w:rPr>
        <w:rFonts w:ascii="Symbol" w:hAnsi="Symbol" w:hint="default"/>
      </w:rPr>
    </w:lvl>
    <w:lvl w:ilvl="4" w:tplc="C2525B36" w:tentative="1">
      <w:start w:val="1"/>
      <w:numFmt w:val="bullet"/>
      <w:lvlText w:val="o"/>
      <w:lvlJc w:val="left"/>
      <w:pPr>
        <w:ind w:left="3600" w:hanging="360"/>
      </w:pPr>
      <w:rPr>
        <w:rFonts w:ascii="Courier New" w:hAnsi="Courier New" w:cs="Courier New" w:hint="default"/>
      </w:rPr>
    </w:lvl>
    <w:lvl w:ilvl="5" w:tplc="AFE46864" w:tentative="1">
      <w:start w:val="1"/>
      <w:numFmt w:val="bullet"/>
      <w:lvlText w:val=""/>
      <w:lvlJc w:val="left"/>
      <w:pPr>
        <w:ind w:left="4320" w:hanging="360"/>
      </w:pPr>
      <w:rPr>
        <w:rFonts w:ascii="Wingdings" w:hAnsi="Wingdings" w:hint="default"/>
      </w:rPr>
    </w:lvl>
    <w:lvl w:ilvl="6" w:tplc="5454717A" w:tentative="1">
      <w:start w:val="1"/>
      <w:numFmt w:val="bullet"/>
      <w:lvlText w:val=""/>
      <w:lvlJc w:val="left"/>
      <w:pPr>
        <w:ind w:left="5040" w:hanging="360"/>
      </w:pPr>
      <w:rPr>
        <w:rFonts w:ascii="Symbol" w:hAnsi="Symbol" w:hint="default"/>
      </w:rPr>
    </w:lvl>
    <w:lvl w:ilvl="7" w:tplc="C2B29CAC" w:tentative="1">
      <w:start w:val="1"/>
      <w:numFmt w:val="bullet"/>
      <w:lvlText w:val="o"/>
      <w:lvlJc w:val="left"/>
      <w:pPr>
        <w:ind w:left="5760" w:hanging="360"/>
      </w:pPr>
      <w:rPr>
        <w:rFonts w:ascii="Courier New" w:hAnsi="Courier New" w:cs="Courier New" w:hint="default"/>
      </w:rPr>
    </w:lvl>
    <w:lvl w:ilvl="8" w:tplc="12B61FD4" w:tentative="1">
      <w:start w:val="1"/>
      <w:numFmt w:val="bullet"/>
      <w:lvlText w:val=""/>
      <w:lvlJc w:val="left"/>
      <w:pPr>
        <w:ind w:left="6480" w:hanging="360"/>
      </w:pPr>
      <w:rPr>
        <w:rFonts w:ascii="Wingdings" w:hAnsi="Wingdings" w:hint="default"/>
      </w:rPr>
    </w:lvl>
  </w:abstractNum>
  <w:abstractNum w:abstractNumId="6" w15:restartNumberingAfterBreak="0">
    <w:nsid w:val="28D1158A"/>
    <w:multiLevelType w:val="hybridMultilevel"/>
    <w:tmpl w:val="169EF2CC"/>
    <w:lvl w:ilvl="0" w:tplc="B02860B8">
      <w:start w:val="1"/>
      <w:numFmt w:val="bullet"/>
      <w:lvlText w:val=""/>
      <w:lvlJc w:val="left"/>
      <w:pPr>
        <w:ind w:left="720" w:hanging="360"/>
      </w:pPr>
      <w:rPr>
        <w:rFonts w:ascii="Symbol" w:hAnsi="Symbol" w:hint="default"/>
      </w:rPr>
    </w:lvl>
    <w:lvl w:ilvl="1" w:tplc="D562CBA8" w:tentative="1">
      <w:start w:val="1"/>
      <w:numFmt w:val="bullet"/>
      <w:lvlText w:val="o"/>
      <w:lvlJc w:val="left"/>
      <w:pPr>
        <w:ind w:left="1440" w:hanging="360"/>
      </w:pPr>
      <w:rPr>
        <w:rFonts w:ascii="Courier New" w:hAnsi="Courier New" w:cs="Courier New" w:hint="default"/>
      </w:rPr>
    </w:lvl>
    <w:lvl w:ilvl="2" w:tplc="97EE2CB0" w:tentative="1">
      <w:start w:val="1"/>
      <w:numFmt w:val="bullet"/>
      <w:lvlText w:val=""/>
      <w:lvlJc w:val="left"/>
      <w:pPr>
        <w:ind w:left="2160" w:hanging="360"/>
      </w:pPr>
      <w:rPr>
        <w:rFonts w:ascii="Wingdings" w:hAnsi="Wingdings" w:hint="default"/>
      </w:rPr>
    </w:lvl>
    <w:lvl w:ilvl="3" w:tplc="C2CCAA10" w:tentative="1">
      <w:start w:val="1"/>
      <w:numFmt w:val="bullet"/>
      <w:lvlText w:val=""/>
      <w:lvlJc w:val="left"/>
      <w:pPr>
        <w:ind w:left="2880" w:hanging="360"/>
      </w:pPr>
      <w:rPr>
        <w:rFonts w:ascii="Symbol" w:hAnsi="Symbol" w:hint="default"/>
      </w:rPr>
    </w:lvl>
    <w:lvl w:ilvl="4" w:tplc="BB1C994A" w:tentative="1">
      <w:start w:val="1"/>
      <w:numFmt w:val="bullet"/>
      <w:lvlText w:val="o"/>
      <w:lvlJc w:val="left"/>
      <w:pPr>
        <w:ind w:left="3600" w:hanging="360"/>
      </w:pPr>
      <w:rPr>
        <w:rFonts w:ascii="Courier New" w:hAnsi="Courier New" w:cs="Courier New" w:hint="default"/>
      </w:rPr>
    </w:lvl>
    <w:lvl w:ilvl="5" w:tplc="49E89B5A" w:tentative="1">
      <w:start w:val="1"/>
      <w:numFmt w:val="bullet"/>
      <w:lvlText w:val=""/>
      <w:lvlJc w:val="left"/>
      <w:pPr>
        <w:ind w:left="4320" w:hanging="360"/>
      </w:pPr>
      <w:rPr>
        <w:rFonts w:ascii="Wingdings" w:hAnsi="Wingdings" w:hint="default"/>
      </w:rPr>
    </w:lvl>
    <w:lvl w:ilvl="6" w:tplc="5B788FE4" w:tentative="1">
      <w:start w:val="1"/>
      <w:numFmt w:val="bullet"/>
      <w:lvlText w:val=""/>
      <w:lvlJc w:val="left"/>
      <w:pPr>
        <w:ind w:left="5040" w:hanging="360"/>
      </w:pPr>
      <w:rPr>
        <w:rFonts w:ascii="Symbol" w:hAnsi="Symbol" w:hint="default"/>
      </w:rPr>
    </w:lvl>
    <w:lvl w:ilvl="7" w:tplc="9F44639E" w:tentative="1">
      <w:start w:val="1"/>
      <w:numFmt w:val="bullet"/>
      <w:lvlText w:val="o"/>
      <w:lvlJc w:val="left"/>
      <w:pPr>
        <w:ind w:left="5760" w:hanging="360"/>
      </w:pPr>
      <w:rPr>
        <w:rFonts w:ascii="Courier New" w:hAnsi="Courier New" w:cs="Courier New" w:hint="default"/>
      </w:rPr>
    </w:lvl>
    <w:lvl w:ilvl="8" w:tplc="FA4A9488" w:tentative="1">
      <w:start w:val="1"/>
      <w:numFmt w:val="bullet"/>
      <w:lvlText w:val=""/>
      <w:lvlJc w:val="left"/>
      <w:pPr>
        <w:ind w:left="6480" w:hanging="360"/>
      </w:pPr>
      <w:rPr>
        <w:rFonts w:ascii="Wingdings" w:hAnsi="Wingdings" w:hint="default"/>
      </w:rPr>
    </w:lvl>
  </w:abstractNum>
  <w:abstractNum w:abstractNumId="7" w15:restartNumberingAfterBreak="0">
    <w:nsid w:val="53FD466F"/>
    <w:multiLevelType w:val="hybridMultilevel"/>
    <w:tmpl w:val="A20E9020"/>
    <w:lvl w:ilvl="0" w:tplc="C9D46A36">
      <w:start w:val="1"/>
      <w:numFmt w:val="bullet"/>
      <w:lvlText w:val=""/>
      <w:lvlJc w:val="left"/>
      <w:pPr>
        <w:ind w:left="720" w:hanging="360"/>
      </w:pPr>
      <w:rPr>
        <w:rFonts w:ascii="Symbol" w:hAnsi="Symbol" w:hint="default"/>
      </w:rPr>
    </w:lvl>
    <w:lvl w:ilvl="1" w:tplc="1C96EF2C" w:tentative="1">
      <w:start w:val="1"/>
      <w:numFmt w:val="bullet"/>
      <w:lvlText w:val="o"/>
      <w:lvlJc w:val="left"/>
      <w:pPr>
        <w:ind w:left="1440" w:hanging="360"/>
      </w:pPr>
      <w:rPr>
        <w:rFonts w:ascii="Courier New" w:hAnsi="Courier New" w:cs="Courier New" w:hint="default"/>
      </w:rPr>
    </w:lvl>
    <w:lvl w:ilvl="2" w:tplc="1DE65E08" w:tentative="1">
      <w:start w:val="1"/>
      <w:numFmt w:val="bullet"/>
      <w:lvlText w:val=""/>
      <w:lvlJc w:val="left"/>
      <w:pPr>
        <w:ind w:left="2160" w:hanging="360"/>
      </w:pPr>
      <w:rPr>
        <w:rFonts w:ascii="Wingdings" w:hAnsi="Wingdings" w:hint="default"/>
      </w:rPr>
    </w:lvl>
    <w:lvl w:ilvl="3" w:tplc="B388137C" w:tentative="1">
      <w:start w:val="1"/>
      <w:numFmt w:val="bullet"/>
      <w:lvlText w:val=""/>
      <w:lvlJc w:val="left"/>
      <w:pPr>
        <w:ind w:left="2880" w:hanging="360"/>
      </w:pPr>
      <w:rPr>
        <w:rFonts w:ascii="Symbol" w:hAnsi="Symbol" w:hint="default"/>
      </w:rPr>
    </w:lvl>
    <w:lvl w:ilvl="4" w:tplc="CB54E916" w:tentative="1">
      <w:start w:val="1"/>
      <w:numFmt w:val="bullet"/>
      <w:lvlText w:val="o"/>
      <w:lvlJc w:val="left"/>
      <w:pPr>
        <w:ind w:left="3600" w:hanging="360"/>
      </w:pPr>
      <w:rPr>
        <w:rFonts w:ascii="Courier New" w:hAnsi="Courier New" w:cs="Courier New" w:hint="default"/>
      </w:rPr>
    </w:lvl>
    <w:lvl w:ilvl="5" w:tplc="AD842626" w:tentative="1">
      <w:start w:val="1"/>
      <w:numFmt w:val="bullet"/>
      <w:lvlText w:val=""/>
      <w:lvlJc w:val="left"/>
      <w:pPr>
        <w:ind w:left="4320" w:hanging="360"/>
      </w:pPr>
      <w:rPr>
        <w:rFonts w:ascii="Wingdings" w:hAnsi="Wingdings" w:hint="default"/>
      </w:rPr>
    </w:lvl>
    <w:lvl w:ilvl="6" w:tplc="C7CA2526" w:tentative="1">
      <w:start w:val="1"/>
      <w:numFmt w:val="bullet"/>
      <w:lvlText w:val=""/>
      <w:lvlJc w:val="left"/>
      <w:pPr>
        <w:ind w:left="5040" w:hanging="360"/>
      </w:pPr>
      <w:rPr>
        <w:rFonts w:ascii="Symbol" w:hAnsi="Symbol" w:hint="default"/>
      </w:rPr>
    </w:lvl>
    <w:lvl w:ilvl="7" w:tplc="704EDF68" w:tentative="1">
      <w:start w:val="1"/>
      <w:numFmt w:val="bullet"/>
      <w:lvlText w:val="o"/>
      <w:lvlJc w:val="left"/>
      <w:pPr>
        <w:ind w:left="5760" w:hanging="360"/>
      </w:pPr>
      <w:rPr>
        <w:rFonts w:ascii="Courier New" w:hAnsi="Courier New" w:cs="Courier New" w:hint="default"/>
      </w:rPr>
    </w:lvl>
    <w:lvl w:ilvl="8" w:tplc="1ADCCE9E" w:tentative="1">
      <w:start w:val="1"/>
      <w:numFmt w:val="bullet"/>
      <w:lvlText w:val=""/>
      <w:lvlJc w:val="left"/>
      <w:pPr>
        <w:ind w:left="6480" w:hanging="360"/>
      </w:pPr>
      <w:rPr>
        <w:rFonts w:ascii="Wingdings" w:hAnsi="Wingdings" w:hint="default"/>
      </w:rPr>
    </w:lvl>
  </w:abstractNum>
  <w:abstractNum w:abstractNumId="8" w15:restartNumberingAfterBreak="0">
    <w:nsid w:val="5B702B9A"/>
    <w:multiLevelType w:val="hybridMultilevel"/>
    <w:tmpl w:val="81E00A46"/>
    <w:lvl w:ilvl="0" w:tplc="E772A44C">
      <w:start w:val="1"/>
      <w:numFmt w:val="bullet"/>
      <w:lvlText w:val=""/>
      <w:lvlJc w:val="left"/>
      <w:pPr>
        <w:ind w:left="720" w:hanging="360"/>
      </w:pPr>
      <w:rPr>
        <w:rFonts w:ascii="Symbol" w:hAnsi="Symbol" w:hint="default"/>
      </w:rPr>
    </w:lvl>
    <w:lvl w:ilvl="1" w:tplc="949ED672" w:tentative="1">
      <w:start w:val="1"/>
      <w:numFmt w:val="bullet"/>
      <w:lvlText w:val="o"/>
      <w:lvlJc w:val="left"/>
      <w:pPr>
        <w:ind w:left="1440" w:hanging="360"/>
      </w:pPr>
      <w:rPr>
        <w:rFonts w:ascii="Courier New" w:hAnsi="Courier New" w:cs="Courier New" w:hint="default"/>
      </w:rPr>
    </w:lvl>
    <w:lvl w:ilvl="2" w:tplc="6922C660" w:tentative="1">
      <w:start w:val="1"/>
      <w:numFmt w:val="bullet"/>
      <w:lvlText w:val=""/>
      <w:lvlJc w:val="left"/>
      <w:pPr>
        <w:ind w:left="2160" w:hanging="360"/>
      </w:pPr>
      <w:rPr>
        <w:rFonts w:ascii="Wingdings" w:hAnsi="Wingdings" w:hint="default"/>
      </w:rPr>
    </w:lvl>
    <w:lvl w:ilvl="3" w:tplc="FD32E924" w:tentative="1">
      <w:start w:val="1"/>
      <w:numFmt w:val="bullet"/>
      <w:lvlText w:val=""/>
      <w:lvlJc w:val="left"/>
      <w:pPr>
        <w:ind w:left="2880" w:hanging="360"/>
      </w:pPr>
      <w:rPr>
        <w:rFonts w:ascii="Symbol" w:hAnsi="Symbol" w:hint="default"/>
      </w:rPr>
    </w:lvl>
    <w:lvl w:ilvl="4" w:tplc="B4C475E2" w:tentative="1">
      <w:start w:val="1"/>
      <w:numFmt w:val="bullet"/>
      <w:lvlText w:val="o"/>
      <w:lvlJc w:val="left"/>
      <w:pPr>
        <w:ind w:left="3600" w:hanging="360"/>
      </w:pPr>
      <w:rPr>
        <w:rFonts w:ascii="Courier New" w:hAnsi="Courier New" w:cs="Courier New" w:hint="default"/>
      </w:rPr>
    </w:lvl>
    <w:lvl w:ilvl="5" w:tplc="D13C70C2" w:tentative="1">
      <w:start w:val="1"/>
      <w:numFmt w:val="bullet"/>
      <w:lvlText w:val=""/>
      <w:lvlJc w:val="left"/>
      <w:pPr>
        <w:ind w:left="4320" w:hanging="360"/>
      </w:pPr>
      <w:rPr>
        <w:rFonts w:ascii="Wingdings" w:hAnsi="Wingdings" w:hint="default"/>
      </w:rPr>
    </w:lvl>
    <w:lvl w:ilvl="6" w:tplc="63764254" w:tentative="1">
      <w:start w:val="1"/>
      <w:numFmt w:val="bullet"/>
      <w:lvlText w:val=""/>
      <w:lvlJc w:val="left"/>
      <w:pPr>
        <w:ind w:left="5040" w:hanging="360"/>
      </w:pPr>
      <w:rPr>
        <w:rFonts w:ascii="Symbol" w:hAnsi="Symbol" w:hint="default"/>
      </w:rPr>
    </w:lvl>
    <w:lvl w:ilvl="7" w:tplc="0750CAF6" w:tentative="1">
      <w:start w:val="1"/>
      <w:numFmt w:val="bullet"/>
      <w:lvlText w:val="o"/>
      <w:lvlJc w:val="left"/>
      <w:pPr>
        <w:ind w:left="5760" w:hanging="360"/>
      </w:pPr>
      <w:rPr>
        <w:rFonts w:ascii="Courier New" w:hAnsi="Courier New" w:cs="Courier New" w:hint="default"/>
      </w:rPr>
    </w:lvl>
    <w:lvl w:ilvl="8" w:tplc="C0DA135A" w:tentative="1">
      <w:start w:val="1"/>
      <w:numFmt w:val="bullet"/>
      <w:lvlText w:val=""/>
      <w:lvlJc w:val="left"/>
      <w:pPr>
        <w:ind w:left="6480" w:hanging="360"/>
      </w:pPr>
      <w:rPr>
        <w:rFonts w:ascii="Wingdings" w:hAnsi="Wingdings" w:hint="default"/>
      </w:rPr>
    </w:lvl>
  </w:abstractNum>
  <w:abstractNum w:abstractNumId="9" w15:restartNumberingAfterBreak="0">
    <w:nsid w:val="647938E5"/>
    <w:multiLevelType w:val="hybridMultilevel"/>
    <w:tmpl w:val="DF5A0416"/>
    <w:lvl w:ilvl="0" w:tplc="16A058C2">
      <w:start w:val="1"/>
      <w:numFmt w:val="bullet"/>
      <w:lvlText w:val=""/>
      <w:lvlJc w:val="left"/>
      <w:pPr>
        <w:ind w:left="720" w:hanging="360"/>
      </w:pPr>
      <w:rPr>
        <w:rFonts w:ascii="Symbol" w:hAnsi="Symbol" w:hint="default"/>
      </w:rPr>
    </w:lvl>
    <w:lvl w:ilvl="1" w:tplc="985CA658" w:tentative="1">
      <w:start w:val="1"/>
      <w:numFmt w:val="bullet"/>
      <w:lvlText w:val="o"/>
      <w:lvlJc w:val="left"/>
      <w:pPr>
        <w:ind w:left="1440" w:hanging="360"/>
      </w:pPr>
      <w:rPr>
        <w:rFonts w:ascii="Courier New" w:hAnsi="Courier New" w:cs="Courier New" w:hint="default"/>
      </w:rPr>
    </w:lvl>
    <w:lvl w:ilvl="2" w:tplc="076C0CAA" w:tentative="1">
      <w:start w:val="1"/>
      <w:numFmt w:val="bullet"/>
      <w:lvlText w:val=""/>
      <w:lvlJc w:val="left"/>
      <w:pPr>
        <w:ind w:left="2160" w:hanging="360"/>
      </w:pPr>
      <w:rPr>
        <w:rFonts w:ascii="Wingdings" w:hAnsi="Wingdings" w:hint="default"/>
      </w:rPr>
    </w:lvl>
    <w:lvl w:ilvl="3" w:tplc="254C1A90" w:tentative="1">
      <w:start w:val="1"/>
      <w:numFmt w:val="bullet"/>
      <w:lvlText w:val=""/>
      <w:lvlJc w:val="left"/>
      <w:pPr>
        <w:ind w:left="2880" w:hanging="360"/>
      </w:pPr>
      <w:rPr>
        <w:rFonts w:ascii="Symbol" w:hAnsi="Symbol" w:hint="default"/>
      </w:rPr>
    </w:lvl>
    <w:lvl w:ilvl="4" w:tplc="491C1FBC" w:tentative="1">
      <w:start w:val="1"/>
      <w:numFmt w:val="bullet"/>
      <w:lvlText w:val="o"/>
      <w:lvlJc w:val="left"/>
      <w:pPr>
        <w:ind w:left="3600" w:hanging="360"/>
      </w:pPr>
      <w:rPr>
        <w:rFonts w:ascii="Courier New" w:hAnsi="Courier New" w:cs="Courier New" w:hint="default"/>
      </w:rPr>
    </w:lvl>
    <w:lvl w:ilvl="5" w:tplc="B7721D0E" w:tentative="1">
      <w:start w:val="1"/>
      <w:numFmt w:val="bullet"/>
      <w:lvlText w:val=""/>
      <w:lvlJc w:val="left"/>
      <w:pPr>
        <w:ind w:left="4320" w:hanging="360"/>
      </w:pPr>
      <w:rPr>
        <w:rFonts w:ascii="Wingdings" w:hAnsi="Wingdings" w:hint="default"/>
      </w:rPr>
    </w:lvl>
    <w:lvl w:ilvl="6" w:tplc="1AB25FA0" w:tentative="1">
      <w:start w:val="1"/>
      <w:numFmt w:val="bullet"/>
      <w:lvlText w:val=""/>
      <w:lvlJc w:val="left"/>
      <w:pPr>
        <w:ind w:left="5040" w:hanging="360"/>
      </w:pPr>
      <w:rPr>
        <w:rFonts w:ascii="Symbol" w:hAnsi="Symbol" w:hint="default"/>
      </w:rPr>
    </w:lvl>
    <w:lvl w:ilvl="7" w:tplc="FDAA068C" w:tentative="1">
      <w:start w:val="1"/>
      <w:numFmt w:val="bullet"/>
      <w:lvlText w:val="o"/>
      <w:lvlJc w:val="left"/>
      <w:pPr>
        <w:ind w:left="5760" w:hanging="360"/>
      </w:pPr>
      <w:rPr>
        <w:rFonts w:ascii="Courier New" w:hAnsi="Courier New" w:cs="Courier New" w:hint="default"/>
      </w:rPr>
    </w:lvl>
    <w:lvl w:ilvl="8" w:tplc="8DE87CD6" w:tentative="1">
      <w:start w:val="1"/>
      <w:numFmt w:val="bullet"/>
      <w:lvlText w:val=""/>
      <w:lvlJc w:val="left"/>
      <w:pPr>
        <w:ind w:left="6480" w:hanging="360"/>
      </w:pPr>
      <w:rPr>
        <w:rFonts w:ascii="Wingdings" w:hAnsi="Wingdings" w:hint="default"/>
      </w:rPr>
    </w:lvl>
  </w:abstractNum>
  <w:abstractNum w:abstractNumId="10" w15:restartNumberingAfterBreak="0">
    <w:nsid w:val="6539168D"/>
    <w:multiLevelType w:val="hybridMultilevel"/>
    <w:tmpl w:val="73E0FB42"/>
    <w:lvl w:ilvl="0" w:tplc="06E4B4F0">
      <w:start w:val="1"/>
      <w:numFmt w:val="bullet"/>
      <w:lvlText w:val=""/>
      <w:lvlJc w:val="left"/>
      <w:pPr>
        <w:ind w:left="765" w:hanging="360"/>
      </w:pPr>
      <w:rPr>
        <w:rFonts w:ascii="Symbol" w:hAnsi="Symbol" w:hint="default"/>
      </w:rPr>
    </w:lvl>
    <w:lvl w:ilvl="1" w:tplc="E01AE4D8" w:tentative="1">
      <w:start w:val="1"/>
      <w:numFmt w:val="bullet"/>
      <w:lvlText w:val="o"/>
      <w:lvlJc w:val="left"/>
      <w:pPr>
        <w:ind w:left="1485" w:hanging="360"/>
      </w:pPr>
      <w:rPr>
        <w:rFonts w:ascii="Courier New" w:hAnsi="Courier New" w:cs="Courier New" w:hint="default"/>
      </w:rPr>
    </w:lvl>
    <w:lvl w:ilvl="2" w:tplc="DDD00B64" w:tentative="1">
      <w:start w:val="1"/>
      <w:numFmt w:val="bullet"/>
      <w:lvlText w:val=""/>
      <w:lvlJc w:val="left"/>
      <w:pPr>
        <w:ind w:left="2205" w:hanging="360"/>
      </w:pPr>
      <w:rPr>
        <w:rFonts w:ascii="Wingdings" w:hAnsi="Wingdings" w:hint="default"/>
      </w:rPr>
    </w:lvl>
    <w:lvl w:ilvl="3" w:tplc="3EE43496" w:tentative="1">
      <w:start w:val="1"/>
      <w:numFmt w:val="bullet"/>
      <w:lvlText w:val=""/>
      <w:lvlJc w:val="left"/>
      <w:pPr>
        <w:ind w:left="2925" w:hanging="360"/>
      </w:pPr>
      <w:rPr>
        <w:rFonts w:ascii="Symbol" w:hAnsi="Symbol" w:hint="default"/>
      </w:rPr>
    </w:lvl>
    <w:lvl w:ilvl="4" w:tplc="CC48832E" w:tentative="1">
      <w:start w:val="1"/>
      <w:numFmt w:val="bullet"/>
      <w:lvlText w:val="o"/>
      <w:lvlJc w:val="left"/>
      <w:pPr>
        <w:ind w:left="3645" w:hanging="360"/>
      </w:pPr>
      <w:rPr>
        <w:rFonts w:ascii="Courier New" w:hAnsi="Courier New" w:cs="Courier New" w:hint="default"/>
      </w:rPr>
    </w:lvl>
    <w:lvl w:ilvl="5" w:tplc="F71236BE" w:tentative="1">
      <w:start w:val="1"/>
      <w:numFmt w:val="bullet"/>
      <w:lvlText w:val=""/>
      <w:lvlJc w:val="left"/>
      <w:pPr>
        <w:ind w:left="4365" w:hanging="360"/>
      </w:pPr>
      <w:rPr>
        <w:rFonts w:ascii="Wingdings" w:hAnsi="Wingdings" w:hint="default"/>
      </w:rPr>
    </w:lvl>
    <w:lvl w:ilvl="6" w:tplc="7B8E60AA" w:tentative="1">
      <w:start w:val="1"/>
      <w:numFmt w:val="bullet"/>
      <w:lvlText w:val=""/>
      <w:lvlJc w:val="left"/>
      <w:pPr>
        <w:ind w:left="5085" w:hanging="360"/>
      </w:pPr>
      <w:rPr>
        <w:rFonts w:ascii="Symbol" w:hAnsi="Symbol" w:hint="default"/>
      </w:rPr>
    </w:lvl>
    <w:lvl w:ilvl="7" w:tplc="D152F0B6" w:tentative="1">
      <w:start w:val="1"/>
      <w:numFmt w:val="bullet"/>
      <w:lvlText w:val="o"/>
      <w:lvlJc w:val="left"/>
      <w:pPr>
        <w:ind w:left="5805" w:hanging="360"/>
      </w:pPr>
      <w:rPr>
        <w:rFonts w:ascii="Courier New" w:hAnsi="Courier New" w:cs="Courier New" w:hint="default"/>
      </w:rPr>
    </w:lvl>
    <w:lvl w:ilvl="8" w:tplc="0E9E4A76" w:tentative="1">
      <w:start w:val="1"/>
      <w:numFmt w:val="bullet"/>
      <w:lvlText w:val=""/>
      <w:lvlJc w:val="left"/>
      <w:pPr>
        <w:ind w:left="6525" w:hanging="360"/>
      </w:pPr>
      <w:rPr>
        <w:rFonts w:ascii="Wingdings" w:hAnsi="Wingdings" w:hint="default"/>
      </w:rPr>
    </w:lvl>
  </w:abstractNum>
  <w:abstractNum w:abstractNumId="11" w15:restartNumberingAfterBreak="0">
    <w:nsid w:val="7FB93185"/>
    <w:multiLevelType w:val="hybridMultilevel"/>
    <w:tmpl w:val="4820791C"/>
    <w:lvl w:ilvl="0" w:tplc="77845D3C">
      <w:start w:val="1"/>
      <w:numFmt w:val="bullet"/>
      <w:lvlText w:val=""/>
      <w:lvlJc w:val="left"/>
      <w:pPr>
        <w:ind w:left="720" w:hanging="360"/>
      </w:pPr>
      <w:rPr>
        <w:rFonts w:ascii="Symbol" w:hAnsi="Symbol" w:hint="default"/>
      </w:rPr>
    </w:lvl>
    <w:lvl w:ilvl="1" w:tplc="30D85022" w:tentative="1">
      <w:start w:val="1"/>
      <w:numFmt w:val="bullet"/>
      <w:lvlText w:val="o"/>
      <w:lvlJc w:val="left"/>
      <w:pPr>
        <w:ind w:left="1440" w:hanging="360"/>
      </w:pPr>
      <w:rPr>
        <w:rFonts w:ascii="Courier New" w:hAnsi="Courier New" w:cs="Courier New" w:hint="default"/>
      </w:rPr>
    </w:lvl>
    <w:lvl w:ilvl="2" w:tplc="865AC1BA" w:tentative="1">
      <w:start w:val="1"/>
      <w:numFmt w:val="bullet"/>
      <w:lvlText w:val=""/>
      <w:lvlJc w:val="left"/>
      <w:pPr>
        <w:ind w:left="2160" w:hanging="360"/>
      </w:pPr>
      <w:rPr>
        <w:rFonts w:ascii="Wingdings" w:hAnsi="Wingdings" w:hint="default"/>
      </w:rPr>
    </w:lvl>
    <w:lvl w:ilvl="3" w:tplc="946C7EDE" w:tentative="1">
      <w:start w:val="1"/>
      <w:numFmt w:val="bullet"/>
      <w:lvlText w:val=""/>
      <w:lvlJc w:val="left"/>
      <w:pPr>
        <w:ind w:left="2880" w:hanging="360"/>
      </w:pPr>
      <w:rPr>
        <w:rFonts w:ascii="Symbol" w:hAnsi="Symbol" w:hint="default"/>
      </w:rPr>
    </w:lvl>
    <w:lvl w:ilvl="4" w:tplc="A35A3C1C" w:tentative="1">
      <w:start w:val="1"/>
      <w:numFmt w:val="bullet"/>
      <w:lvlText w:val="o"/>
      <w:lvlJc w:val="left"/>
      <w:pPr>
        <w:ind w:left="3600" w:hanging="360"/>
      </w:pPr>
      <w:rPr>
        <w:rFonts w:ascii="Courier New" w:hAnsi="Courier New" w:cs="Courier New" w:hint="default"/>
      </w:rPr>
    </w:lvl>
    <w:lvl w:ilvl="5" w:tplc="7F021698" w:tentative="1">
      <w:start w:val="1"/>
      <w:numFmt w:val="bullet"/>
      <w:lvlText w:val=""/>
      <w:lvlJc w:val="left"/>
      <w:pPr>
        <w:ind w:left="4320" w:hanging="360"/>
      </w:pPr>
      <w:rPr>
        <w:rFonts w:ascii="Wingdings" w:hAnsi="Wingdings" w:hint="default"/>
      </w:rPr>
    </w:lvl>
    <w:lvl w:ilvl="6" w:tplc="449430AE" w:tentative="1">
      <w:start w:val="1"/>
      <w:numFmt w:val="bullet"/>
      <w:lvlText w:val=""/>
      <w:lvlJc w:val="left"/>
      <w:pPr>
        <w:ind w:left="5040" w:hanging="360"/>
      </w:pPr>
      <w:rPr>
        <w:rFonts w:ascii="Symbol" w:hAnsi="Symbol" w:hint="default"/>
      </w:rPr>
    </w:lvl>
    <w:lvl w:ilvl="7" w:tplc="FE1635C4" w:tentative="1">
      <w:start w:val="1"/>
      <w:numFmt w:val="bullet"/>
      <w:lvlText w:val="o"/>
      <w:lvlJc w:val="left"/>
      <w:pPr>
        <w:ind w:left="5760" w:hanging="360"/>
      </w:pPr>
      <w:rPr>
        <w:rFonts w:ascii="Courier New" w:hAnsi="Courier New" w:cs="Courier New" w:hint="default"/>
      </w:rPr>
    </w:lvl>
    <w:lvl w:ilvl="8" w:tplc="F982805C" w:tentative="1">
      <w:start w:val="1"/>
      <w:numFmt w:val="bullet"/>
      <w:lvlText w:val=""/>
      <w:lvlJc w:val="left"/>
      <w:pPr>
        <w:ind w:left="6480" w:hanging="360"/>
      </w:pPr>
      <w:rPr>
        <w:rFonts w:ascii="Wingdings" w:hAnsi="Wingdings" w:hint="default"/>
      </w:rPr>
    </w:lvl>
  </w:abstractNum>
  <w:num w:numId="1" w16cid:durableId="2140103592">
    <w:abstractNumId w:val="1"/>
  </w:num>
  <w:num w:numId="2" w16cid:durableId="1408917797">
    <w:abstractNumId w:val="0"/>
  </w:num>
  <w:num w:numId="3" w16cid:durableId="1687830202">
    <w:abstractNumId w:val="3"/>
  </w:num>
  <w:num w:numId="4" w16cid:durableId="287318367">
    <w:abstractNumId w:val="11"/>
  </w:num>
  <w:num w:numId="5" w16cid:durableId="1128202745">
    <w:abstractNumId w:val="10"/>
  </w:num>
  <w:num w:numId="6" w16cid:durableId="1853833452">
    <w:abstractNumId w:val="7"/>
  </w:num>
  <w:num w:numId="7" w16cid:durableId="1321808007">
    <w:abstractNumId w:val="8"/>
  </w:num>
  <w:num w:numId="8" w16cid:durableId="1474982846">
    <w:abstractNumId w:val="4"/>
  </w:num>
  <w:num w:numId="9" w16cid:durableId="516848869">
    <w:abstractNumId w:val="5"/>
  </w:num>
  <w:num w:numId="10" w16cid:durableId="1731925308">
    <w:abstractNumId w:val="9"/>
  </w:num>
  <w:num w:numId="11" w16cid:durableId="981890349">
    <w:abstractNumId w:val="2"/>
  </w:num>
  <w:num w:numId="12" w16cid:durableId="1949922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E3"/>
    <w:rsid w:val="000020DA"/>
    <w:rsid w:val="0001568B"/>
    <w:rsid w:val="000B3379"/>
    <w:rsid w:val="000D0DD9"/>
    <w:rsid w:val="000D1FDE"/>
    <w:rsid w:val="00101558"/>
    <w:rsid w:val="00146A8D"/>
    <w:rsid w:val="001C52CF"/>
    <w:rsid w:val="00215DC5"/>
    <w:rsid w:val="00221461"/>
    <w:rsid w:val="002367F0"/>
    <w:rsid w:val="00246926"/>
    <w:rsid w:val="0026061F"/>
    <w:rsid w:val="00270A6A"/>
    <w:rsid w:val="00273F3C"/>
    <w:rsid w:val="00297EE1"/>
    <w:rsid w:val="0031647A"/>
    <w:rsid w:val="00321E0C"/>
    <w:rsid w:val="00335C85"/>
    <w:rsid w:val="00340D57"/>
    <w:rsid w:val="003841BC"/>
    <w:rsid w:val="00384BDD"/>
    <w:rsid w:val="003954E8"/>
    <w:rsid w:val="003964F2"/>
    <w:rsid w:val="003B05B3"/>
    <w:rsid w:val="003E7CB2"/>
    <w:rsid w:val="0040469E"/>
    <w:rsid w:val="00452456"/>
    <w:rsid w:val="00462845"/>
    <w:rsid w:val="00477D8D"/>
    <w:rsid w:val="004A619B"/>
    <w:rsid w:val="004C2A8D"/>
    <w:rsid w:val="00526468"/>
    <w:rsid w:val="005356C3"/>
    <w:rsid w:val="00552956"/>
    <w:rsid w:val="005E0FBB"/>
    <w:rsid w:val="005E569F"/>
    <w:rsid w:val="005F176D"/>
    <w:rsid w:val="006108CE"/>
    <w:rsid w:val="00613882"/>
    <w:rsid w:val="006172ED"/>
    <w:rsid w:val="006838C0"/>
    <w:rsid w:val="006B2BDD"/>
    <w:rsid w:val="007515C3"/>
    <w:rsid w:val="007F443A"/>
    <w:rsid w:val="00806A6F"/>
    <w:rsid w:val="0081388A"/>
    <w:rsid w:val="008257A7"/>
    <w:rsid w:val="00825A31"/>
    <w:rsid w:val="00831805"/>
    <w:rsid w:val="00834B01"/>
    <w:rsid w:val="00861FC7"/>
    <w:rsid w:val="008630FB"/>
    <w:rsid w:val="008659AB"/>
    <w:rsid w:val="00872BC4"/>
    <w:rsid w:val="0088049F"/>
    <w:rsid w:val="008C31E6"/>
    <w:rsid w:val="008E6485"/>
    <w:rsid w:val="009023C5"/>
    <w:rsid w:val="0091318C"/>
    <w:rsid w:val="009233A9"/>
    <w:rsid w:val="00930892"/>
    <w:rsid w:val="009501F7"/>
    <w:rsid w:val="0097570D"/>
    <w:rsid w:val="009A0EAA"/>
    <w:rsid w:val="009B04E3"/>
    <w:rsid w:val="009B6F0A"/>
    <w:rsid w:val="009C730A"/>
    <w:rsid w:val="009E6615"/>
    <w:rsid w:val="00A154C0"/>
    <w:rsid w:val="00A86002"/>
    <w:rsid w:val="00AA1851"/>
    <w:rsid w:val="00AA3DAC"/>
    <w:rsid w:val="00AC49C9"/>
    <w:rsid w:val="00AD2B4A"/>
    <w:rsid w:val="00AD6A55"/>
    <w:rsid w:val="00B912A4"/>
    <w:rsid w:val="00BB1411"/>
    <w:rsid w:val="00BC4792"/>
    <w:rsid w:val="00BE05A1"/>
    <w:rsid w:val="00C21F73"/>
    <w:rsid w:val="00C357FE"/>
    <w:rsid w:val="00C551E2"/>
    <w:rsid w:val="00C62F3B"/>
    <w:rsid w:val="00C76565"/>
    <w:rsid w:val="00C975A5"/>
    <w:rsid w:val="00CE59CD"/>
    <w:rsid w:val="00D1408A"/>
    <w:rsid w:val="00D142CB"/>
    <w:rsid w:val="00D44A75"/>
    <w:rsid w:val="00D92B6F"/>
    <w:rsid w:val="00D92BE1"/>
    <w:rsid w:val="00DB7FED"/>
    <w:rsid w:val="00DC68C6"/>
    <w:rsid w:val="00DC79E1"/>
    <w:rsid w:val="00E27D5B"/>
    <w:rsid w:val="00E36133"/>
    <w:rsid w:val="00E36B23"/>
    <w:rsid w:val="00E41490"/>
    <w:rsid w:val="00E666DC"/>
    <w:rsid w:val="00F4644A"/>
    <w:rsid w:val="00FA0F79"/>
    <w:rsid w:val="00FD0DD7"/>
    <w:rsid w:val="00FD2DC4"/>
    <w:rsid w:val="00FD4486"/>
    <w:rsid w:val="00FF7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EC790"/>
  <w15:docId w15:val="{688D47A9-891C-457F-ADB6-107404A0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DC5"/>
    <w:pPr>
      <w:ind w:left="720"/>
      <w:contextualSpacing/>
    </w:pPr>
  </w:style>
  <w:style w:type="character" w:customStyle="1" w:styleId="Heading1Char">
    <w:name w:val="Heading 1 Char"/>
    <w:basedOn w:val="DefaultParagraphFont"/>
    <w:link w:val="Heading1"/>
    <w:uiPriority w:val="9"/>
    <w:rsid w:val="00FA0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049F"/>
    <w:rPr>
      <w:color w:val="0563C1" w:themeColor="hyperlink"/>
      <w:u w:val="single"/>
    </w:rPr>
  </w:style>
  <w:style w:type="character" w:styleId="UnresolvedMention">
    <w:name w:val="Unresolved Mention"/>
    <w:basedOn w:val="DefaultParagraphFont"/>
    <w:uiPriority w:val="99"/>
    <w:semiHidden/>
    <w:unhideWhenUsed/>
    <w:rsid w:val="0088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sonalisingh1411/customer-personality-analysis-segmentation/noteboo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10</Pages>
  <Words>1897</Words>
  <Characters>11215</Characters>
  <Application>Microsoft Office Word</Application>
  <DocSecurity>0</DocSecurity>
  <Lines>211</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LISIWAT</dc:creator>
  <cp:lastModifiedBy>LISIWAT</cp:lastModifiedBy>
  <cp:revision>3</cp:revision>
  <dcterms:created xsi:type="dcterms:W3CDTF">2024-04-08T21:54:00Z</dcterms:created>
  <dcterms:modified xsi:type="dcterms:W3CDTF">2024-04-08T21:59:00Z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97462019a63b0df0cf1b9497fdef466386fcb2ffcb04935138ec965cd2ac7c0d</vt:lpwstr>
  </property>
</Properties>
</file>