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use cases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all players of a team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 browser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teams - to display all teams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particular team of interest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roster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Name FROM Player as p, Team as t WHERE t.club_name = "Barcelona" and p.team_ID = t.team_ID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standing for the season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web browser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team standings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Select Club_Name,Team_Points from Team order by Team_Points asc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Player details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 browser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teams - to display all teams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particular team of interest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roster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particular player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Player as p where p.Name = "Anurag Baral"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Game details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 browser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teams - to display all teams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particular team of interest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a game of interest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Game as g where team_1_id = "1" or team_2_id = "1"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all game schedules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 browser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“schedule”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Game order by Time asc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MVP of league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 browser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Rankings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Name, Goal from Player order by Goal desc limit 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