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2A1BF4"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2A1BF4"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2A1BF4"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2A1BF4"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w:t>
      </w:r>
      <w:proofErr w:type="gramStart"/>
      <w:r w:rsidR="00824850">
        <w:t>so  it</w:t>
      </w:r>
      <w:proofErr w:type="gramEnd"/>
      <w:r w:rsidR="00824850">
        <w:t xml:space="preserve"> is most available front end framework for us. </w:t>
      </w:r>
      <w:r w:rsidR="009E12E5">
        <w:t xml:space="preserve"> </w:t>
      </w:r>
    </w:p>
    <w:p w:rsidR="009E12E5" w:rsidRDefault="00824850" w:rsidP="00824850">
      <w:pPr>
        <w:pStyle w:val="GvdeMetni"/>
        <w:numPr>
          <w:ilvl w:val="0"/>
          <w:numId w:val="33"/>
        </w:numPr>
      </w:pPr>
      <w:r w:rsidRPr="00824850">
        <w:t>Modal-View- Controller is the system ’s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the application supports 4.2 or newer versions of Android. It provides large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It provides large support for maximum users.</w:t>
      </w:r>
    </w:p>
    <w:p w:rsidR="00F92FDB" w:rsidRDefault="00F92FDB" w:rsidP="00824850">
      <w:pPr>
        <w:pStyle w:val="GvdeMetni"/>
        <w:numPr>
          <w:ilvl w:val="0"/>
          <w:numId w:val="33"/>
        </w:numPr>
      </w:pPr>
      <w:r>
        <w:t xml:space="preserve">The Server is available for every time. </w:t>
      </w:r>
      <w:proofErr w:type="gramStart"/>
      <w:r>
        <w:t>So</w:t>
      </w:r>
      <w:proofErr w:type="gramEnd"/>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Backend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Bal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Balk2"/>
      </w:pPr>
      <w:r>
        <w:lastRenderedPageBreak/>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GvdeMetni"/>
      </w:pPr>
    </w:p>
    <w:p w:rsidR="009E2BE7" w:rsidRDefault="009E2BE7" w:rsidP="001E6A30">
      <w:pPr>
        <w:pStyle w:val="Balk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Balk1"/>
      </w:pPr>
      <w:r>
        <w:t xml:space="preserve">Layers or </w:t>
      </w:r>
      <w:r w:rsidR="001E6A30">
        <w:t>a</w:t>
      </w:r>
      <w:r>
        <w:t xml:space="preserve">rchitectural </w:t>
      </w:r>
      <w:r w:rsidR="001E6A30">
        <w:t>f</w:t>
      </w:r>
      <w:r>
        <w:t>ramework</w:t>
      </w:r>
    </w:p>
    <w:p w:rsidR="00194C8F" w:rsidRDefault="008C2B65" w:rsidP="00194C8F">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194C8F" w:rsidRPr="00194C8F" w:rsidRDefault="0014272D" w:rsidP="00194C8F">
      <w:pPr>
        <w:pStyle w:val="InfoBlue"/>
        <w:rPr>
          <w:rFonts w:ascii="Times New Roman" w:hAnsi="Times New Roman"/>
          <w:color w:val="auto"/>
        </w:rPr>
      </w:pPr>
      <w:r w:rsidRPr="00194C8F">
        <w:rPr>
          <w:rFonts w:ascii="Times New Roman" w:hAnsi="Times New Roman"/>
          <w:color w:val="auto"/>
        </w:rPr>
        <w:t xml:space="preserve">In this system, we have 3 different layers and we use Model-View-Controller for managing components. The first layer is User layer. This layer includes 2 subcomponents; mobile and web. The user layer equals to MVC’s view component. Its responsible for the view of the project. The second one is process layer, this layer equals to MVC’s controller component. Its task is creating a connection between front end and backend. The last one is database-objects layer. This layer equals to MVC’s modal component. All user operations are taking place with help other components in this layer. </w:t>
      </w:r>
      <w:bookmarkStart w:id="2" w:name="_GoBack"/>
      <w:bookmarkEnd w:id="2"/>
    </w:p>
    <w:p w:rsidR="00194C8F" w:rsidRDefault="00194C8F" w:rsidP="00194C8F">
      <w:pPr>
        <w:pStyle w:val="Balk1"/>
        <w:numPr>
          <w:ilvl w:val="0"/>
          <w:numId w:val="0"/>
        </w:numPr>
        <w:ind w:left="360"/>
      </w:pPr>
    </w:p>
    <w:p w:rsidR="00337B9D" w:rsidRDefault="00337B9D" w:rsidP="00194C8F">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BF4" w:rsidRDefault="002A1BF4">
      <w:r>
        <w:separator/>
      </w:r>
    </w:p>
  </w:endnote>
  <w:endnote w:type="continuationSeparator" w:id="0">
    <w:p w:rsidR="002A1BF4" w:rsidRDefault="002A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F40513">
              <w:t>&lt;Company Name&gt;</w:t>
            </w:r>
          </w:fldSimple>
          <w:r>
            <w:t xml:space="preserve">, </w:t>
          </w:r>
          <w:r>
            <w:fldChar w:fldCharType="begin"/>
          </w:r>
          <w:r>
            <w:instrText xml:space="preserve"> DATE \@ "yyyy" </w:instrText>
          </w:r>
          <w:r>
            <w:fldChar w:fldCharType="separate"/>
          </w:r>
          <w:r w:rsidR="00171D3E">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BF4" w:rsidRDefault="002A1BF4">
      <w:r>
        <w:separator/>
      </w:r>
    </w:p>
  </w:footnote>
  <w:footnote w:type="continuationSeparator" w:id="0">
    <w:p w:rsidR="002A1BF4" w:rsidRDefault="002A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9.4pt;height:27.6pt" o:bullet="t">
        <v:imagedata r:id="rId1" o:title="clip_image001"/>
      </v:shape>
    </w:pict>
  </w:numPicBullet>
  <w:numPicBullet w:numPicBulletId="1">
    <w:pict>
      <v:shape id="_x0000_i1063" type="#_x0000_t75" style="width:30.6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7"/>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8"/>
  </w:num>
  <w:num w:numId="26">
    <w:abstractNumId w:val="2"/>
  </w:num>
  <w:num w:numId="27">
    <w:abstractNumId w:val="4"/>
  </w:num>
  <w:num w:numId="28">
    <w:abstractNumId w:val="14"/>
  </w:num>
  <w:num w:numId="29">
    <w:abstractNumId w:val="11"/>
  </w:num>
  <w:num w:numId="30">
    <w:abstractNumId w:val="16"/>
  </w:num>
  <w:num w:numId="31">
    <w:abstractNumId w:val="13"/>
  </w:num>
  <w:num w:numId="32">
    <w:abstractNumId w:val="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1BF4"/>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5A03"/>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40DF"/>
    <w:rsid w:val="00AA714A"/>
    <w:rsid w:val="00AB4761"/>
    <w:rsid w:val="00AC05B0"/>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1419"/>
    <w:rsid w:val="00C13496"/>
    <w:rsid w:val="00C139A0"/>
    <w:rsid w:val="00C31035"/>
    <w:rsid w:val="00C4043F"/>
    <w:rsid w:val="00C413BF"/>
    <w:rsid w:val="00C424F1"/>
    <w:rsid w:val="00C45D21"/>
    <w:rsid w:val="00C61808"/>
    <w:rsid w:val="00C65BEF"/>
    <w:rsid w:val="00C80EFE"/>
    <w:rsid w:val="00C86AC5"/>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FDD87"/>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260</TotalTime>
  <Pages>3</Pages>
  <Words>1351</Words>
  <Characters>7702</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6</cp:revision>
  <cp:lastPrinted>2001-03-15T12:26:00Z</cp:lastPrinted>
  <dcterms:created xsi:type="dcterms:W3CDTF">2018-03-26T17:13:00Z</dcterms:created>
  <dcterms:modified xsi:type="dcterms:W3CDTF">2018-04-05T15:48:00Z</dcterms:modified>
</cp:coreProperties>
</file>