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D34A7" w14:textId="77777777" w:rsidR="00C07051" w:rsidRDefault="00C07051">
      <w:pPr>
        <w:jc w:val="center"/>
        <w:rPr>
          <w:b/>
          <w:color w:val="000000" w:themeColor="text1"/>
          <w:sz w:val="40"/>
        </w:rPr>
      </w:pPr>
    </w:p>
    <w:p w14:paraId="5407269B" w14:textId="77777777" w:rsidR="00C07051" w:rsidRDefault="00C07051">
      <w:pPr>
        <w:jc w:val="center"/>
        <w:rPr>
          <w:b/>
          <w:color w:val="000000" w:themeColor="text1"/>
          <w:sz w:val="40"/>
        </w:rPr>
      </w:pPr>
    </w:p>
    <w:p w14:paraId="6C2CC4D9" w14:textId="77777777" w:rsidR="00C07051" w:rsidRDefault="00C07051">
      <w:pPr>
        <w:jc w:val="center"/>
        <w:rPr>
          <w:b/>
          <w:color w:val="000000" w:themeColor="text1"/>
          <w:sz w:val="40"/>
        </w:rPr>
      </w:pPr>
    </w:p>
    <w:p w14:paraId="6F137AC8" w14:textId="77777777" w:rsidR="00C07051" w:rsidRDefault="00C07051">
      <w:pPr>
        <w:jc w:val="center"/>
        <w:rPr>
          <w:b/>
          <w:color w:val="000000" w:themeColor="text1"/>
          <w:sz w:val="40"/>
        </w:rPr>
      </w:pPr>
    </w:p>
    <w:p w14:paraId="773054AA" w14:textId="77777777" w:rsidR="00C07051" w:rsidRDefault="00C07051">
      <w:pPr>
        <w:jc w:val="center"/>
        <w:rPr>
          <w:b/>
          <w:color w:val="000000" w:themeColor="text1"/>
          <w:sz w:val="40"/>
        </w:rPr>
      </w:pPr>
    </w:p>
    <w:p w14:paraId="1BBBC7D7" w14:textId="77777777" w:rsidR="00C07051" w:rsidRDefault="00C07051">
      <w:pPr>
        <w:jc w:val="center"/>
        <w:rPr>
          <w:b/>
          <w:color w:val="000000" w:themeColor="text1"/>
          <w:sz w:val="40"/>
        </w:rPr>
      </w:pPr>
    </w:p>
    <w:p w14:paraId="01A49CCB" w14:textId="142CF4E6" w:rsidR="003E0344" w:rsidRPr="00C07051" w:rsidRDefault="00000000">
      <w:pPr>
        <w:jc w:val="center"/>
        <w:rPr>
          <w:color w:val="000000" w:themeColor="text1"/>
        </w:rPr>
      </w:pPr>
      <w:r w:rsidRPr="00C07051">
        <w:rPr>
          <w:b/>
          <w:color w:val="000000" w:themeColor="text1"/>
          <w:sz w:val="40"/>
        </w:rPr>
        <w:t>WHATSNEXT VISION MOTORS</w:t>
      </w:r>
    </w:p>
    <w:p w14:paraId="231FC12F" w14:textId="77777777" w:rsidR="003E0344" w:rsidRPr="00C07051" w:rsidRDefault="00000000">
      <w:pPr>
        <w:jc w:val="center"/>
        <w:rPr>
          <w:color w:val="000000" w:themeColor="text1"/>
        </w:rPr>
      </w:pPr>
      <w:r w:rsidRPr="00C07051">
        <w:rPr>
          <w:b/>
          <w:color w:val="000000" w:themeColor="text1"/>
          <w:sz w:val="32"/>
        </w:rPr>
        <w:t>VEHICLE ORDER MANAGEMENT SYSTEM USING SALESFORCE</w:t>
      </w:r>
    </w:p>
    <w:p w14:paraId="1442ECB6" w14:textId="77777777" w:rsidR="003E0344" w:rsidRPr="00C07051" w:rsidRDefault="00000000">
      <w:pPr>
        <w:jc w:val="center"/>
        <w:rPr>
          <w:color w:val="000000" w:themeColor="text1"/>
        </w:rPr>
      </w:pPr>
      <w:r w:rsidRPr="00C07051">
        <w:rPr>
          <w:b/>
          <w:color w:val="000000" w:themeColor="text1"/>
          <w:sz w:val="28"/>
        </w:rPr>
        <w:t>PROJECT DOCUMENTATION</w:t>
      </w:r>
    </w:p>
    <w:p w14:paraId="667FCFC7" w14:textId="77777777" w:rsidR="003E0344" w:rsidRPr="00C07051" w:rsidRDefault="003E0344">
      <w:pPr>
        <w:rPr>
          <w:color w:val="000000" w:themeColor="text1"/>
        </w:rPr>
      </w:pPr>
    </w:p>
    <w:p w14:paraId="5052FCB1" w14:textId="6DF8B36D" w:rsidR="003E0344" w:rsidRPr="00C07051" w:rsidRDefault="00000000" w:rsidP="00C07051">
      <w:pPr>
        <w:ind w:left="2880"/>
        <w:rPr>
          <w:color w:val="000000" w:themeColor="text1"/>
        </w:rPr>
      </w:pPr>
      <w:r w:rsidRPr="00C07051">
        <w:rPr>
          <w:color w:val="000000" w:themeColor="text1"/>
          <w:sz w:val="24"/>
        </w:rPr>
        <w:t xml:space="preserve">Prepared By: </w:t>
      </w:r>
      <w:r w:rsidR="00C07051">
        <w:rPr>
          <w:color w:val="000000" w:themeColor="text1"/>
          <w:sz w:val="24"/>
        </w:rPr>
        <w:t>BARANI SREE A M 24CSR035</w:t>
      </w:r>
    </w:p>
    <w:p w14:paraId="1AB4E9F8" w14:textId="790845DE" w:rsidR="003E0344" w:rsidRPr="00C07051" w:rsidRDefault="00000000" w:rsidP="00C07051">
      <w:pPr>
        <w:ind w:left="2880"/>
        <w:rPr>
          <w:color w:val="000000" w:themeColor="text1"/>
        </w:rPr>
      </w:pPr>
      <w:r w:rsidRPr="00C07051">
        <w:rPr>
          <w:color w:val="000000" w:themeColor="text1"/>
          <w:sz w:val="24"/>
        </w:rPr>
        <w:t xml:space="preserve">Department: </w:t>
      </w:r>
      <w:r w:rsidR="00C07051">
        <w:rPr>
          <w:color w:val="000000" w:themeColor="text1"/>
          <w:sz w:val="24"/>
        </w:rPr>
        <w:t>Computer Science and Engineering</w:t>
      </w:r>
    </w:p>
    <w:p w14:paraId="29809681" w14:textId="197BDA33" w:rsidR="003E0344" w:rsidRPr="00C07051" w:rsidRDefault="003E0344" w:rsidP="00C07051">
      <w:pPr>
        <w:rPr>
          <w:color w:val="000000" w:themeColor="text1"/>
        </w:rPr>
      </w:pPr>
    </w:p>
    <w:p w14:paraId="4B654EEF" w14:textId="77B4103B" w:rsidR="003E0344" w:rsidRPr="00C07051" w:rsidRDefault="00000000">
      <w:pPr>
        <w:rPr>
          <w:color w:val="000000" w:themeColor="text1"/>
        </w:rPr>
      </w:pPr>
      <w:r w:rsidRPr="00C07051">
        <w:rPr>
          <w:color w:val="000000" w:themeColor="text1"/>
        </w:rPr>
        <w:br w:type="page"/>
      </w:r>
    </w:p>
    <w:p w14:paraId="297809CA" w14:textId="73BE5570" w:rsidR="00DE0D0C" w:rsidRPr="00C07051" w:rsidRDefault="00DE0D0C">
      <w:pPr>
        <w:pStyle w:val="Heading1"/>
        <w:rPr>
          <w:rFonts w:ascii="Times New Roman" w:hAnsi="Times New Roman" w:cs="Times New Roman"/>
          <w:color w:val="000000" w:themeColor="text1"/>
        </w:rPr>
      </w:pPr>
      <w:r w:rsidRPr="00C07051">
        <w:rPr>
          <w:rFonts w:ascii="Times New Roman" w:hAnsi="Times New Roman" w:cs="Times New Roman"/>
          <w:color w:val="000000" w:themeColor="text1"/>
        </w:rPr>
        <w:lastRenderedPageBreak/>
        <w:t>USER STORY</w:t>
      </w:r>
    </w:p>
    <w:p w14:paraId="60C1A8F6" w14:textId="77777777" w:rsidR="00DE0D0C" w:rsidRPr="00C07051" w:rsidRDefault="00DE0D0C" w:rsidP="00DE0D0C">
      <w:pPr>
        <w:rPr>
          <w:color w:val="000000" w:themeColor="text1"/>
        </w:rPr>
      </w:pPr>
    </w:p>
    <w:p w14:paraId="71AFB522" w14:textId="77777777" w:rsidR="00DE0D0C" w:rsidRPr="00C07051" w:rsidRDefault="00DE0D0C" w:rsidP="00DE0D0C">
      <w:pPr>
        <w:spacing w:line="360" w:lineRule="auto"/>
        <w:rPr>
          <w:rFonts w:cs="Times New Roman"/>
          <w:color w:val="000000" w:themeColor="text1"/>
          <w:sz w:val="24"/>
          <w:szCs w:val="24"/>
          <w:lang w:val="en-IN"/>
        </w:rPr>
      </w:pPr>
      <w:r w:rsidRPr="00C07051">
        <w:rPr>
          <w:rFonts w:cs="Times New Roman"/>
          <w:color w:val="000000" w:themeColor="text1"/>
          <w:sz w:val="24"/>
          <w:szCs w:val="24"/>
          <w:lang w:val="en-IN"/>
        </w:rPr>
        <w:t xml:space="preserve">The Vehicle Order Management System at </w:t>
      </w:r>
      <w:proofErr w:type="spellStart"/>
      <w:r w:rsidRPr="00C07051">
        <w:rPr>
          <w:rFonts w:cs="Times New Roman"/>
          <w:color w:val="000000" w:themeColor="text1"/>
          <w:sz w:val="24"/>
          <w:szCs w:val="24"/>
          <w:lang w:val="en-IN"/>
        </w:rPr>
        <w:t>WhatsNext</w:t>
      </w:r>
      <w:proofErr w:type="spellEnd"/>
      <w:r w:rsidRPr="00C07051">
        <w:rPr>
          <w:rFonts w:cs="Times New Roman"/>
          <w:color w:val="000000" w:themeColor="text1"/>
          <w:sz w:val="24"/>
          <w:szCs w:val="24"/>
          <w:lang w:val="en-IN"/>
        </w:rPr>
        <w:t xml:space="preserve"> Vision Motors is designed to simplify vehicle and dealer management using Salesforce CRM. As an administrator, the user should be able to maintain vehicle details, stock availability, dealer information, and customer orders in a centralized system. This helps ensure that vehicle and order records are organized and easily accessible.</w:t>
      </w:r>
    </w:p>
    <w:p w14:paraId="7CC4C099" w14:textId="77777777" w:rsidR="00DE0D0C" w:rsidRPr="00C07051" w:rsidRDefault="00DE0D0C" w:rsidP="00DE0D0C">
      <w:pPr>
        <w:spacing w:line="360" w:lineRule="auto"/>
        <w:rPr>
          <w:rFonts w:cs="Times New Roman"/>
          <w:color w:val="000000" w:themeColor="text1"/>
          <w:sz w:val="24"/>
          <w:szCs w:val="24"/>
          <w:lang w:val="en-IN"/>
        </w:rPr>
      </w:pPr>
      <w:r w:rsidRPr="00C07051">
        <w:rPr>
          <w:rFonts w:cs="Times New Roman"/>
          <w:color w:val="000000" w:themeColor="text1"/>
          <w:sz w:val="24"/>
          <w:szCs w:val="24"/>
          <w:lang w:val="en-IN"/>
        </w:rPr>
        <w:t>As a customer or order-processing user, the user should be able to place vehicle orders only when sufficient stock is available. The system validates stock availability before accepting an order and updates the vehicle's stock after a valid order is placed. This helps prevent out-of-stock orders and maintain accurate inventory records.</w:t>
      </w:r>
    </w:p>
    <w:p w14:paraId="2C9852FB" w14:textId="7BD0CDD1" w:rsidR="00DE0D0C" w:rsidRPr="00C07051" w:rsidRDefault="00DE0D0C" w:rsidP="00DE0D0C">
      <w:pPr>
        <w:spacing w:line="360" w:lineRule="auto"/>
        <w:rPr>
          <w:rFonts w:cs="Times New Roman"/>
          <w:color w:val="000000" w:themeColor="text1"/>
          <w:sz w:val="24"/>
          <w:szCs w:val="24"/>
          <w:lang w:val="en-IN"/>
        </w:rPr>
      </w:pPr>
      <w:r w:rsidRPr="00C07051">
        <w:rPr>
          <w:rFonts w:cs="Times New Roman"/>
          <w:color w:val="000000" w:themeColor="text1"/>
          <w:sz w:val="24"/>
          <w:szCs w:val="24"/>
          <w:lang w:val="en-IN"/>
        </w:rPr>
        <w:t>As an order administrator, the user should be able to process multiple vehicle orders automatically using Batch Apex and Scheduled Apex. The system is intended to update order statuses based on stock availability, assigning Confirmed status when stock is available and Pending status when stock is unavailable. Additional requirements include assigning the nearest dealer based on customer location and sending test-drive reminders to improve customer convenience.</w:t>
      </w:r>
    </w:p>
    <w:p w14:paraId="08920B75" w14:textId="093DF8A2" w:rsidR="003E0344" w:rsidRPr="00C07051" w:rsidRDefault="00000000">
      <w:pPr>
        <w:pStyle w:val="Heading1"/>
        <w:rPr>
          <w:rFonts w:ascii="Times New Roman" w:hAnsi="Times New Roman" w:cs="Times New Roman"/>
          <w:color w:val="000000" w:themeColor="text1"/>
        </w:rPr>
      </w:pPr>
      <w:r w:rsidRPr="00C07051">
        <w:rPr>
          <w:rFonts w:ascii="Times New Roman" w:hAnsi="Times New Roman" w:cs="Times New Roman"/>
          <w:color w:val="000000" w:themeColor="text1"/>
        </w:rPr>
        <w:t>1. INTRODUCTION</w:t>
      </w:r>
    </w:p>
    <w:p w14:paraId="622E562C" w14:textId="7CC3F329" w:rsidR="00DE0D0C" w:rsidRPr="00C07051" w:rsidRDefault="00000000" w:rsidP="00DE0D0C">
      <w:pPr>
        <w:pStyle w:val="Heading2"/>
        <w:spacing w:line="360" w:lineRule="auto"/>
        <w:rPr>
          <w:rFonts w:ascii="Times New Roman" w:hAnsi="Times New Roman" w:cs="Times New Roman"/>
          <w:color w:val="000000" w:themeColor="text1"/>
        </w:rPr>
      </w:pPr>
      <w:r w:rsidRPr="00C07051">
        <w:rPr>
          <w:rFonts w:ascii="Times New Roman" w:hAnsi="Times New Roman" w:cs="Times New Roman"/>
          <w:color w:val="000000" w:themeColor="text1"/>
        </w:rPr>
        <w:t>1.1 Project Overview</w:t>
      </w:r>
    </w:p>
    <w:p w14:paraId="3366249B" w14:textId="77777777" w:rsidR="003E0344" w:rsidRPr="00C07051" w:rsidRDefault="00000000" w:rsidP="00DE0D0C">
      <w:pPr>
        <w:spacing w:line="360" w:lineRule="auto"/>
        <w:rPr>
          <w:color w:val="000000" w:themeColor="text1"/>
          <w:sz w:val="24"/>
          <w:szCs w:val="24"/>
        </w:rPr>
      </w:pPr>
      <w:r w:rsidRPr="00C07051">
        <w:rPr>
          <w:color w:val="000000" w:themeColor="text1"/>
          <w:sz w:val="24"/>
          <w:szCs w:val="24"/>
        </w:rPr>
        <w:t>WhatsNext Vision Motors is an automotive company focused on improving customer experience and streamlining vehicle-related business operations through Salesforce CRM. The project aims to develop a centralized Vehicle Order Management System to manage vehicle details, stock availability, dealer information, and customer orders.</w:t>
      </w:r>
    </w:p>
    <w:p w14:paraId="70972C1E" w14:textId="77777777" w:rsidR="003E0344" w:rsidRPr="00C07051" w:rsidRDefault="00000000" w:rsidP="00DE0D0C">
      <w:pPr>
        <w:spacing w:line="360" w:lineRule="auto"/>
        <w:rPr>
          <w:color w:val="000000" w:themeColor="text1"/>
          <w:sz w:val="24"/>
          <w:szCs w:val="24"/>
        </w:rPr>
      </w:pPr>
      <w:r w:rsidRPr="00C07051">
        <w:rPr>
          <w:color w:val="000000" w:themeColor="text1"/>
          <w:sz w:val="24"/>
          <w:szCs w:val="24"/>
        </w:rPr>
        <w:t>The system uses Salesforce custom objects, fields, relationships, Apex triggers, trigger handler classes, and Batch Apex to support vehicle order processing and inventory management. The stock validation functionality is intended to prevent orders when sufficient vehicle stock is unavailable.</w:t>
      </w:r>
    </w:p>
    <w:p w14:paraId="7284649F" w14:textId="77777777" w:rsidR="003E0344" w:rsidRPr="00C07051" w:rsidRDefault="00000000" w:rsidP="00DE0D0C">
      <w:pPr>
        <w:spacing w:line="360" w:lineRule="auto"/>
        <w:rPr>
          <w:color w:val="000000" w:themeColor="text1"/>
          <w:sz w:val="24"/>
          <w:szCs w:val="24"/>
        </w:rPr>
      </w:pPr>
      <w:r w:rsidRPr="00C07051">
        <w:rPr>
          <w:color w:val="000000" w:themeColor="text1"/>
          <w:sz w:val="24"/>
          <w:szCs w:val="24"/>
        </w:rPr>
        <w:t>The project requirements also describe automatic assignment of orders to the nearest dealer based on the customer's location and scheduled processing of bulk orders. These features should be documented as implemented only if they have been configured and tested in the Salesforce organization.</w:t>
      </w:r>
    </w:p>
    <w:p w14:paraId="5C150CFD" w14:textId="77777777" w:rsidR="003E0344" w:rsidRPr="00C07051" w:rsidRDefault="00000000" w:rsidP="00DE0D0C">
      <w:pPr>
        <w:pStyle w:val="Heading2"/>
        <w:spacing w:line="360" w:lineRule="auto"/>
        <w:rPr>
          <w:rFonts w:ascii="Times New Roman" w:hAnsi="Times New Roman" w:cs="Times New Roman"/>
          <w:color w:val="000000" w:themeColor="text1"/>
        </w:rPr>
      </w:pPr>
      <w:r w:rsidRPr="00C07051">
        <w:rPr>
          <w:rFonts w:ascii="Times New Roman" w:hAnsi="Times New Roman" w:cs="Times New Roman"/>
          <w:color w:val="000000" w:themeColor="text1"/>
        </w:rPr>
        <w:lastRenderedPageBreak/>
        <w:t>1.2 Purpose</w:t>
      </w:r>
    </w:p>
    <w:p w14:paraId="2EA02F09" w14:textId="77777777" w:rsidR="003E0344" w:rsidRPr="00C07051" w:rsidRDefault="00000000" w:rsidP="00DE0D0C">
      <w:pPr>
        <w:spacing w:line="360" w:lineRule="auto"/>
        <w:rPr>
          <w:rFonts w:cs="Times New Roman"/>
          <w:color w:val="000000" w:themeColor="text1"/>
        </w:rPr>
      </w:pPr>
      <w:r w:rsidRPr="00C07051">
        <w:rPr>
          <w:rFonts w:cs="Times New Roman"/>
          <w:color w:val="000000" w:themeColor="text1"/>
        </w:rPr>
        <w:t>The purpose of this project is to reduce manual work in vehicle order processing, maintain accurate stock information, and provide a structured way to manage vehicle and order records within Salesforce.</w:t>
      </w:r>
    </w:p>
    <w:p w14:paraId="5239400A" w14:textId="77777777" w:rsidR="003E0344" w:rsidRPr="00C07051" w:rsidRDefault="00000000" w:rsidP="00DE0D0C">
      <w:pPr>
        <w:pStyle w:val="Heading2"/>
        <w:spacing w:line="360" w:lineRule="auto"/>
        <w:rPr>
          <w:rFonts w:ascii="Times New Roman" w:hAnsi="Times New Roman" w:cs="Times New Roman"/>
          <w:color w:val="000000" w:themeColor="text1"/>
        </w:rPr>
      </w:pPr>
      <w:r w:rsidRPr="00C07051">
        <w:rPr>
          <w:rFonts w:ascii="Times New Roman" w:hAnsi="Times New Roman" w:cs="Times New Roman"/>
          <w:color w:val="000000" w:themeColor="text1"/>
        </w:rPr>
        <w:t>1.3 Objectives</w:t>
      </w:r>
    </w:p>
    <w:p w14:paraId="795A9C51" w14:textId="77777777" w:rsidR="003E0344" w:rsidRPr="00C07051" w:rsidRDefault="00000000" w:rsidP="00DE0D0C">
      <w:pPr>
        <w:pStyle w:val="ListBullet"/>
        <w:spacing w:line="360" w:lineRule="auto"/>
        <w:rPr>
          <w:rFonts w:cs="Times New Roman"/>
          <w:color w:val="000000" w:themeColor="text1"/>
        </w:rPr>
      </w:pPr>
      <w:r w:rsidRPr="00C07051">
        <w:rPr>
          <w:rFonts w:cs="Times New Roman"/>
          <w:color w:val="000000" w:themeColor="text1"/>
        </w:rPr>
        <w:t>Create and manage vehicle, dealer, and vehicle order records in Salesforce.</w:t>
      </w:r>
    </w:p>
    <w:p w14:paraId="242BC3B7" w14:textId="77777777" w:rsidR="003E0344" w:rsidRPr="00C07051" w:rsidRDefault="00000000" w:rsidP="00DE0D0C">
      <w:pPr>
        <w:pStyle w:val="ListBullet"/>
        <w:spacing w:line="360" w:lineRule="auto"/>
        <w:rPr>
          <w:rFonts w:cs="Times New Roman"/>
          <w:color w:val="000000" w:themeColor="text1"/>
        </w:rPr>
      </w:pPr>
      <w:r w:rsidRPr="00C07051">
        <w:rPr>
          <w:rFonts w:cs="Times New Roman"/>
          <w:color w:val="000000" w:themeColor="text1"/>
        </w:rPr>
        <w:t>Maintain vehicle stock information and related order details.</w:t>
      </w:r>
    </w:p>
    <w:p w14:paraId="3E0019B9" w14:textId="77777777" w:rsidR="003E0344" w:rsidRPr="00C07051" w:rsidRDefault="00000000" w:rsidP="00DE0D0C">
      <w:pPr>
        <w:pStyle w:val="ListBullet"/>
        <w:spacing w:line="360" w:lineRule="auto"/>
        <w:rPr>
          <w:rFonts w:cs="Times New Roman"/>
          <w:color w:val="000000" w:themeColor="text1"/>
        </w:rPr>
      </w:pPr>
      <w:r w:rsidRPr="00C07051">
        <w:rPr>
          <w:rFonts w:cs="Times New Roman"/>
          <w:color w:val="000000" w:themeColor="text1"/>
        </w:rPr>
        <w:t>Validate stock availability before accepting a vehicle order.</w:t>
      </w:r>
    </w:p>
    <w:p w14:paraId="24E7AAAC" w14:textId="77777777" w:rsidR="003E0344" w:rsidRPr="00C07051" w:rsidRDefault="00000000" w:rsidP="00DE0D0C">
      <w:pPr>
        <w:pStyle w:val="ListBullet"/>
        <w:spacing w:line="360" w:lineRule="auto"/>
        <w:rPr>
          <w:rFonts w:cs="Times New Roman"/>
          <w:color w:val="000000" w:themeColor="text1"/>
        </w:rPr>
      </w:pPr>
      <w:r w:rsidRPr="00C07051">
        <w:rPr>
          <w:rFonts w:cs="Times New Roman"/>
          <w:color w:val="000000" w:themeColor="text1"/>
        </w:rPr>
        <w:t>Update vehicle stock after a valid order according to the implemented logic.</w:t>
      </w:r>
    </w:p>
    <w:p w14:paraId="668B4181" w14:textId="77777777" w:rsidR="003E0344" w:rsidRPr="00C07051" w:rsidRDefault="00000000" w:rsidP="00DE0D0C">
      <w:pPr>
        <w:pStyle w:val="ListBullet"/>
        <w:spacing w:line="360" w:lineRule="auto"/>
        <w:rPr>
          <w:rFonts w:cs="Times New Roman"/>
          <w:color w:val="000000" w:themeColor="text1"/>
        </w:rPr>
      </w:pPr>
      <w:r w:rsidRPr="00C07051">
        <w:rPr>
          <w:rFonts w:cs="Times New Roman"/>
          <w:color w:val="000000" w:themeColor="text1"/>
        </w:rPr>
        <w:t>Use Apex triggers and handler classes to separate trigger execution from business logic.</w:t>
      </w:r>
    </w:p>
    <w:p w14:paraId="075CD479" w14:textId="77777777" w:rsidR="003E0344" w:rsidRPr="00C07051" w:rsidRDefault="00000000" w:rsidP="00DE0D0C">
      <w:pPr>
        <w:pStyle w:val="ListBullet"/>
        <w:spacing w:line="360" w:lineRule="auto"/>
        <w:rPr>
          <w:rFonts w:cs="Times New Roman"/>
          <w:color w:val="000000" w:themeColor="text1"/>
        </w:rPr>
      </w:pPr>
      <w:r w:rsidRPr="00C07051">
        <w:rPr>
          <w:rFonts w:cs="Times New Roman"/>
          <w:color w:val="000000" w:themeColor="text1"/>
        </w:rPr>
        <w:t>Process eligible vehicle orders in bulk through Batch Apex, if implemented.</w:t>
      </w:r>
    </w:p>
    <w:p w14:paraId="0F4FDAEF" w14:textId="77777777" w:rsidR="003E0344" w:rsidRPr="00C07051" w:rsidRDefault="00000000" w:rsidP="00DE0D0C">
      <w:pPr>
        <w:pStyle w:val="ListBullet"/>
        <w:spacing w:line="360" w:lineRule="auto"/>
        <w:rPr>
          <w:rFonts w:cs="Times New Roman"/>
          <w:color w:val="000000" w:themeColor="text1"/>
        </w:rPr>
      </w:pPr>
      <w:r w:rsidRPr="00C07051">
        <w:rPr>
          <w:rFonts w:cs="Times New Roman"/>
          <w:color w:val="000000" w:themeColor="text1"/>
        </w:rPr>
        <w:t>Update order statuses according to stock availability through the configured process.</w:t>
      </w:r>
    </w:p>
    <w:p w14:paraId="058EC66A" w14:textId="77777777" w:rsidR="003E0344" w:rsidRPr="00C07051" w:rsidRDefault="00000000" w:rsidP="00DE0D0C">
      <w:pPr>
        <w:pStyle w:val="ListBullet"/>
        <w:spacing w:line="360" w:lineRule="auto"/>
        <w:rPr>
          <w:rFonts w:cs="Times New Roman"/>
          <w:color w:val="000000" w:themeColor="text1"/>
        </w:rPr>
      </w:pPr>
      <w:r w:rsidRPr="00C07051">
        <w:rPr>
          <w:rFonts w:cs="Times New Roman"/>
          <w:color w:val="000000" w:themeColor="text1"/>
        </w:rPr>
        <w:t>Improve data accuracy and operational efficiency.</w:t>
      </w:r>
    </w:p>
    <w:p w14:paraId="515E7DD7" w14:textId="77777777" w:rsidR="003E0344" w:rsidRPr="00C07051" w:rsidRDefault="00000000" w:rsidP="00DE0D0C">
      <w:pPr>
        <w:pStyle w:val="Heading1"/>
        <w:spacing w:line="360" w:lineRule="auto"/>
        <w:rPr>
          <w:rFonts w:ascii="Times New Roman" w:hAnsi="Times New Roman" w:cs="Times New Roman"/>
          <w:color w:val="000000" w:themeColor="text1"/>
        </w:rPr>
      </w:pPr>
      <w:r w:rsidRPr="00C07051">
        <w:rPr>
          <w:rFonts w:ascii="Times New Roman" w:hAnsi="Times New Roman" w:cs="Times New Roman"/>
          <w:color w:val="000000" w:themeColor="text1"/>
        </w:rPr>
        <w:t>2. PROJECT OVERVIEW AND SCOPE</w:t>
      </w:r>
    </w:p>
    <w:p w14:paraId="310E76D3" w14:textId="77777777" w:rsidR="003E0344" w:rsidRPr="00C07051" w:rsidRDefault="00000000" w:rsidP="00DE0D0C">
      <w:pPr>
        <w:pStyle w:val="Heading2"/>
        <w:spacing w:line="360" w:lineRule="auto"/>
        <w:rPr>
          <w:rFonts w:ascii="Times New Roman" w:hAnsi="Times New Roman" w:cs="Times New Roman"/>
          <w:color w:val="000000" w:themeColor="text1"/>
        </w:rPr>
      </w:pPr>
      <w:r w:rsidRPr="00C07051">
        <w:rPr>
          <w:rFonts w:ascii="Times New Roman" w:hAnsi="Times New Roman" w:cs="Times New Roman"/>
          <w:color w:val="000000" w:themeColor="text1"/>
        </w:rPr>
        <w:t>2.1 Business Background</w:t>
      </w:r>
    </w:p>
    <w:p w14:paraId="12F14EB4" w14:textId="77777777" w:rsidR="003E0344" w:rsidRPr="00C07051" w:rsidRDefault="00000000" w:rsidP="00DE0D0C">
      <w:pPr>
        <w:spacing w:line="360" w:lineRule="auto"/>
        <w:rPr>
          <w:rFonts w:cs="Times New Roman"/>
          <w:color w:val="000000" w:themeColor="text1"/>
          <w:sz w:val="24"/>
          <w:szCs w:val="24"/>
        </w:rPr>
      </w:pPr>
      <w:r w:rsidRPr="00C07051">
        <w:rPr>
          <w:rFonts w:cs="Times New Roman"/>
          <w:color w:val="000000" w:themeColor="text1"/>
          <w:sz w:val="24"/>
          <w:szCs w:val="24"/>
        </w:rPr>
        <w:t>Vehicle order processing depends on reliable vehicle inventory data and clear order status information. If orders are accepted when stock is unavailable, it can cause delays, incorrect expectations, and additional manual work. The proposed Salesforce solution centralizes vehicle and order information and applies business rules during order processing.</w:t>
      </w:r>
    </w:p>
    <w:p w14:paraId="4E64FEE5" w14:textId="77777777" w:rsidR="003E0344" w:rsidRPr="00C07051" w:rsidRDefault="00000000" w:rsidP="00DE0D0C">
      <w:pPr>
        <w:pStyle w:val="Heading2"/>
        <w:spacing w:line="360" w:lineRule="auto"/>
        <w:rPr>
          <w:rFonts w:ascii="Times New Roman" w:hAnsi="Times New Roman" w:cs="Times New Roman"/>
          <w:color w:val="000000" w:themeColor="text1"/>
        </w:rPr>
      </w:pPr>
      <w:r w:rsidRPr="00C07051">
        <w:rPr>
          <w:rFonts w:ascii="Times New Roman" w:hAnsi="Times New Roman" w:cs="Times New Roman"/>
          <w:color w:val="000000" w:themeColor="text1"/>
        </w:rPr>
        <w:t>2.2 Project Scope</w:t>
      </w:r>
    </w:p>
    <w:p w14:paraId="1393772D" w14:textId="77777777" w:rsidR="003E0344" w:rsidRPr="00C07051" w:rsidRDefault="00000000" w:rsidP="00DE0D0C">
      <w:pPr>
        <w:spacing w:line="360" w:lineRule="auto"/>
        <w:rPr>
          <w:rFonts w:cs="Times New Roman"/>
          <w:color w:val="000000" w:themeColor="text1"/>
          <w:sz w:val="24"/>
          <w:szCs w:val="24"/>
        </w:rPr>
      </w:pPr>
      <w:r w:rsidRPr="00C07051">
        <w:rPr>
          <w:rFonts w:cs="Times New Roman"/>
          <w:color w:val="000000" w:themeColor="text1"/>
          <w:sz w:val="24"/>
          <w:szCs w:val="24"/>
        </w:rPr>
        <w:t>The project scope includes Salesforce environment setup, custom object creation, field configuration, relationship configuration, tabs and application setup, Apex trigger development, trigger handler logic, stock validation, stock updates, and testing. Batch and scheduled processing are included where the corresponding classes and jobs have been implemented.</w:t>
      </w:r>
    </w:p>
    <w:p w14:paraId="1B4FC6FA" w14:textId="77777777" w:rsidR="003E0344" w:rsidRPr="00C07051" w:rsidRDefault="00000000" w:rsidP="00DE0D0C">
      <w:pPr>
        <w:pStyle w:val="Heading2"/>
        <w:spacing w:line="360" w:lineRule="auto"/>
        <w:rPr>
          <w:rFonts w:ascii="Times New Roman" w:hAnsi="Times New Roman" w:cs="Times New Roman"/>
          <w:color w:val="000000" w:themeColor="text1"/>
        </w:rPr>
      </w:pPr>
      <w:r w:rsidRPr="00C07051">
        <w:rPr>
          <w:rFonts w:ascii="Times New Roman" w:hAnsi="Times New Roman" w:cs="Times New Roman"/>
          <w:color w:val="000000" w:themeColor="text1"/>
        </w:rPr>
        <w:t>2.3 Functional Requirements</w:t>
      </w:r>
    </w:p>
    <w:p w14:paraId="5E911F30" w14:textId="77777777" w:rsidR="003E0344" w:rsidRPr="00C07051" w:rsidRDefault="00000000" w:rsidP="00DE0D0C">
      <w:pPr>
        <w:pStyle w:val="ListBullet"/>
        <w:spacing w:line="360" w:lineRule="auto"/>
        <w:rPr>
          <w:rFonts w:cs="Times New Roman"/>
          <w:color w:val="000000" w:themeColor="text1"/>
          <w:sz w:val="24"/>
          <w:szCs w:val="24"/>
        </w:rPr>
      </w:pPr>
      <w:r w:rsidRPr="00C07051">
        <w:rPr>
          <w:rFonts w:cs="Times New Roman"/>
          <w:color w:val="000000" w:themeColor="text1"/>
          <w:sz w:val="24"/>
          <w:szCs w:val="24"/>
        </w:rPr>
        <w:t>Maintain vehicle details and available stock.</w:t>
      </w:r>
    </w:p>
    <w:p w14:paraId="00666163" w14:textId="77777777" w:rsidR="003E0344" w:rsidRPr="00C07051" w:rsidRDefault="00000000" w:rsidP="00DE0D0C">
      <w:pPr>
        <w:pStyle w:val="ListBullet"/>
        <w:spacing w:line="360" w:lineRule="auto"/>
        <w:rPr>
          <w:rFonts w:cs="Times New Roman"/>
          <w:color w:val="000000" w:themeColor="text1"/>
          <w:sz w:val="24"/>
          <w:szCs w:val="24"/>
        </w:rPr>
      </w:pPr>
      <w:r w:rsidRPr="00C07051">
        <w:rPr>
          <w:rFonts w:cs="Times New Roman"/>
          <w:color w:val="000000" w:themeColor="text1"/>
          <w:sz w:val="24"/>
          <w:szCs w:val="24"/>
        </w:rPr>
        <w:t>Maintain dealer information.</w:t>
      </w:r>
    </w:p>
    <w:p w14:paraId="72B2CA7C" w14:textId="77777777" w:rsidR="003E0344" w:rsidRPr="00C07051" w:rsidRDefault="00000000" w:rsidP="00DE0D0C">
      <w:pPr>
        <w:pStyle w:val="ListBullet"/>
        <w:spacing w:line="360" w:lineRule="auto"/>
        <w:rPr>
          <w:rFonts w:cs="Times New Roman"/>
          <w:color w:val="000000" w:themeColor="text1"/>
          <w:sz w:val="24"/>
          <w:szCs w:val="24"/>
        </w:rPr>
      </w:pPr>
      <w:r w:rsidRPr="00C07051">
        <w:rPr>
          <w:rFonts w:cs="Times New Roman"/>
          <w:color w:val="000000" w:themeColor="text1"/>
          <w:sz w:val="24"/>
          <w:szCs w:val="24"/>
        </w:rPr>
        <w:t>Create and manage vehicle order records.</w:t>
      </w:r>
    </w:p>
    <w:p w14:paraId="500EE7BD" w14:textId="77777777" w:rsidR="003E0344" w:rsidRPr="00C07051" w:rsidRDefault="00000000" w:rsidP="00DE0D0C">
      <w:pPr>
        <w:pStyle w:val="ListBullet"/>
        <w:spacing w:line="360" w:lineRule="auto"/>
        <w:rPr>
          <w:rFonts w:cs="Times New Roman"/>
          <w:color w:val="000000" w:themeColor="text1"/>
          <w:sz w:val="24"/>
          <w:szCs w:val="24"/>
        </w:rPr>
      </w:pPr>
      <w:r w:rsidRPr="00C07051">
        <w:rPr>
          <w:rFonts w:cs="Times New Roman"/>
          <w:color w:val="000000" w:themeColor="text1"/>
          <w:sz w:val="24"/>
          <w:szCs w:val="24"/>
        </w:rPr>
        <w:t>Prevent orders when the requested stock exceeds available stock.</w:t>
      </w:r>
    </w:p>
    <w:p w14:paraId="66DD2D14" w14:textId="77777777" w:rsidR="003E0344" w:rsidRPr="00C07051" w:rsidRDefault="00000000" w:rsidP="00DE0D0C">
      <w:pPr>
        <w:pStyle w:val="ListBullet"/>
        <w:spacing w:line="360" w:lineRule="auto"/>
        <w:rPr>
          <w:rFonts w:cs="Times New Roman"/>
          <w:color w:val="000000" w:themeColor="text1"/>
          <w:sz w:val="24"/>
          <w:szCs w:val="24"/>
        </w:rPr>
      </w:pPr>
      <w:r w:rsidRPr="00C07051">
        <w:rPr>
          <w:rFonts w:cs="Times New Roman"/>
          <w:color w:val="000000" w:themeColor="text1"/>
          <w:sz w:val="24"/>
          <w:szCs w:val="24"/>
        </w:rPr>
        <w:t>Update vehicle stock after a valid order, according to the implemented logic.</w:t>
      </w:r>
    </w:p>
    <w:p w14:paraId="4E1735ED" w14:textId="77777777" w:rsidR="003E0344" w:rsidRPr="00C07051" w:rsidRDefault="00000000" w:rsidP="00DE0D0C">
      <w:pPr>
        <w:pStyle w:val="ListBullet"/>
        <w:spacing w:line="360" w:lineRule="auto"/>
        <w:rPr>
          <w:rFonts w:cs="Times New Roman"/>
          <w:color w:val="000000" w:themeColor="text1"/>
          <w:sz w:val="24"/>
          <w:szCs w:val="24"/>
        </w:rPr>
      </w:pPr>
      <w:r w:rsidRPr="00C07051">
        <w:rPr>
          <w:rFonts w:cs="Times New Roman"/>
          <w:color w:val="000000" w:themeColor="text1"/>
          <w:sz w:val="24"/>
          <w:szCs w:val="24"/>
        </w:rPr>
        <w:t>Identify eligible pending orders for bulk processing, if configured.</w:t>
      </w:r>
    </w:p>
    <w:p w14:paraId="6B7CA0E2" w14:textId="77777777" w:rsidR="003E0344" w:rsidRPr="00C07051" w:rsidRDefault="00000000" w:rsidP="00DE0D0C">
      <w:pPr>
        <w:pStyle w:val="ListBullet"/>
        <w:spacing w:line="360" w:lineRule="auto"/>
        <w:rPr>
          <w:rFonts w:cs="Times New Roman"/>
          <w:color w:val="000000" w:themeColor="text1"/>
        </w:rPr>
      </w:pPr>
      <w:r w:rsidRPr="00C07051">
        <w:rPr>
          <w:rFonts w:cs="Times New Roman"/>
          <w:color w:val="000000" w:themeColor="text1"/>
          <w:sz w:val="24"/>
          <w:szCs w:val="24"/>
        </w:rPr>
        <w:lastRenderedPageBreak/>
        <w:t>Support nearest-dealer assignment and test-drive reminders if those features are implemented</w:t>
      </w:r>
      <w:r w:rsidRPr="00C07051">
        <w:rPr>
          <w:rFonts w:cs="Times New Roman"/>
          <w:color w:val="000000" w:themeColor="text1"/>
        </w:rPr>
        <w:t>.</w:t>
      </w:r>
    </w:p>
    <w:p w14:paraId="2734EB80" w14:textId="77777777" w:rsidR="003E0344" w:rsidRPr="00C07051" w:rsidRDefault="00000000" w:rsidP="00DE0D0C">
      <w:pPr>
        <w:pStyle w:val="Heading2"/>
        <w:spacing w:line="360" w:lineRule="auto"/>
        <w:rPr>
          <w:rFonts w:ascii="Times New Roman" w:hAnsi="Times New Roman" w:cs="Times New Roman"/>
          <w:color w:val="000000" w:themeColor="text1"/>
        </w:rPr>
      </w:pPr>
      <w:r w:rsidRPr="00C07051">
        <w:rPr>
          <w:rFonts w:ascii="Times New Roman" w:hAnsi="Times New Roman" w:cs="Times New Roman"/>
          <w:color w:val="000000" w:themeColor="text1"/>
        </w:rPr>
        <w:t>2.4 Non-Functional Requirements</w:t>
      </w:r>
    </w:p>
    <w:p w14:paraId="343B4878" w14:textId="77777777" w:rsidR="003E0344" w:rsidRPr="00C07051" w:rsidRDefault="00000000" w:rsidP="00DE0D0C">
      <w:pPr>
        <w:pStyle w:val="ListBullet"/>
        <w:spacing w:line="360" w:lineRule="auto"/>
        <w:rPr>
          <w:rFonts w:cs="Times New Roman"/>
          <w:color w:val="000000" w:themeColor="text1"/>
          <w:sz w:val="24"/>
          <w:szCs w:val="24"/>
        </w:rPr>
      </w:pPr>
      <w:r w:rsidRPr="00C07051">
        <w:rPr>
          <w:rFonts w:cs="Times New Roman"/>
          <w:color w:val="000000" w:themeColor="text1"/>
          <w:sz w:val="24"/>
          <w:szCs w:val="24"/>
        </w:rPr>
        <w:t>Data consistency: stock and order records should remain consistent.</w:t>
      </w:r>
    </w:p>
    <w:p w14:paraId="6157FB8F" w14:textId="77777777" w:rsidR="003E0344" w:rsidRPr="00C07051" w:rsidRDefault="00000000" w:rsidP="00DE0D0C">
      <w:pPr>
        <w:pStyle w:val="ListBullet"/>
        <w:spacing w:line="360" w:lineRule="auto"/>
        <w:rPr>
          <w:rFonts w:cs="Times New Roman"/>
          <w:color w:val="000000" w:themeColor="text1"/>
          <w:sz w:val="24"/>
          <w:szCs w:val="24"/>
        </w:rPr>
      </w:pPr>
      <w:r w:rsidRPr="00C07051">
        <w:rPr>
          <w:rFonts w:cs="Times New Roman"/>
          <w:color w:val="000000" w:themeColor="text1"/>
          <w:sz w:val="24"/>
          <w:szCs w:val="24"/>
        </w:rPr>
        <w:t>Maintainability: business logic should be organized into handler classes where appropriate.</w:t>
      </w:r>
    </w:p>
    <w:p w14:paraId="075A803C" w14:textId="77777777" w:rsidR="003E0344" w:rsidRPr="00C07051" w:rsidRDefault="00000000" w:rsidP="00DE0D0C">
      <w:pPr>
        <w:pStyle w:val="ListBullet"/>
        <w:spacing w:line="360" w:lineRule="auto"/>
        <w:rPr>
          <w:rFonts w:cs="Times New Roman"/>
          <w:color w:val="000000" w:themeColor="text1"/>
          <w:sz w:val="24"/>
          <w:szCs w:val="24"/>
        </w:rPr>
      </w:pPr>
      <w:r w:rsidRPr="00C07051">
        <w:rPr>
          <w:rFonts w:cs="Times New Roman"/>
          <w:color w:val="000000" w:themeColor="text1"/>
          <w:sz w:val="24"/>
          <w:szCs w:val="24"/>
        </w:rPr>
        <w:t>Usability: records should be accessible through the Salesforce Lightning interface.</w:t>
      </w:r>
    </w:p>
    <w:p w14:paraId="35F624C3" w14:textId="77777777" w:rsidR="003E0344" w:rsidRPr="00C07051" w:rsidRDefault="00000000" w:rsidP="00DE0D0C">
      <w:pPr>
        <w:pStyle w:val="ListBullet"/>
        <w:spacing w:line="360" w:lineRule="auto"/>
        <w:rPr>
          <w:rFonts w:cs="Times New Roman"/>
          <w:color w:val="000000" w:themeColor="text1"/>
          <w:sz w:val="24"/>
          <w:szCs w:val="24"/>
        </w:rPr>
      </w:pPr>
      <w:r w:rsidRPr="00C07051">
        <w:rPr>
          <w:rFonts w:cs="Times New Roman"/>
          <w:color w:val="000000" w:themeColor="text1"/>
          <w:sz w:val="24"/>
          <w:szCs w:val="24"/>
        </w:rPr>
        <w:t>Reliability: automation should be tested for valid and invalid scenarios.</w:t>
      </w:r>
    </w:p>
    <w:p w14:paraId="3EED11B3" w14:textId="77777777" w:rsidR="003E0344" w:rsidRPr="00C07051" w:rsidRDefault="00000000" w:rsidP="00DE0D0C">
      <w:pPr>
        <w:pStyle w:val="Heading1"/>
        <w:spacing w:line="360" w:lineRule="auto"/>
        <w:rPr>
          <w:rFonts w:ascii="Times New Roman" w:hAnsi="Times New Roman" w:cs="Times New Roman"/>
          <w:color w:val="000000" w:themeColor="text1"/>
        </w:rPr>
      </w:pPr>
      <w:r w:rsidRPr="00C07051">
        <w:rPr>
          <w:rFonts w:ascii="Times New Roman" w:hAnsi="Times New Roman" w:cs="Times New Roman"/>
          <w:color w:val="000000" w:themeColor="text1"/>
        </w:rPr>
        <w:t>3. PHASE 1: REQUIREMENT ANALYSIS AND PLANNING</w:t>
      </w:r>
    </w:p>
    <w:p w14:paraId="27CCD719" w14:textId="77777777" w:rsidR="003E0344" w:rsidRPr="00C07051" w:rsidRDefault="00000000" w:rsidP="00DE0D0C">
      <w:pPr>
        <w:pStyle w:val="Heading2"/>
        <w:spacing w:line="360" w:lineRule="auto"/>
        <w:rPr>
          <w:rFonts w:ascii="Times New Roman" w:hAnsi="Times New Roman" w:cs="Times New Roman"/>
          <w:color w:val="000000" w:themeColor="text1"/>
        </w:rPr>
      </w:pPr>
      <w:r w:rsidRPr="00C07051">
        <w:rPr>
          <w:rFonts w:ascii="Times New Roman" w:hAnsi="Times New Roman" w:cs="Times New Roman"/>
          <w:color w:val="000000" w:themeColor="text1"/>
        </w:rPr>
        <w:t>3.1 Understanding Business Requirements</w:t>
      </w:r>
    </w:p>
    <w:p w14:paraId="7864901A" w14:textId="77777777" w:rsidR="003E0344" w:rsidRPr="00C07051" w:rsidRDefault="00000000" w:rsidP="00DE0D0C">
      <w:pPr>
        <w:spacing w:line="360" w:lineRule="auto"/>
        <w:rPr>
          <w:rFonts w:cs="Times New Roman"/>
          <w:color w:val="000000" w:themeColor="text1"/>
          <w:sz w:val="24"/>
          <w:szCs w:val="24"/>
        </w:rPr>
      </w:pPr>
      <w:r w:rsidRPr="00C07051">
        <w:rPr>
          <w:rFonts w:cs="Times New Roman"/>
          <w:color w:val="000000" w:themeColor="text1"/>
          <w:sz w:val="24"/>
          <w:szCs w:val="24"/>
        </w:rPr>
        <w:t>The requirements focus on maintaining vehicle inventory, dealer details, and vehicle orders. A key business rule is to prevent an order from being accepted when the associated vehicle does not have sufficient available stock. The project also specifies batch processing to update order statuses according to stock availability.</w:t>
      </w:r>
    </w:p>
    <w:p w14:paraId="44F93439" w14:textId="77777777" w:rsidR="003E0344" w:rsidRPr="00C07051" w:rsidRDefault="00000000" w:rsidP="00DE0D0C">
      <w:pPr>
        <w:pStyle w:val="Heading2"/>
        <w:spacing w:line="360" w:lineRule="auto"/>
        <w:rPr>
          <w:rFonts w:ascii="Times New Roman" w:hAnsi="Times New Roman" w:cs="Times New Roman"/>
          <w:color w:val="000000" w:themeColor="text1"/>
        </w:rPr>
      </w:pPr>
      <w:r w:rsidRPr="00C07051">
        <w:rPr>
          <w:rFonts w:ascii="Times New Roman" w:hAnsi="Times New Roman" w:cs="Times New Roman"/>
          <w:color w:val="000000" w:themeColor="text1"/>
        </w:rPr>
        <w:t>3.2 Data Model</w:t>
      </w:r>
    </w:p>
    <w:p w14:paraId="27555570" w14:textId="77777777" w:rsidR="003E0344" w:rsidRPr="00C07051" w:rsidRDefault="00000000" w:rsidP="00DE0D0C">
      <w:pPr>
        <w:spacing w:line="360" w:lineRule="auto"/>
        <w:rPr>
          <w:rFonts w:cs="Times New Roman"/>
          <w:color w:val="000000" w:themeColor="text1"/>
          <w:sz w:val="24"/>
          <w:szCs w:val="24"/>
        </w:rPr>
      </w:pPr>
      <w:r w:rsidRPr="00C07051">
        <w:rPr>
          <w:rFonts w:cs="Times New Roman"/>
          <w:color w:val="000000" w:themeColor="text1"/>
          <w:sz w:val="24"/>
          <w:szCs w:val="24"/>
        </w:rPr>
        <w:t>The known core objects include Vehicle (Vehicle__c) and Vehicle Order (Vehicle_Order__c). The Vehicle Order object contains a relationship field to identify the related vehicle. A Dealer object is also mentioned in the project requirements; its exact API name and relationship fields should be recorded from the Salesforce setup.</w:t>
      </w:r>
    </w:p>
    <w:p w14:paraId="4E2EE936" w14:textId="77777777" w:rsidR="003E0344" w:rsidRPr="00C07051" w:rsidRDefault="00000000" w:rsidP="00DE0D0C">
      <w:pPr>
        <w:pStyle w:val="Heading1"/>
        <w:spacing w:line="360" w:lineRule="auto"/>
        <w:rPr>
          <w:rFonts w:ascii="Times New Roman" w:hAnsi="Times New Roman" w:cs="Times New Roman"/>
          <w:color w:val="000000" w:themeColor="text1"/>
        </w:rPr>
      </w:pPr>
      <w:r w:rsidRPr="00C07051">
        <w:rPr>
          <w:rFonts w:ascii="Times New Roman" w:hAnsi="Times New Roman" w:cs="Times New Roman"/>
          <w:color w:val="000000" w:themeColor="text1"/>
        </w:rPr>
        <w:t>4. PHASE 2: SALESFORCE SETUP AND DATA MANAGEMENT</w:t>
      </w:r>
    </w:p>
    <w:p w14:paraId="78B59075" w14:textId="77777777" w:rsidR="003E0344" w:rsidRPr="00C07051" w:rsidRDefault="00000000" w:rsidP="00DE0D0C">
      <w:pPr>
        <w:pStyle w:val="Heading2"/>
        <w:spacing w:line="360" w:lineRule="auto"/>
        <w:rPr>
          <w:rFonts w:ascii="Times New Roman" w:hAnsi="Times New Roman" w:cs="Times New Roman"/>
          <w:color w:val="000000" w:themeColor="text1"/>
        </w:rPr>
      </w:pPr>
      <w:r w:rsidRPr="00C07051">
        <w:rPr>
          <w:rFonts w:ascii="Times New Roman" w:hAnsi="Times New Roman" w:cs="Times New Roman"/>
          <w:color w:val="000000" w:themeColor="text1"/>
        </w:rPr>
        <w:t>4.1 Salesforce Environment Setup</w:t>
      </w:r>
    </w:p>
    <w:p w14:paraId="6873E285" w14:textId="77777777" w:rsidR="003E0344" w:rsidRPr="00C07051" w:rsidRDefault="00000000" w:rsidP="00DE0D0C">
      <w:pPr>
        <w:spacing w:line="360" w:lineRule="auto"/>
        <w:rPr>
          <w:rFonts w:cs="Times New Roman"/>
          <w:color w:val="000000" w:themeColor="text1"/>
          <w:sz w:val="24"/>
          <w:szCs w:val="24"/>
        </w:rPr>
      </w:pPr>
      <w:r w:rsidRPr="00C07051">
        <w:rPr>
          <w:rFonts w:cs="Times New Roman"/>
          <w:color w:val="000000" w:themeColor="text1"/>
          <w:sz w:val="24"/>
          <w:szCs w:val="24"/>
        </w:rPr>
        <w:t>The project is configured in Salesforce Lightning Experience. Salesforce Setup and Object Manager are used to create custom objects, define fields, configure relationships, and organize the application.</w:t>
      </w:r>
    </w:p>
    <w:p w14:paraId="643ED37A" w14:textId="77777777" w:rsidR="003E6B87" w:rsidRPr="00C07051" w:rsidRDefault="003E6B87" w:rsidP="00DE0D0C">
      <w:pPr>
        <w:pStyle w:val="Heading2"/>
        <w:spacing w:line="360" w:lineRule="auto"/>
        <w:rPr>
          <w:rFonts w:ascii="Times New Roman" w:hAnsi="Times New Roman" w:cs="Times New Roman"/>
          <w:color w:val="000000" w:themeColor="text1"/>
        </w:rPr>
      </w:pPr>
      <w:r w:rsidRPr="00C07051">
        <w:rPr>
          <w:rFonts w:ascii="Times New Roman" w:eastAsiaTheme="minorEastAsia" w:hAnsi="Times New Roman" w:cs="Times New Roman"/>
          <w:bCs w:val="0"/>
          <w:i/>
          <w:color w:val="000000" w:themeColor="text1"/>
          <w:sz w:val="22"/>
          <w:szCs w:val="22"/>
        </w:rPr>
        <w:lastRenderedPageBreak/>
        <w:drawing>
          <wp:inline distT="0" distB="0" distL="0" distR="0" wp14:anchorId="4320B541" wp14:editId="0365F3D7">
            <wp:extent cx="6217920" cy="2930525"/>
            <wp:effectExtent l="0" t="0" r="0" b="3175"/>
            <wp:docPr id="331059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059127" name=""/>
                    <pic:cNvPicPr/>
                  </pic:nvPicPr>
                  <pic:blipFill>
                    <a:blip r:embed="rId8"/>
                    <a:stretch>
                      <a:fillRect/>
                    </a:stretch>
                  </pic:blipFill>
                  <pic:spPr>
                    <a:xfrm>
                      <a:off x="0" y="0"/>
                      <a:ext cx="6217920" cy="2930525"/>
                    </a:xfrm>
                    <a:prstGeom prst="rect">
                      <a:avLst/>
                    </a:prstGeom>
                  </pic:spPr>
                </pic:pic>
              </a:graphicData>
            </a:graphic>
          </wp:inline>
        </w:drawing>
      </w:r>
    </w:p>
    <w:p w14:paraId="0786BD7C" w14:textId="794842FD" w:rsidR="003E0344" w:rsidRPr="00C07051" w:rsidRDefault="00000000" w:rsidP="00DE0D0C">
      <w:pPr>
        <w:pStyle w:val="Heading2"/>
        <w:spacing w:line="360" w:lineRule="auto"/>
        <w:rPr>
          <w:rFonts w:ascii="Times New Roman" w:hAnsi="Times New Roman" w:cs="Times New Roman"/>
          <w:color w:val="000000" w:themeColor="text1"/>
        </w:rPr>
      </w:pPr>
      <w:r w:rsidRPr="00C07051">
        <w:rPr>
          <w:rFonts w:ascii="Times New Roman" w:hAnsi="Times New Roman" w:cs="Times New Roman"/>
          <w:color w:val="000000" w:themeColor="text1"/>
        </w:rPr>
        <w:t>4.2 Custom Objects</w:t>
      </w:r>
    </w:p>
    <w:p w14:paraId="571FE336" w14:textId="77777777" w:rsidR="003E0344" w:rsidRPr="00C07051" w:rsidRDefault="00000000" w:rsidP="00DE0D0C">
      <w:pPr>
        <w:pStyle w:val="Heading3"/>
        <w:spacing w:line="360" w:lineRule="auto"/>
        <w:rPr>
          <w:rFonts w:ascii="Times New Roman" w:hAnsi="Times New Roman" w:cs="Times New Roman"/>
          <w:color w:val="000000" w:themeColor="text1"/>
        </w:rPr>
      </w:pPr>
      <w:r w:rsidRPr="00C07051">
        <w:rPr>
          <w:rFonts w:ascii="Times New Roman" w:hAnsi="Times New Roman" w:cs="Times New Roman"/>
          <w:color w:val="000000" w:themeColor="text1"/>
        </w:rPr>
        <w:t>Vehicle Object (Vehicle__c)</w:t>
      </w:r>
    </w:p>
    <w:p w14:paraId="7D5C6C0D" w14:textId="77777777" w:rsidR="003E0344" w:rsidRPr="00C07051" w:rsidRDefault="00000000" w:rsidP="00DE0D0C">
      <w:pPr>
        <w:spacing w:line="360" w:lineRule="auto"/>
        <w:rPr>
          <w:rFonts w:cs="Times New Roman"/>
          <w:color w:val="000000" w:themeColor="text1"/>
          <w:sz w:val="24"/>
          <w:szCs w:val="24"/>
        </w:rPr>
      </w:pPr>
      <w:r w:rsidRPr="00C07051">
        <w:rPr>
          <w:rFonts w:cs="Times New Roman"/>
          <w:color w:val="000000" w:themeColor="text1"/>
          <w:sz w:val="24"/>
          <w:szCs w:val="24"/>
        </w:rPr>
        <w:t>The Vehicle object stores vehicle-related information, including the stock quantity used by the order validation logic. The exact field labels and API names should be documented as they appear in Object Manager.</w:t>
      </w:r>
    </w:p>
    <w:p w14:paraId="277E8B4A" w14:textId="77777777" w:rsidR="003E6B87" w:rsidRPr="00C07051" w:rsidRDefault="003E6B87" w:rsidP="00DE0D0C">
      <w:pPr>
        <w:pStyle w:val="Heading3"/>
        <w:spacing w:line="360" w:lineRule="auto"/>
        <w:rPr>
          <w:rFonts w:ascii="Times New Roman" w:hAnsi="Times New Roman" w:cs="Times New Roman"/>
          <w:color w:val="000000" w:themeColor="text1"/>
        </w:rPr>
      </w:pPr>
      <w:r w:rsidRPr="00C07051">
        <w:rPr>
          <w:rFonts w:ascii="Times New Roman" w:eastAsiaTheme="minorEastAsia" w:hAnsi="Times New Roman" w:cs="Times New Roman"/>
          <w:bCs w:val="0"/>
          <w:i/>
          <w:color w:val="000000" w:themeColor="text1"/>
          <w:sz w:val="22"/>
        </w:rPr>
        <w:drawing>
          <wp:inline distT="0" distB="0" distL="0" distR="0" wp14:anchorId="7D827158" wp14:editId="1CDE1B02">
            <wp:extent cx="6217920" cy="2939415"/>
            <wp:effectExtent l="0" t="0" r="0" b="0"/>
            <wp:docPr id="789144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44959" name=""/>
                    <pic:cNvPicPr/>
                  </pic:nvPicPr>
                  <pic:blipFill>
                    <a:blip r:embed="rId9"/>
                    <a:stretch>
                      <a:fillRect/>
                    </a:stretch>
                  </pic:blipFill>
                  <pic:spPr>
                    <a:xfrm>
                      <a:off x="0" y="0"/>
                      <a:ext cx="6217920" cy="2939415"/>
                    </a:xfrm>
                    <a:prstGeom prst="rect">
                      <a:avLst/>
                    </a:prstGeom>
                  </pic:spPr>
                </pic:pic>
              </a:graphicData>
            </a:graphic>
          </wp:inline>
        </w:drawing>
      </w:r>
    </w:p>
    <w:p w14:paraId="2D5A775C" w14:textId="0FBED859" w:rsidR="003E0344" w:rsidRPr="00C07051" w:rsidRDefault="00000000" w:rsidP="00DE0D0C">
      <w:pPr>
        <w:pStyle w:val="Heading3"/>
        <w:spacing w:line="360" w:lineRule="auto"/>
        <w:rPr>
          <w:rFonts w:ascii="Times New Roman" w:hAnsi="Times New Roman" w:cs="Times New Roman"/>
          <w:color w:val="000000" w:themeColor="text1"/>
        </w:rPr>
      </w:pPr>
      <w:r w:rsidRPr="00C07051">
        <w:rPr>
          <w:rFonts w:ascii="Times New Roman" w:hAnsi="Times New Roman" w:cs="Times New Roman"/>
          <w:color w:val="000000" w:themeColor="text1"/>
        </w:rPr>
        <w:t>Vehicle Order Object (</w:t>
      </w:r>
      <w:proofErr w:type="spellStart"/>
      <w:r w:rsidRPr="00C07051">
        <w:rPr>
          <w:rFonts w:ascii="Times New Roman" w:hAnsi="Times New Roman" w:cs="Times New Roman"/>
          <w:color w:val="000000" w:themeColor="text1"/>
        </w:rPr>
        <w:t>Vehicle_Order__c</w:t>
      </w:r>
      <w:proofErr w:type="spellEnd"/>
      <w:r w:rsidRPr="00C07051">
        <w:rPr>
          <w:rFonts w:ascii="Times New Roman" w:hAnsi="Times New Roman" w:cs="Times New Roman"/>
          <w:color w:val="000000" w:themeColor="text1"/>
        </w:rPr>
        <w:t>)</w:t>
      </w:r>
    </w:p>
    <w:p w14:paraId="02A1DEB7" w14:textId="77777777" w:rsidR="003E0344" w:rsidRPr="00C07051" w:rsidRDefault="00000000" w:rsidP="00DE0D0C">
      <w:pPr>
        <w:spacing w:line="360" w:lineRule="auto"/>
        <w:rPr>
          <w:rFonts w:cs="Times New Roman"/>
          <w:color w:val="000000" w:themeColor="text1"/>
          <w:sz w:val="24"/>
          <w:szCs w:val="24"/>
        </w:rPr>
      </w:pPr>
      <w:r w:rsidRPr="00C07051">
        <w:rPr>
          <w:rFonts w:cs="Times New Roman"/>
          <w:color w:val="000000" w:themeColor="text1"/>
          <w:sz w:val="24"/>
          <w:szCs w:val="24"/>
        </w:rPr>
        <w:t>The Vehicle Order object stores vehicle order information and references the associated vehicle through the configured Vehicle__c relationship field.</w:t>
      </w:r>
    </w:p>
    <w:p w14:paraId="226E84C7" w14:textId="77777777" w:rsidR="003E6B87" w:rsidRPr="00C07051" w:rsidRDefault="003E6B87" w:rsidP="00DE0D0C">
      <w:pPr>
        <w:pStyle w:val="Heading3"/>
        <w:spacing w:line="360" w:lineRule="auto"/>
        <w:rPr>
          <w:rFonts w:ascii="Times New Roman" w:hAnsi="Times New Roman" w:cs="Times New Roman"/>
          <w:color w:val="000000" w:themeColor="text1"/>
        </w:rPr>
      </w:pPr>
      <w:r w:rsidRPr="00C07051">
        <w:rPr>
          <w:rFonts w:ascii="Times New Roman" w:eastAsiaTheme="minorEastAsia" w:hAnsi="Times New Roman" w:cs="Times New Roman"/>
          <w:bCs w:val="0"/>
          <w:i/>
          <w:color w:val="000000" w:themeColor="text1"/>
          <w:sz w:val="22"/>
        </w:rPr>
        <w:lastRenderedPageBreak/>
        <w:drawing>
          <wp:inline distT="0" distB="0" distL="0" distR="0" wp14:anchorId="29FDAA8E" wp14:editId="4C6132EA">
            <wp:extent cx="6217920" cy="2947670"/>
            <wp:effectExtent l="0" t="0" r="0" b="5080"/>
            <wp:docPr id="635921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921300" name=""/>
                    <pic:cNvPicPr/>
                  </pic:nvPicPr>
                  <pic:blipFill>
                    <a:blip r:embed="rId10"/>
                    <a:stretch>
                      <a:fillRect/>
                    </a:stretch>
                  </pic:blipFill>
                  <pic:spPr>
                    <a:xfrm>
                      <a:off x="0" y="0"/>
                      <a:ext cx="6217920" cy="2947670"/>
                    </a:xfrm>
                    <a:prstGeom prst="rect">
                      <a:avLst/>
                    </a:prstGeom>
                  </pic:spPr>
                </pic:pic>
              </a:graphicData>
            </a:graphic>
          </wp:inline>
        </w:drawing>
      </w:r>
    </w:p>
    <w:p w14:paraId="41FDE321" w14:textId="47EB216F" w:rsidR="003E0344" w:rsidRPr="00C07051" w:rsidRDefault="00000000" w:rsidP="00DE0D0C">
      <w:pPr>
        <w:pStyle w:val="Heading3"/>
        <w:spacing w:line="360" w:lineRule="auto"/>
        <w:rPr>
          <w:rFonts w:ascii="Times New Roman" w:hAnsi="Times New Roman" w:cs="Times New Roman"/>
          <w:color w:val="000000" w:themeColor="text1"/>
        </w:rPr>
      </w:pPr>
      <w:r w:rsidRPr="00C07051">
        <w:rPr>
          <w:rFonts w:ascii="Times New Roman" w:hAnsi="Times New Roman" w:cs="Times New Roman"/>
          <w:color w:val="000000" w:themeColor="text1"/>
        </w:rPr>
        <w:t>Dealer Object</w:t>
      </w:r>
    </w:p>
    <w:p w14:paraId="43FF3CE8" w14:textId="77777777" w:rsidR="003E0344" w:rsidRPr="00C07051" w:rsidRDefault="00000000" w:rsidP="00DE0D0C">
      <w:pPr>
        <w:spacing w:line="360" w:lineRule="auto"/>
        <w:rPr>
          <w:rFonts w:cs="Times New Roman"/>
          <w:color w:val="000000" w:themeColor="text1"/>
          <w:sz w:val="24"/>
          <w:szCs w:val="24"/>
        </w:rPr>
      </w:pPr>
      <w:r w:rsidRPr="00C07051">
        <w:rPr>
          <w:rFonts w:cs="Times New Roman"/>
          <w:color w:val="000000" w:themeColor="text1"/>
          <w:sz w:val="24"/>
          <w:szCs w:val="24"/>
        </w:rPr>
        <w:t>The project requirements include dealer information for dealer selection and order assignment. Add the actual Dealer object API name and its fields here if the object has been created.</w:t>
      </w:r>
    </w:p>
    <w:p w14:paraId="5F57B3F7" w14:textId="77777777" w:rsidR="003E6B87" w:rsidRPr="00C07051" w:rsidRDefault="003E6B87" w:rsidP="00DE0D0C">
      <w:pPr>
        <w:pStyle w:val="Heading2"/>
        <w:spacing w:line="360" w:lineRule="auto"/>
        <w:rPr>
          <w:rFonts w:ascii="Times New Roman" w:hAnsi="Times New Roman" w:cs="Times New Roman"/>
          <w:color w:val="000000" w:themeColor="text1"/>
        </w:rPr>
      </w:pPr>
      <w:r w:rsidRPr="00C07051">
        <w:rPr>
          <w:rFonts w:ascii="Times New Roman" w:eastAsiaTheme="minorEastAsia" w:hAnsi="Times New Roman" w:cs="Times New Roman"/>
          <w:bCs w:val="0"/>
          <w:i/>
          <w:color w:val="000000" w:themeColor="text1"/>
          <w:sz w:val="22"/>
          <w:szCs w:val="22"/>
        </w:rPr>
        <w:drawing>
          <wp:inline distT="0" distB="0" distL="0" distR="0" wp14:anchorId="07117F2C" wp14:editId="1DB14CB8">
            <wp:extent cx="6217920" cy="2928620"/>
            <wp:effectExtent l="0" t="0" r="0" b="5080"/>
            <wp:docPr id="1197823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823482" name=""/>
                    <pic:cNvPicPr/>
                  </pic:nvPicPr>
                  <pic:blipFill>
                    <a:blip r:embed="rId11"/>
                    <a:stretch>
                      <a:fillRect/>
                    </a:stretch>
                  </pic:blipFill>
                  <pic:spPr>
                    <a:xfrm>
                      <a:off x="0" y="0"/>
                      <a:ext cx="6217920" cy="2928620"/>
                    </a:xfrm>
                    <a:prstGeom prst="rect">
                      <a:avLst/>
                    </a:prstGeom>
                  </pic:spPr>
                </pic:pic>
              </a:graphicData>
            </a:graphic>
          </wp:inline>
        </w:drawing>
      </w:r>
    </w:p>
    <w:p w14:paraId="168E69BA" w14:textId="35D8F5BA" w:rsidR="003E0344" w:rsidRPr="00C07051" w:rsidRDefault="00000000" w:rsidP="00DE0D0C">
      <w:pPr>
        <w:pStyle w:val="Heading2"/>
        <w:spacing w:line="360" w:lineRule="auto"/>
        <w:rPr>
          <w:rFonts w:ascii="Times New Roman" w:hAnsi="Times New Roman" w:cs="Times New Roman"/>
          <w:color w:val="000000" w:themeColor="text1"/>
        </w:rPr>
      </w:pPr>
      <w:r w:rsidRPr="00C07051">
        <w:rPr>
          <w:rFonts w:ascii="Times New Roman" w:hAnsi="Times New Roman" w:cs="Times New Roman"/>
          <w:color w:val="000000" w:themeColor="text1"/>
        </w:rPr>
        <w:t>4.3 Custom Fields</w:t>
      </w:r>
    </w:p>
    <w:p w14:paraId="707AB39F" w14:textId="77777777" w:rsidR="003E0344" w:rsidRPr="00C07051" w:rsidRDefault="00000000" w:rsidP="00DE0D0C">
      <w:pPr>
        <w:spacing w:line="360" w:lineRule="auto"/>
        <w:rPr>
          <w:rFonts w:cs="Times New Roman"/>
          <w:color w:val="000000" w:themeColor="text1"/>
          <w:sz w:val="24"/>
          <w:szCs w:val="24"/>
        </w:rPr>
      </w:pPr>
      <w:r w:rsidRPr="00C07051">
        <w:rPr>
          <w:rFonts w:cs="Times New Roman"/>
          <w:color w:val="000000" w:themeColor="text1"/>
          <w:sz w:val="24"/>
          <w:szCs w:val="24"/>
        </w:rPr>
        <w:t>Fields are configured to capture the information needed for vehicle management and order processing. Important fields include the Vehicle relationship field on Vehicle_Order__c, the stock quantity field on Vehicle__c, and the order status field if configured. Use the actual field labels and API names from the Salesforce organization.</w:t>
      </w:r>
    </w:p>
    <w:p w14:paraId="63462B9D" w14:textId="6EF6F57F" w:rsidR="003E0344" w:rsidRPr="00C07051" w:rsidRDefault="003E6B87" w:rsidP="003E6B87">
      <w:pPr>
        <w:spacing w:line="360" w:lineRule="auto"/>
        <w:jc w:val="center"/>
        <w:rPr>
          <w:rFonts w:cs="Times New Roman"/>
          <w:color w:val="000000" w:themeColor="text1"/>
        </w:rPr>
      </w:pPr>
      <w:r w:rsidRPr="00C07051">
        <w:rPr>
          <w:rFonts w:cs="Times New Roman"/>
          <w:b/>
          <w:i/>
          <w:color w:val="000000" w:themeColor="text1"/>
        </w:rPr>
        <w:lastRenderedPageBreak/>
        <w:drawing>
          <wp:inline distT="0" distB="0" distL="0" distR="0" wp14:anchorId="2C355828" wp14:editId="1583CEBA">
            <wp:extent cx="6217920" cy="2928620"/>
            <wp:effectExtent l="0" t="0" r="0" b="5080"/>
            <wp:docPr id="578068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068607" name=""/>
                    <pic:cNvPicPr/>
                  </pic:nvPicPr>
                  <pic:blipFill>
                    <a:blip r:embed="rId12"/>
                    <a:stretch>
                      <a:fillRect/>
                    </a:stretch>
                  </pic:blipFill>
                  <pic:spPr>
                    <a:xfrm>
                      <a:off x="0" y="0"/>
                      <a:ext cx="6217920" cy="2928620"/>
                    </a:xfrm>
                    <a:prstGeom prst="rect">
                      <a:avLst/>
                    </a:prstGeom>
                  </pic:spPr>
                </pic:pic>
              </a:graphicData>
            </a:graphic>
          </wp:inline>
        </w:drawing>
      </w:r>
      <w:r w:rsidRPr="00C07051">
        <w:rPr>
          <w:rFonts w:cs="Times New Roman"/>
          <w:b/>
          <w:i/>
          <w:color w:val="000000" w:themeColor="text1"/>
        </w:rPr>
        <w:t xml:space="preserve"> </w:t>
      </w:r>
    </w:p>
    <w:p w14:paraId="66600481" w14:textId="7D9AA569" w:rsidR="003E6B87" w:rsidRPr="00C07051" w:rsidRDefault="003E6B87" w:rsidP="00DE0D0C">
      <w:pPr>
        <w:pStyle w:val="Heading2"/>
        <w:spacing w:line="360" w:lineRule="auto"/>
        <w:rPr>
          <w:rFonts w:ascii="Times New Roman" w:hAnsi="Times New Roman" w:cs="Times New Roman"/>
          <w:color w:val="000000" w:themeColor="text1"/>
        </w:rPr>
      </w:pPr>
      <w:r w:rsidRPr="00C07051">
        <w:rPr>
          <w:rFonts w:ascii="Times New Roman" w:hAnsi="Times New Roman" w:cs="Times New Roman"/>
          <w:color w:val="000000" w:themeColor="text1"/>
        </w:rPr>
        <w:drawing>
          <wp:inline distT="0" distB="0" distL="0" distR="0" wp14:anchorId="64BF8F08" wp14:editId="5C7B3484">
            <wp:extent cx="6217920" cy="2925445"/>
            <wp:effectExtent l="0" t="0" r="0" b="8255"/>
            <wp:docPr id="755119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19183" name=""/>
                    <pic:cNvPicPr/>
                  </pic:nvPicPr>
                  <pic:blipFill>
                    <a:blip r:embed="rId13"/>
                    <a:stretch>
                      <a:fillRect/>
                    </a:stretch>
                  </pic:blipFill>
                  <pic:spPr>
                    <a:xfrm>
                      <a:off x="0" y="0"/>
                      <a:ext cx="6217920" cy="2925445"/>
                    </a:xfrm>
                    <a:prstGeom prst="rect">
                      <a:avLst/>
                    </a:prstGeom>
                  </pic:spPr>
                </pic:pic>
              </a:graphicData>
            </a:graphic>
          </wp:inline>
        </w:drawing>
      </w:r>
    </w:p>
    <w:p w14:paraId="16040CD7" w14:textId="24442C30" w:rsidR="003E0344" w:rsidRPr="00C07051" w:rsidRDefault="00000000" w:rsidP="00DE0D0C">
      <w:pPr>
        <w:pStyle w:val="Heading2"/>
        <w:spacing w:line="360" w:lineRule="auto"/>
        <w:rPr>
          <w:rFonts w:ascii="Times New Roman" w:hAnsi="Times New Roman" w:cs="Times New Roman"/>
          <w:color w:val="000000" w:themeColor="text1"/>
        </w:rPr>
      </w:pPr>
      <w:r w:rsidRPr="00C07051">
        <w:rPr>
          <w:rFonts w:ascii="Times New Roman" w:hAnsi="Times New Roman" w:cs="Times New Roman"/>
          <w:color w:val="000000" w:themeColor="text1"/>
        </w:rPr>
        <w:t>4.4 Relationships</w:t>
      </w:r>
    </w:p>
    <w:p w14:paraId="346D4FAD" w14:textId="77777777" w:rsidR="003E0344" w:rsidRPr="00C07051" w:rsidRDefault="00000000" w:rsidP="00DE0D0C">
      <w:pPr>
        <w:spacing w:line="360" w:lineRule="auto"/>
        <w:rPr>
          <w:rFonts w:cs="Times New Roman"/>
          <w:color w:val="000000" w:themeColor="text1"/>
          <w:sz w:val="24"/>
          <w:szCs w:val="24"/>
        </w:rPr>
      </w:pPr>
      <w:r w:rsidRPr="00C07051">
        <w:rPr>
          <w:rFonts w:cs="Times New Roman"/>
          <w:color w:val="000000" w:themeColor="text1"/>
          <w:sz w:val="24"/>
          <w:szCs w:val="24"/>
        </w:rPr>
        <w:t>The Vehicle Order record is associated with a vehicle through the configured Vehicle__c relationship field. This relationship enables order processing logic to identify the vehicle whose stock must be checked or updated.</w:t>
      </w:r>
    </w:p>
    <w:p w14:paraId="0A837F1D" w14:textId="77777777" w:rsidR="002541CE" w:rsidRPr="00C07051" w:rsidRDefault="002541CE" w:rsidP="00DE0D0C">
      <w:pPr>
        <w:pStyle w:val="Heading2"/>
        <w:spacing w:line="360" w:lineRule="auto"/>
        <w:rPr>
          <w:rFonts w:ascii="Times New Roman" w:hAnsi="Times New Roman" w:cs="Times New Roman"/>
          <w:color w:val="000000" w:themeColor="text1"/>
        </w:rPr>
      </w:pPr>
      <w:r w:rsidRPr="00C07051">
        <w:rPr>
          <w:rFonts w:ascii="Times New Roman" w:eastAsiaTheme="minorEastAsia" w:hAnsi="Times New Roman" w:cs="Times New Roman"/>
          <w:bCs w:val="0"/>
          <w:i/>
          <w:color w:val="000000" w:themeColor="text1"/>
          <w:sz w:val="22"/>
          <w:szCs w:val="22"/>
        </w:rPr>
        <w:lastRenderedPageBreak/>
        <w:drawing>
          <wp:inline distT="0" distB="0" distL="0" distR="0" wp14:anchorId="18360863" wp14:editId="53DEDB98">
            <wp:extent cx="6217920" cy="2941955"/>
            <wp:effectExtent l="0" t="0" r="0" b="0"/>
            <wp:docPr id="1055578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78816" name=""/>
                    <pic:cNvPicPr/>
                  </pic:nvPicPr>
                  <pic:blipFill>
                    <a:blip r:embed="rId14"/>
                    <a:stretch>
                      <a:fillRect/>
                    </a:stretch>
                  </pic:blipFill>
                  <pic:spPr>
                    <a:xfrm>
                      <a:off x="0" y="0"/>
                      <a:ext cx="6217920" cy="2941955"/>
                    </a:xfrm>
                    <a:prstGeom prst="rect">
                      <a:avLst/>
                    </a:prstGeom>
                  </pic:spPr>
                </pic:pic>
              </a:graphicData>
            </a:graphic>
          </wp:inline>
        </w:drawing>
      </w:r>
    </w:p>
    <w:p w14:paraId="1C3CDF69" w14:textId="279B43C4" w:rsidR="003E0344" w:rsidRPr="00C07051" w:rsidRDefault="00000000" w:rsidP="00DE0D0C">
      <w:pPr>
        <w:pStyle w:val="Heading2"/>
        <w:spacing w:line="360" w:lineRule="auto"/>
        <w:rPr>
          <w:rFonts w:ascii="Times New Roman" w:hAnsi="Times New Roman" w:cs="Times New Roman"/>
          <w:color w:val="000000" w:themeColor="text1"/>
        </w:rPr>
      </w:pPr>
      <w:r w:rsidRPr="00C07051">
        <w:rPr>
          <w:rFonts w:ascii="Times New Roman" w:hAnsi="Times New Roman" w:cs="Times New Roman"/>
          <w:color w:val="000000" w:themeColor="text1"/>
        </w:rPr>
        <w:t>4.5 Tabs and App Manager</w:t>
      </w:r>
    </w:p>
    <w:p w14:paraId="66538E31" w14:textId="77777777" w:rsidR="003E0344" w:rsidRPr="00C07051" w:rsidRDefault="00000000" w:rsidP="00DE0D0C">
      <w:pPr>
        <w:spacing w:line="360" w:lineRule="auto"/>
        <w:rPr>
          <w:rFonts w:cs="Times New Roman"/>
          <w:color w:val="000000" w:themeColor="text1"/>
          <w:sz w:val="24"/>
          <w:szCs w:val="24"/>
        </w:rPr>
      </w:pPr>
      <w:r w:rsidRPr="00C07051">
        <w:rPr>
          <w:rFonts w:cs="Times New Roman"/>
          <w:color w:val="000000" w:themeColor="text1"/>
          <w:sz w:val="24"/>
          <w:szCs w:val="24"/>
        </w:rPr>
        <w:t>Custom tabs and the Salesforce application configuration provide navigation to the records used by the project. Include only the tabs and application components that have actually been configured.</w:t>
      </w:r>
    </w:p>
    <w:p w14:paraId="182FE3C5" w14:textId="77777777" w:rsidR="002541CE" w:rsidRPr="00C07051" w:rsidRDefault="002541CE" w:rsidP="00DE0D0C">
      <w:pPr>
        <w:spacing w:line="360" w:lineRule="auto"/>
        <w:jc w:val="center"/>
        <w:rPr>
          <w:rFonts w:cs="Times New Roman"/>
          <w:b/>
          <w:i/>
          <w:color w:val="000000" w:themeColor="text1"/>
        </w:rPr>
      </w:pPr>
      <w:r w:rsidRPr="00C07051">
        <w:rPr>
          <w:rFonts w:cs="Times New Roman"/>
          <w:b/>
          <w:i/>
          <w:color w:val="000000" w:themeColor="text1"/>
        </w:rPr>
        <w:drawing>
          <wp:inline distT="0" distB="0" distL="0" distR="0" wp14:anchorId="6E2643DE" wp14:editId="4D0692A2">
            <wp:extent cx="6217920" cy="2938780"/>
            <wp:effectExtent l="0" t="0" r="0" b="0"/>
            <wp:docPr id="1032835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835746" name=""/>
                    <pic:cNvPicPr/>
                  </pic:nvPicPr>
                  <pic:blipFill>
                    <a:blip r:embed="rId15"/>
                    <a:stretch>
                      <a:fillRect/>
                    </a:stretch>
                  </pic:blipFill>
                  <pic:spPr>
                    <a:xfrm>
                      <a:off x="0" y="0"/>
                      <a:ext cx="6217920" cy="2938780"/>
                    </a:xfrm>
                    <a:prstGeom prst="rect">
                      <a:avLst/>
                    </a:prstGeom>
                  </pic:spPr>
                </pic:pic>
              </a:graphicData>
            </a:graphic>
          </wp:inline>
        </w:drawing>
      </w:r>
      <w:r w:rsidRPr="00C07051">
        <w:rPr>
          <w:rFonts w:cs="Times New Roman"/>
          <w:b/>
          <w:i/>
          <w:color w:val="000000" w:themeColor="text1"/>
        </w:rPr>
        <w:t xml:space="preserve"> </w:t>
      </w:r>
    </w:p>
    <w:p w14:paraId="71D2423E" w14:textId="4E8AC517" w:rsidR="002541CE" w:rsidRPr="00C07051" w:rsidRDefault="002541CE" w:rsidP="002541CE">
      <w:pPr>
        <w:spacing w:line="360" w:lineRule="auto"/>
        <w:jc w:val="center"/>
        <w:rPr>
          <w:rFonts w:cs="Times New Roman"/>
          <w:i/>
          <w:color w:val="000000" w:themeColor="text1"/>
        </w:rPr>
      </w:pPr>
      <w:r w:rsidRPr="00C07051">
        <w:rPr>
          <w:rFonts w:cs="Times New Roman"/>
          <w:b/>
          <w:i/>
          <w:color w:val="000000" w:themeColor="text1"/>
        </w:rPr>
        <w:lastRenderedPageBreak/>
        <w:drawing>
          <wp:inline distT="0" distB="0" distL="0" distR="0" wp14:anchorId="28CF5BEA" wp14:editId="7BC4F8D4">
            <wp:extent cx="6217920" cy="2840990"/>
            <wp:effectExtent l="0" t="0" r="0" b="0"/>
            <wp:docPr id="382169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169621" name=""/>
                    <pic:cNvPicPr/>
                  </pic:nvPicPr>
                  <pic:blipFill>
                    <a:blip r:embed="rId16"/>
                    <a:stretch>
                      <a:fillRect/>
                    </a:stretch>
                  </pic:blipFill>
                  <pic:spPr>
                    <a:xfrm>
                      <a:off x="0" y="0"/>
                      <a:ext cx="6217920" cy="2840990"/>
                    </a:xfrm>
                    <a:prstGeom prst="rect">
                      <a:avLst/>
                    </a:prstGeom>
                  </pic:spPr>
                </pic:pic>
              </a:graphicData>
            </a:graphic>
          </wp:inline>
        </w:drawing>
      </w:r>
    </w:p>
    <w:p w14:paraId="3ADC03C6" w14:textId="77777777" w:rsidR="003E0344" w:rsidRPr="00C07051" w:rsidRDefault="00000000" w:rsidP="00DE0D0C">
      <w:pPr>
        <w:pStyle w:val="Heading1"/>
        <w:spacing w:line="360" w:lineRule="auto"/>
        <w:rPr>
          <w:rFonts w:ascii="Times New Roman" w:hAnsi="Times New Roman" w:cs="Times New Roman"/>
          <w:color w:val="000000" w:themeColor="text1"/>
        </w:rPr>
      </w:pPr>
      <w:r w:rsidRPr="00C07051">
        <w:rPr>
          <w:rFonts w:ascii="Times New Roman" w:hAnsi="Times New Roman" w:cs="Times New Roman"/>
          <w:color w:val="000000" w:themeColor="text1"/>
        </w:rPr>
        <w:t>5. PHASE 3: AUTOMATION AND APEX DEVELOPMENT</w:t>
      </w:r>
    </w:p>
    <w:p w14:paraId="2589A29D" w14:textId="77777777" w:rsidR="003E0344" w:rsidRPr="00C07051" w:rsidRDefault="00000000" w:rsidP="00DE0D0C">
      <w:pPr>
        <w:pStyle w:val="Heading2"/>
        <w:spacing w:line="360" w:lineRule="auto"/>
        <w:rPr>
          <w:rFonts w:ascii="Times New Roman" w:hAnsi="Times New Roman" w:cs="Times New Roman"/>
          <w:color w:val="000000" w:themeColor="text1"/>
        </w:rPr>
      </w:pPr>
      <w:r w:rsidRPr="00C07051">
        <w:rPr>
          <w:rFonts w:ascii="Times New Roman" w:hAnsi="Times New Roman" w:cs="Times New Roman"/>
          <w:color w:val="000000" w:themeColor="text1"/>
        </w:rPr>
        <w:t>5.1 Automation Overview</w:t>
      </w:r>
    </w:p>
    <w:p w14:paraId="2C303927" w14:textId="77777777" w:rsidR="003E0344" w:rsidRPr="00C07051" w:rsidRDefault="00000000" w:rsidP="00DE0D0C">
      <w:pPr>
        <w:spacing w:line="360" w:lineRule="auto"/>
        <w:rPr>
          <w:rFonts w:cs="Times New Roman"/>
          <w:color w:val="000000" w:themeColor="text1"/>
          <w:sz w:val="24"/>
          <w:szCs w:val="24"/>
        </w:rPr>
      </w:pPr>
      <w:r w:rsidRPr="00C07051">
        <w:rPr>
          <w:rFonts w:cs="Times New Roman"/>
          <w:color w:val="000000" w:themeColor="text1"/>
          <w:sz w:val="24"/>
          <w:szCs w:val="24"/>
        </w:rPr>
        <w:t>Apex triggers execute business logic when relevant vehicle order records are inserted or updated. The trigger handler class separates the trigger entry point from the business logic and supports a more organized implementation.</w:t>
      </w:r>
    </w:p>
    <w:p w14:paraId="510D5805" w14:textId="77777777" w:rsidR="003E0344" w:rsidRPr="00C07051" w:rsidRDefault="00000000" w:rsidP="00DE0D0C">
      <w:pPr>
        <w:pStyle w:val="Heading2"/>
        <w:spacing w:line="360" w:lineRule="auto"/>
        <w:rPr>
          <w:rFonts w:ascii="Times New Roman" w:hAnsi="Times New Roman" w:cs="Times New Roman"/>
          <w:color w:val="000000" w:themeColor="text1"/>
        </w:rPr>
      </w:pPr>
      <w:r w:rsidRPr="00C07051">
        <w:rPr>
          <w:rFonts w:ascii="Times New Roman" w:hAnsi="Times New Roman" w:cs="Times New Roman"/>
          <w:color w:val="000000" w:themeColor="text1"/>
        </w:rPr>
        <w:t>5.2 Vehicle Order Trigger</w:t>
      </w:r>
    </w:p>
    <w:p w14:paraId="07F6A344" w14:textId="77777777" w:rsidR="003E0344" w:rsidRPr="00C07051" w:rsidRDefault="00000000" w:rsidP="00DE0D0C">
      <w:pPr>
        <w:spacing w:line="360" w:lineRule="auto"/>
        <w:rPr>
          <w:rFonts w:cs="Times New Roman"/>
          <w:color w:val="000000" w:themeColor="text1"/>
          <w:sz w:val="24"/>
          <w:szCs w:val="24"/>
        </w:rPr>
      </w:pPr>
      <w:r w:rsidRPr="00C07051">
        <w:rPr>
          <w:rFonts w:cs="Times New Roman"/>
          <w:color w:val="000000" w:themeColor="text1"/>
          <w:sz w:val="24"/>
          <w:szCs w:val="24"/>
        </w:rPr>
        <w:t>The Vehicle Order trigger calls the handler during the configured trigger events. The handler is responsible for stock validation before the relevant record operation and stock updates after the relevant operation, according to the code.</w:t>
      </w:r>
    </w:p>
    <w:p w14:paraId="3B03D396" w14:textId="77777777" w:rsidR="002541CE" w:rsidRPr="00C07051" w:rsidRDefault="002541CE" w:rsidP="00DE0D0C">
      <w:pPr>
        <w:pStyle w:val="Heading2"/>
        <w:spacing w:line="360" w:lineRule="auto"/>
        <w:rPr>
          <w:rFonts w:ascii="Times New Roman" w:hAnsi="Times New Roman" w:cs="Times New Roman"/>
          <w:color w:val="000000" w:themeColor="text1"/>
        </w:rPr>
      </w:pPr>
      <w:r w:rsidRPr="00C07051">
        <w:rPr>
          <w:rFonts w:ascii="Times New Roman" w:eastAsiaTheme="minorEastAsia" w:hAnsi="Times New Roman" w:cs="Times New Roman"/>
          <w:bCs w:val="0"/>
          <w:i/>
          <w:color w:val="000000" w:themeColor="text1"/>
          <w:sz w:val="22"/>
          <w:szCs w:val="22"/>
        </w:rPr>
        <w:lastRenderedPageBreak/>
        <w:drawing>
          <wp:inline distT="0" distB="0" distL="0" distR="0" wp14:anchorId="521F4F28" wp14:editId="60E783E5">
            <wp:extent cx="6217920" cy="2392680"/>
            <wp:effectExtent l="0" t="0" r="0" b="7620"/>
            <wp:docPr id="1802503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503775" name=""/>
                    <pic:cNvPicPr/>
                  </pic:nvPicPr>
                  <pic:blipFill>
                    <a:blip r:embed="rId17"/>
                    <a:stretch>
                      <a:fillRect/>
                    </a:stretch>
                  </pic:blipFill>
                  <pic:spPr>
                    <a:xfrm>
                      <a:off x="0" y="0"/>
                      <a:ext cx="6217920" cy="2392680"/>
                    </a:xfrm>
                    <a:prstGeom prst="rect">
                      <a:avLst/>
                    </a:prstGeom>
                  </pic:spPr>
                </pic:pic>
              </a:graphicData>
            </a:graphic>
          </wp:inline>
        </w:drawing>
      </w:r>
    </w:p>
    <w:p w14:paraId="144EF389" w14:textId="2CBBC867" w:rsidR="003E0344" w:rsidRPr="00C07051" w:rsidRDefault="00000000" w:rsidP="00DE0D0C">
      <w:pPr>
        <w:pStyle w:val="Heading2"/>
        <w:spacing w:line="360" w:lineRule="auto"/>
        <w:rPr>
          <w:rFonts w:ascii="Times New Roman" w:hAnsi="Times New Roman" w:cs="Times New Roman"/>
          <w:color w:val="000000" w:themeColor="text1"/>
        </w:rPr>
      </w:pPr>
      <w:r w:rsidRPr="00C07051">
        <w:rPr>
          <w:rFonts w:ascii="Times New Roman" w:hAnsi="Times New Roman" w:cs="Times New Roman"/>
          <w:color w:val="000000" w:themeColor="text1"/>
        </w:rPr>
        <w:t xml:space="preserve">5.3 </w:t>
      </w:r>
      <w:proofErr w:type="spellStart"/>
      <w:r w:rsidRPr="00C07051">
        <w:rPr>
          <w:rFonts w:ascii="Times New Roman" w:hAnsi="Times New Roman" w:cs="Times New Roman"/>
          <w:color w:val="000000" w:themeColor="text1"/>
        </w:rPr>
        <w:t>VehicleOrderTriggerHandler</w:t>
      </w:r>
      <w:proofErr w:type="spellEnd"/>
    </w:p>
    <w:p w14:paraId="33E18492" w14:textId="77777777" w:rsidR="003E0344" w:rsidRPr="00C07051" w:rsidRDefault="00000000" w:rsidP="00DE0D0C">
      <w:pPr>
        <w:spacing w:line="360" w:lineRule="auto"/>
        <w:rPr>
          <w:rFonts w:cs="Times New Roman"/>
          <w:color w:val="000000" w:themeColor="text1"/>
          <w:sz w:val="24"/>
          <w:szCs w:val="24"/>
        </w:rPr>
      </w:pPr>
      <w:r w:rsidRPr="00C07051">
        <w:rPr>
          <w:rFonts w:cs="Times New Roman"/>
          <w:color w:val="000000" w:themeColor="text1"/>
          <w:sz w:val="24"/>
          <w:szCs w:val="24"/>
        </w:rPr>
        <w:t>The VehicleOrderTriggerHandler class contains the core logic for checking vehicle stock availability and updating stock after a valid order. The documented methods should match the actual class implementation, including the relevant before-insert, before-update, after-insert, and after-update contexts.</w:t>
      </w:r>
    </w:p>
    <w:p w14:paraId="0E229342" w14:textId="77777777" w:rsidR="002541CE" w:rsidRPr="00C07051" w:rsidRDefault="002541CE" w:rsidP="00DE0D0C">
      <w:pPr>
        <w:pStyle w:val="Heading2"/>
        <w:spacing w:line="360" w:lineRule="auto"/>
        <w:rPr>
          <w:rFonts w:ascii="Times New Roman" w:hAnsi="Times New Roman" w:cs="Times New Roman"/>
          <w:color w:val="000000" w:themeColor="text1"/>
        </w:rPr>
      </w:pPr>
      <w:r w:rsidRPr="00C07051">
        <w:rPr>
          <w:rFonts w:ascii="Times New Roman" w:eastAsiaTheme="minorEastAsia" w:hAnsi="Times New Roman" w:cs="Times New Roman"/>
          <w:bCs w:val="0"/>
          <w:i/>
          <w:color w:val="000000" w:themeColor="text1"/>
          <w:sz w:val="22"/>
          <w:szCs w:val="22"/>
        </w:rPr>
        <w:drawing>
          <wp:inline distT="0" distB="0" distL="0" distR="0" wp14:anchorId="1E326DBA" wp14:editId="5D0D5154">
            <wp:extent cx="6217920" cy="2837180"/>
            <wp:effectExtent l="0" t="0" r="0" b="1270"/>
            <wp:docPr id="1116958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958909" name=""/>
                    <pic:cNvPicPr/>
                  </pic:nvPicPr>
                  <pic:blipFill>
                    <a:blip r:embed="rId18"/>
                    <a:stretch>
                      <a:fillRect/>
                    </a:stretch>
                  </pic:blipFill>
                  <pic:spPr>
                    <a:xfrm>
                      <a:off x="0" y="0"/>
                      <a:ext cx="6217920" cy="2837180"/>
                    </a:xfrm>
                    <a:prstGeom prst="rect">
                      <a:avLst/>
                    </a:prstGeom>
                  </pic:spPr>
                </pic:pic>
              </a:graphicData>
            </a:graphic>
          </wp:inline>
        </w:drawing>
      </w:r>
    </w:p>
    <w:p w14:paraId="3B80B51E" w14:textId="62F5E36C" w:rsidR="003E0344" w:rsidRPr="00C07051" w:rsidRDefault="00000000" w:rsidP="00DE0D0C">
      <w:pPr>
        <w:pStyle w:val="Heading2"/>
        <w:spacing w:line="360" w:lineRule="auto"/>
        <w:rPr>
          <w:rFonts w:ascii="Times New Roman" w:hAnsi="Times New Roman" w:cs="Times New Roman"/>
          <w:color w:val="000000" w:themeColor="text1"/>
        </w:rPr>
      </w:pPr>
      <w:r w:rsidRPr="00C07051">
        <w:rPr>
          <w:rFonts w:ascii="Times New Roman" w:hAnsi="Times New Roman" w:cs="Times New Roman"/>
          <w:color w:val="000000" w:themeColor="text1"/>
        </w:rPr>
        <w:t>5.4 Stock Validation</w:t>
      </w:r>
    </w:p>
    <w:p w14:paraId="53B11192" w14:textId="77777777" w:rsidR="003E0344" w:rsidRPr="00C07051" w:rsidRDefault="00000000" w:rsidP="00DE0D0C">
      <w:pPr>
        <w:spacing w:line="360" w:lineRule="auto"/>
        <w:rPr>
          <w:rFonts w:cs="Times New Roman"/>
          <w:color w:val="000000" w:themeColor="text1"/>
          <w:sz w:val="24"/>
          <w:szCs w:val="24"/>
        </w:rPr>
      </w:pPr>
      <w:r w:rsidRPr="00C07051">
        <w:rPr>
          <w:rFonts w:cs="Times New Roman"/>
          <w:color w:val="000000" w:themeColor="text1"/>
          <w:sz w:val="24"/>
          <w:szCs w:val="24"/>
        </w:rPr>
        <w:t>The stock validation logic checks the available quantity for the vehicle associated with an order. If the requested quantity cannot be fulfilled from the available stock, the operation should be prevented by the implemented validation logic.</w:t>
      </w:r>
    </w:p>
    <w:p w14:paraId="2855B1B1" w14:textId="77777777" w:rsidR="009A406E" w:rsidRPr="00C07051" w:rsidRDefault="009A406E" w:rsidP="00DE0D0C">
      <w:pPr>
        <w:pStyle w:val="Heading2"/>
        <w:spacing w:line="360" w:lineRule="auto"/>
        <w:rPr>
          <w:rFonts w:ascii="Times New Roman" w:hAnsi="Times New Roman" w:cs="Times New Roman"/>
          <w:color w:val="000000" w:themeColor="text1"/>
        </w:rPr>
      </w:pPr>
      <w:r w:rsidRPr="00C07051">
        <w:rPr>
          <w:rFonts w:ascii="Times New Roman" w:eastAsiaTheme="minorEastAsia" w:hAnsi="Times New Roman" w:cs="Times New Roman"/>
          <w:bCs w:val="0"/>
          <w:i/>
          <w:color w:val="000000" w:themeColor="text1"/>
          <w:sz w:val="22"/>
          <w:szCs w:val="22"/>
        </w:rPr>
        <w:lastRenderedPageBreak/>
        <w:drawing>
          <wp:inline distT="0" distB="0" distL="0" distR="0" wp14:anchorId="7259E2B0" wp14:editId="605147BB">
            <wp:extent cx="6217920" cy="2938780"/>
            <wp:effectExtent l="0" t="0" r="0" b="0"/>
            <wp:docPr id="627911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911867" name=""/>
                    <pic:cNvPicPr/>
                  </pic:nvPicPr>
                  <pic:blipFill>
                    <a:blip r:embed="rId19"/>
                    <a:stretch>
                      <a:fillRect/>
                    </a:stretch>
                  </pic:blipFill>
                  <pic:spPr>
                    <a:xfrm>
                      <a:off x="0" y="0"/>
                      <a:ext cx="6217920" cy="2938780"/>
                    </a:xfrm>
                    <a:prstGeom prst="rect">
                      <a:avLst/>
                    </a:prstGeom>
                  </pic:spPr>
                </pic:pic>
              </a:graphicData>
            </a:graphic>
          </wp:inline>
        </w:drawing>
      </w:r>
    </w:p>
    <w:p w14:paraId="00073E32" w14:textId="2939C560" w:rsidR="003E0344" w:rsidRPr="00C07051" w:rsidRDefault="00000000" w:rsidP="00DE0D0C">
      <w:pPr>
        <w:pStyle w:val="Heading2"/>
        <w:spacing w:line="360" w:lineRule="auto"/>
        <w:rPr>
          <w:rFonts w:ascii="Times New Roman" w:hAnsi="Times New Roman" w:cs="Times New Roman"/>
          <w:color w:val="000000" w:themeColor="text1"/>
        </w:rPr>
      </w:pPr>
      <w:r w:rsidRPr="00C07051">
        <w:rPr>
          <w:rFonts w:ascii="Times New Roman" w:hAnsi="Times New Roman" w:cs="Times New Roman"/>
          <w:color w:val="000000" w:themeColor="text1"/>
        </w:rPr>
        <w:t>5.5 Vehicle Stock Update</w:t>
      </w:r>
    </w:p>
    <w:p w14:paraId="30E9A9C8" w14:textId="77777777" w:rsidR="003E0344" w:rsidRPr="00C07051" w:rsidRDefault="00000000" w:rsidP="00DE0D0C">
      <w:pPr>
        <w:spacing w:line="360" w:lineRule="auto"/>
        <w:rPr>
          <w:rFonts w:cs="Times New Roman"/>
          <w:color w:val="000000" w:themeColor="text1"/>
          <w:sz w:val="24"/>
          <w:szCs w:val="24"/>
        </w:rPr>
      </w:pPr>
      <w:r w:rsidRPr="00C07051">
        <w:rPr>
          <w:rFonts w:cs="Times New Roman"/>
          <w:color w:val="000000" w:themeColor="text1"/>
          <w:sz w:val="24"/>
          <w:szCs w:val="24"/>
        </w:rPr>
        <w:t>After a valid order is placed, the handler updates the associated vehicle's stock quantity according to the project's business logic. A before-and-after comparison is useful evidence that the automation is working.</w:t>
      </w:r>
    </w:p>
    <w:p w14:paraId="053EE678" w14:textId="77777777" w:rsidR="009E6B73" w:rsidRPr="00C07051" w:rsidRDefault="009A406E" w:rsidP="00DE0D0C">
      <w:pPr>
        <w:pStyle w:val="Heading2"/>
        <w:spacing w:line="360" w:lineRule="auto"/>
        <w:rPr>
          <w:rFonts w:ascii="Times New Roman" w:hAnsi="Times New Roman" w:cs="Times New Roman"/>
          <w:color w:val="000000" w:themeColor="text1"/>
        </w:rPr>
      </w:pPr>
      <w:r w:rsidRPr="00C07051">
        <w:rPr>
          <w:rFonts w:ascii="Times New Roman" w:eastAsiaTheme="minorEastAsia" w:hAnsi="Times New Roman" w:cs="Times New Roman"/>
          <w:bCs w:val="0"/>
          <w:i/>
          <w:color w:val="000000" w:themeColor="text1"/>
          <w:sz w:val="22"/>
          <w:szCs w:val="22"/>
        </w:rPr>
        <w:lastRenderedPageBreak/>
        <w:drawing>
          <wp:inline distT="0" distB="0" distL="0" distR="0" wp14:anchorId="5B7CA1E0" wp14:editId="6B168D3E">
            <wp:extent cx="6217920" cy="3383280"/>
            <wp:effectExtent l="0" t="0" r="0" b="7620"/>
            <wp:docPr id="1421078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078636" name=""/>
                    <pic:cNvPicPr/>
                  </pic:nvPicPr>
                  <pic:blipFill>
                    <a:blip r:embed="rId20"/>
                    <a:stretch>
                      <a:fillRect/>
                    </a:stretch>
                  </pic:blipFill>
                  <pic:spPr>
                    <a:xfrm>
                      <a:off x="0" y="0"/>
                      <a:ext cx="6217920" cy="3383280"/>
                    </a:xfrm>
                    <a:prstGeom prst="rect">
                      <a:avLst/>
                    </a:prstGeom>
                  </pic:spPr>
                </pic:pic>
              </a:graphicData>
            </a:graphic>
          </wp:inline>
        </w:drawing>
      </w:r>
    </w:p>
    <w:p w14:paraId="5FFD960F" w14:textId="77777777" w:rsidR="009E6B73" w:rsidRPr="00C07051" w:rsidRDefault="009E6B73" w:rsidP="00DE0D0C">
      <w:pPr>
        <w:pStyle w:val="Heading2"/>
        <w:spacing w:line="360" w:lineRule="auto"/>
        <w:rPr>
          <w:rFonts w:ascii="Times New Roman" w:hAnsi="Times New Roman" w:cs="Times New Roman"/>
          <w:color w:val="000000" w:themeColor="text1"/>
        </w:rPr>
      </w:pPr>
      <w:r w:rsidRPr="00C07051">
        <w:rPr>
          <w:rFonts w:ascii="Times New Roman" w:hAnsi="Times New Roman" w:cs="Times New Roman"/>
          <w:color w:val="000000" w:themeColor="text1"/>
        </w:rPr>
        <w:drawing>
          <wp:inline distT="0" distB="0" distL="0" distR="0" wp14:anchorId="1B6E5FF5" wp14:editId="63CCF3CB">
            <wp:extent cx="6217920" cy="2499995"/>
            <wp:effectExtent l="0" t="0" r="0" b="0"/>
            <wp:docPr id="467895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895038" name=""/>
                    <pic:cNvPicPr/>
                  </pic:nvPicPr>
                  <pic:blipFill>
                    <a:blip r:embed="rId21"/>
                    <a:stretch>
                      <a:fillRect/>
                    </a:stretch>
                  </pic:blipFill>
                  <pic:spPr>
                    <a:xfrm>
                      <a:off x="0" y="0"/>
                      <a:ext cx="6217920" cy="2499995"/>
                    </a:xfrm>
                    <a:prstGeom prst="rect">
                      <a:avLst/>
                    </a:prstGeom>
                  </pic:spPr>
                </pic:pic>
              </a:graphicData>
            </a:graphic>
          </wp:inline>
        </w:drawing>
      </w:r>
    </w:p>
    <w:p w14:paraId="537A9282" w14:textId="6F305D03" w:rsidR="003461AF" w:rsidRPr="00C07051" w:rsidRDefault="003461AF" w:rsidP="003461AF">
      <w:pPr>
        <w:pStyle w:val="Heading2"/>
        <w:spacing w:line="360" w:lineRule="auto"/>
        <w:rPr>
          <w:rFonts w:ascii="Times New Roman" w:hAnsi="Times New Roman" w:cs="Times New Roman"/>
          <w:color w:val="000000" w:themeColor="text1"/>
        </w:rPr>
      </w:pPr>
      <w:r w:rsidRPr="00C07051">
        <w:rPr>
          <w:rFonts w:ascii="Times New Roman" w:hAnsi="Times New Roman" w:cs="Times New Roman"/>
          <w:color w:val="000000" w:themeColor="text1"/>
        </w:rPr>
        <w:t xml:space="preserve">5.5 </w:t>
      </w:r>
      <w:r w:rsidRPr="00C07051">
        <w:rPr>
          <w:rFonts w:ascii="Times New Roman" w:hAnsi="Times New Roman" w:cs="Times New Roman"/>
          <w:color w:val="000000" w:themeColor="text1"/>
        </w:rPr>
        <w:t>T</w:t>
      </w:r>
      <w:r w:rsidRPr="00C07051">
        <w:rPr>
          <w:rFonts w:ascii="Times New Roman" w:hAnsi="Times New Roman" w:cs="Times New Roman"/>
          <w:color w:val="000000" w:themeColor="text1"/>
        </w:rPr>
        <w:t>est</w:t>
      </w:r>
      <w:r w:rsidRPr="00C07051">
        <w:rPr>
          <w:rFonts w:ascii="Times New Roman" w:hAnsi="Times New Roman" w:cs="Times New Roman"/>
          <w:color w:val="000000" w:themeColor="text1"/>
        </w:rPr>
        <w:t xml:space="preserve"> D</w:t>
      </w:r>
      <w:r w:rsidRPr="00C07051">
        <w:rPr>
          <w:rFonts w:ascii="Times New Roman" w:hAnsi="Times New Roman" w:cs="Times New Roman"/>
          <w:color w:val="000000" w:themeColor="text1"/>
        </w:rPr>
        <w:t>rive</w:t>
      </w:r>
      <w:r w:rsidRPr="00C07051">
        <w:rPr>
          <w:rFonts w:ascii="Times New Roman" w:hAnsi="Times New Roman" w:cs="Times New Roman"/>
          <w:color w:val="000000" w:themeColor="text1"/>
        </w:rPr>
        <w:t xml:space="preserve"> R</w:t>
      </w:r>
      <w:r w:rsidRPr="00C07051">
        <w:rPr>
          <w:rFonts w:ascii="Times New Roman" w:hAnsi="Times New Roman" w:cs="Times New Roman"/>
          <w:color w:val="000000" w:themeColor="text1"/>
        </w:rPr>
        <w:t>emainder</w:t>
      </w:r>
      <w:r w:rsidRPr="00C07051">
        <w:rPr>
          <w:rFonts w:ascii="Times New Roman" w:hAnsi="Times New Roman" w:cs="Times New Roman"/>
          <w:color w:val="000000" w:themeColor="text1"/>
        </w:rPr>
        <w:t xml:space="preserve"> F</w:t>
      </w:r>
      <w:r w:rsidRPr="00C07051">
        <w:rPr>
          <w:rFonts w:ascii="Times New Roman" w:hAnsi="Times New Roman" w:cs="Times New Roman"/>
          <w:color w:val="000000" w:themeColor="text1"/>
        </w:rPr>
        <w:t>low</w:t>
      </w:r>
      <w:r w:rsidRPr="00C07051">
        <w:rPr>
          <w:rFonts w:ascii="Times New Roman" w:hAnsi="Times New Roman" w:cs="Times New Roman"/>
          <w:color w:val="000000" w:themeColor="text1"/>
        </w:rPr>
        <w:t xml:space="preserve"> C</w:t>
      </w:r>
      <w:r w:rsidRPr="00C07051">
        <w:rPr>
          <w:rFonts w:ascii="Times New Roman" w:hAnsi="Times New Roman" w:cs="Times New Roman"/>
          <w:color w:val="000000" w:themeColor="text1"/>
        </w:rPr>
        <w:t>onfiguration</w:t>
      </w:r>
    </w:p>
    <w:p w14:paraId="20536A28" w14:textId="77777777" w:rsidR="003461AF" w:rsidRPr="00C07051" w:rsidRDefault="003461AF" w:rsidP="003461AF">
      <w:pPr>
        <w:spacing w:line="360" w:lineRule="auto"/>
        <w:rPr>
          <w:rFonts w:cs="Times New Roman"/>
          <w:color w:val="000000" w:themeColor="text1"/>
          <w:sz w:val="24"/>
          <w:szCs w:val="24"/>
        </w:rPr>
      </w:pPr>
      <w:r w:rsidRPr="00C07051">
        <w:rPr>
          <w:rFonts w:cs="Times New Roman"/>
          <w:color w:val="000000" w:themeColor="text1"/>
          <w:sz w:val="24"/>
          <w:szCs w:val="24"/>
        </w:rPr>
        <w:t>A record-triggered Flow is configured for the Vehicle Test Drive object. The Flow includes scheduled paths and a customer information retrieval step, followed by the Send Test Drive Reminder action.</w:t>
      </w:r>
    </w:p>
    <w:p w14:paraId="365CDB7D" w14:textId="5DD30E56" w:rsidR="003461AF" w:rsidRPr="00C07051" w:rsidRDefault="003461AF" w:rsidP="00DE0D0C">
      <w:pPr>
        <w:pStyle w:val="Heading1"/>
        <w:spacing w:line="360" w:lineRule="auto"/>
        <w:rPr>
          <w:rFonts w:ascii="Times New Roman" w:hAnsi="Times New Roman" w:cs="Times New Roman"/>
          <w:color w:val="000000" w:themeColor="text1"/>
        </w:rPr>
      </w:pPr>
      <w:r w:rsidRPr="00C07051">
        <w:rPr>
          <w:rFonts w:ascii="Times New Roman" w:hAnsi="Times New Roman" w:cs="Times New Roman"/>
          <w:color w:val="000000" w:themeColor="text1"/>
        </w:rPr>
        <w:lastRenderedPageBreak/>
        <w:drawing>
          <wp:inline distT="0" distB="0" distL="0" distR="0" wp14:anchorId="04D9E0B9" wp14:editId="3CD3276A">
            <wp:extent cx="6217920" cy="4137660"/>
            <wp:effectExtent l="0" t="0" r="0" b="0"/>
            <wp:docPr id="1366395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95206" name=""/>
                    <pic:cNvPicPr/>
                  </pic:nvPicPr>
                  <pic:blipFill>
                    <a:blip r:embed="rId22"/>
                    <a:stretch>
                      <a:fillRect/>
                    </a:stretch>
                  </pic:blipFill>
                  <pic:spPr>
                    <a:xfrm>
                      <a:off x="0" y="0"/>
                      <a:ext cx="6217920" cy="4137660"/>
                    </a:xfrm>
                    <a:prstGeom prst="rect">
                      <a:avLst/>
                    </a:prstGeom>
                  </pic:spPr>
                </pic:pic>
              </a:graphicData>
            </a:graphic>
          </wp:inline>
        </w:drawing>
      </w:r>
    </w:p>
    <w:p w14:paraId="389984D5" w14:textId="30AB4AAF" w:rsidR="003E0344" w:rsidRPr="00C07051" w:rsidRDefault="00000000" w:rsidP="00DE0D0C">
      <w:pPr>
        <w:pStyle w:val="Heading1"/>
        <w:spacing w:line="360" w:lineRule="auto"/>
        <w:rPr>
          <w:rFonts w:ascii="Times New Roman" w:hAnsi="Times New Roman" w:cs="Times New Roman"/>
          <w:color w:val="000000" w:themeColor="text1"/>
        </w:rPr>
      </w:pPr>
      <w:r w:rsidRPr="00C07051">
        <w:rPr>
          <w:rFonts w:ascii="Times New Roman" w:hAnsi="Times New Roman" w:cs="Times New Roman"/>
          <w:color w:val="000000" w:themeColor="text1"/>
        </w:rPr>
        <w:t>6. PHASE 4: BATCH APEX AND SCHEDULED PROCESSING</w:t>
      </w:r>
    </w:p>
    <w:p w14:paraId="74899FF7" w14:textId="77777777" w:rsidR="003E0344" w:rsidRPr="00C07051" w:rsidRDefault="00000000" w:rsidP="00DE0D0C">
      <w:pPr>
        <w:pStyle w:val="Heading2"/>
        <w:spacing w:line="360" w:lineRule="auto"/>
        <w:rPr>
          <w:rFonts w:ascii="Times New Roman" w:hAnsi="Times New Roman" w:cs="Times New Roman"/>
          <w:color w:val="000000" w:themeColor="text1"/>
        </w:rPr>
      </w:pPr>
      <w:r w:rsidRPr="00C07051">
        <w:rPr>
          <w:rFonts w:ascii="Times New Roman" w:hAnsi="Times New Roman" w:cs="Times New Roman"/>
          <w:color w:val="000000" w:themeColor="text1"/>
        </w:rPr>
        <w:t>6.1 Batch Apex</w:t>
      </w:r>
    </w:p>
    <w:p w14:paraId="5ECAB699" w14:textId="77777777" w:rsidR="003E0344" w:rsidRPr="00C07051" w:rsidRDefault="00000000" w:rsidP="00DE0D0C">
      <w:pPr>
        <w:spacing w:line="360" w:lineRule="auto"/>
        <w:rPr>
          <w:rFonts w:cs="Times New Roman"/>
          <w:color w:val="000000" w:themeColor="text1"/>
          <w:sz w:val="24"/>
          <w:szCs w:val="24"/>
        </w:rPr>
      </w:pPr>
      <w:r w:rsidRPr="00C07051">
        <w:rPr>
          <w:rFonts w:cs="Times New Roman"/>
          <w:color w:val="000000" w:themeColor="text1"/>
          <w:sz w:val="24"/>
          <w:szCs w:val="24"/>
        </w:rPr>
        <w:t>Batch Apex can process a large number of vehicle order records in manageable groups. The project requirement describes checking vehicle stock and updating order status: orders with available stock are intended to be marked Confirmed, while orders without available stock are intended to be marked Pending. The final documentation must match the actual query, processing logic, and status values used in the batch class.</w:t>
      </w:r>
    </w:p>
    <w:p w14:paraId="2507FA06" w14:textId="77777777" w:rsidR="00C20FFA" w:rsidRPr="00C07051" w:rsidRDefault="00C20FFA" w:rsidP="00DE0D0C">
      <w:pPr>
        <w:pStyle w:val="Heading2"/>
        <w:spacing w:line="360" w:lineRule="auto"/>
        <w:rPr>
          <w:rFonts w:ascii="Times New Roman" w:hAnsi="Times New Roman" w:cs="Times New Roman"/>
          <w:color w:val="000000" w:themeColor="text1"/>
        </w:rPr>
      </w:pPr>
      <w:r w:rsidRPr="00C07051">
        <w:rPr>
          <w:rFonts w:ascii="Times New Roman" w:eastAsiaTheme="minorEastAsia" w:hAnsi="Times New Roman" w:cs="Times New Roman"/>
          <w:bCs w:val="0"/>
          <w:i/>
          <w:color w:val="000000" w:themeColor="text1"/>
          <w:sz w:val="22"/>
          <w:szCs w:val="22"/>
        </w:rPr>
        <w:lastRenderedPageBreak/>
        <w:drawing>
          <wp:inline distT="0" distB="0" distL="0" distR="0" wp14:anchorId="6DD5EF9D" wp14:editId="3866FA2B">
            <wp:extent cx="6217920" cy="2821305"/>
            <wp:effectExtent l="0" t="0" r="0" b="0"/>
            <wp:docPr id="633497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497894" name=""/>
                    <pic:cNvPicPr/>
                  </pic:nvPicPr>
                  <pic:blipFill>
                    <a:blip r:embed="rId23"/>
                    <a:stretch>
                      <a:fillRect/>
                    </a:stretch>
                  </pic:blipFill>
                  <pic:spPr>
                    <a:xfrm>
                      <a:off x="0" y="0"/>
                      <a:ext cx="6217920" cy="2821305"/>
                    </a:xfrm>
                    <a:prstGeom prst="rect">
                      <a:avLst/>
                    </a:prstGeom>
                  </pic:spPr>
                </pic:pic>
              </a:graphicData>
            </a:graphic>
          </wp:inline>
        </w:drawing>
      </w:r>
    </w:p>
    <w:p w14:paraId="65D4F3F4" w14:textId="61982673" w:rsidR="003E0344" w:rsidRPr="00C07051" w:rsidRDefault="00000000" w:rsidP="00DE0D0C">
      <w:pPr>
        <w:pStyle w:val="Heading2"/>
        <w:spacing w:line="360" w:lineRule="auto"/>
        <w:rPr>
          <w:rFonts w:ascii="Times New Roman" w:hAnsi="Times New Roman" w:cs="Times New Roman"/>
          <w:color w:val="000000" w:themeColor="text1"/>
        </w:rPr>
      </w:pPr>
      <w:r w:rsidRPr="00C07051">
        <w:rPr>
          <w:rFonts w:ascii="Times New Roman" w:hAnsi="Times New Roman" w:cs="Times New Roman"/>
          <w:color w:val="000000" w:themeColor="text1"/>
        </w:rPr>
        <w:t>6.2 Scheduled Apex</w:t>
      </w:r>
    </w:p>
    <w:p w14:paraId="359FCA95" w14:textId="77777777" w:rsidR="003E0344" w:rsidRPr="00C07051" w:rsidRDefault="00000000" w:rsidP="00DE0D0C">
      <w:pPr>
        <w:spacing w:line="360" w:lineRule="auto"/>
        <w:rPr>
          <w:rFonts w:cs="Times New Roman"/>
          <w:color w:val="000000" w:themeColor="text1"/>
          <w:sz w:val="24"/>
          <w:szCs w:val="24"/>
        </w:rPr>
      </w:pPr>
      <w:r w:rsidRPr="00C07051">
        <w:rPr>
          <w:rFonts w:cs="Times New Roman"/>
          <w:color w:val="000000" w:themeColor="text1"/>
          <w:sz w:val="24"/>
          <w:szCs w:val="24"/>
        </w:rPr>
        <w:t>Scheduled Apex can run the batch process automatically at a configured time. The scheduler must implement Salesforce's scheduling interface and invoke the batch class. Record the schedule and execution result only after confirming that the job is configured and runs successfully.</w:t>
      </w:r>
    </w:p>
    <w:p w14:paraId="68CA8D9E" w14:textId="77777777" w:rsidR="003461AF" w:rsidRPr="00C07051" w:rsidRDefault="00C20FFA" w:rsidP="00DE0D0C">
      <w:pPr>
        <w:spacing w:line="360" w:lineRule="auto"/>
        <w:jc w:val="center"/>
        <w:rPr>
          <w:rFonts w:cs="Times New Roman"/>
          <w:b/>
          <w:i/>
          <w:color w:val="000000" w:themeColor="text1"/>
        </w:rPr>
      </w:pPr>
      <w:r w:rsidRPr="00C07051">
        <w:rPr>
          <w:rFonts w:cs="Times New Roman"/>
          <w:b/>
          <w:i/>
          <w:color w:val="000000" w:themeColor="text1"/>
        </w:rPr>
        <w:drawing>
          <wp:inline distT="0" distB="0" distL="0" distR="0" wp14:anchorId="39081122" wp14:editId="05860BA3">
            <wp:extent cx="6217920" cy="2524125"/>
            <wp:effectExtent l="0" t="0" r="0" b="9525"/>
            <wp:docPr id="1451847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847936" name=""/>
                    <pic:cNvPicPr/>
                  </pic:nvPicPr>
                  <pic:blipFill>
                    <a:blip r:embed="rId24"/>
                    <a:stretch>
                      <a:fillRect/>
                    </a:stretch>
                  </pic:blipFill>
                  <pic:spPr>
                    <a:xfrm>
                      <a:off x="0" y="0"/>
                      <a:ext cx="6217920" cy="2524125"/>
                    </a:xfrm>
                    <a:prstGeom prst="rect">
                      <a:avLst/>
                    </a:prstGeom>
                  </pic:spPr>
                </pic:pic>
              </a:graphicData>
            </a:graphic>
          </wp:inline>
        </w:drawing>
      </w:r>
      <w:r w:rsidRPr="00C07051">
        <w:rPr>
          <w:rFonts w:cs="Times New Roman"/>
          <w:b/>
          <w:i/>
          <w:color w:val="000000" w:themeColor="text1"/>
        </w:rPr>
        <w:t xml:space="preserve"> </w:t>
      </w:r>
    </w:p>
    <w:p w14:paraId="5E86C48B" w14:textId="3773E91F" w:rsidR="003461AF" w:rsidRPr="00C07051" w:rsidRDefault="003461AF" w:rsidP="00DE0D0C">
      <w:pPr>
        <w:spacing w:line="360" w:lineRule="auto"/>
        <w:jc w:val="center"/>
        <w:rPr>
          <w:rFonts w:cs="Times New Roman"/>
          <w:color w:val="000000" w:themeColor="text1"/>
        </w:rPr>
      </w:pPr>
      <w:r w:rsidRPr="00C07051">
        <w:rPr>
          <w:rFonts w:cs="Times New Roman"/>
          <w:b/>
          <w:i/>
          <w:color w:val="000000" w:themeColor="text1"/>
        </w:rPr>
        <w:lastRenderedPageBreak/>
        <w:drawing>
          <wp:inline distT="0" distB="0" distL="0" distR="0" wp14:anchorId="74C3090C" wp14:editId="4191D9F2">
            <wp:extent cx="6217920" cy="2297430"/>
            <wp:effectExtent l="0" t="0" r="0" b="7620"/>
            <wp:docPr id="853477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77287" name=""/>
                    <pic:cNvPicPr/>
                  </pic:nvPicPr>
                  <pic:blipFill>
                    <a:blip r:embed="rId25"/>
                    <a:stretch>
                      <a:fillRect/>
                    </a:stretch>
                  </pic:blipFill>
                  <pic:spPr>
                    <a:xfrm>
                      <a:off x="0" y="0"/>
                      <a:ext cx="6217920" cy="2297430"/>
                    </a:xfrm>
                    <a:prstGeom prst="rect">
                      <a:avLst/>
                    </a:prstGeom>
                  </pic:spPr>
                </pic:pic>
              </a:graphicData>
            </a:graphic>
          </wp:inline>
        </w:drawing>
      </w:r>
    </w:p>
    <w:p w14:paraId="778D0A26" w14:textId="77777777" w:rsidR="003E0344" w:rsidRPr="00C07051" w:rsidRDefault="00000000" w:rsidP="00DE0D0C">
      <w:pPr>
        <w:pStyle w:val="Heading1"/>
        <w:spacing w:line="360" w:lineRule="auto"/>
        <w:rPr>
          <w:rFonts w:ascii="Times New Roman" w:hAnsi="Times New Roman" w:cs="Times New Roman"/>
          <w:color w:val="000000" w:themeColor="text1"/>
        </w:rPr>
      </w:pPr>
      <w:r w:rsidRPr="00C07051">
        <w:rPr>
          <w:rFonts w:ascii="Times New Roman" w:hAnsi="Times New Roman" w:cs="Times New Roman"/>
          <w:color w:val="000000" w:themeColor="text1"/>
        </w:rPr>
        <w:t>7. PHASE 5: TESTING AND VALIDATION</w:t>
      </w:r>
    </w:p>
    <w:p w14:paraId="78CB56C7" w14:textId="77777777" w:rsidR="003E0344" w:rsidRPr="00C07051" w:rsidRDefault="00000000" w:rsidP="00DE0D0C">
      <w:pPr>
        <w:pStyle w:val="Heading2"/>
        <w:spacing w:line="360" w:lineRule="auto"/>
        <w:rPr>
          <w:rFonts w:ascii="Times New Roman" w:hAnsi="Times New Roman" w:cs="Times New Roman"/>
          <w:color w:val="000000" w:themeColor="text1"/>
        </w:rPr>
      </w:pPr>
      <w:r w:rsidRPr="00C07051">
        <w:rPr>
          <w:rFonts w:ascii="Times New Roman" w:hAnsi="Times New Roman" w:cs="Times New Roman"/>
          <w:color w:val="000000" w:themeColor="text1"/>
        </w:rPr>
        <w:t>7.1 Testing Overview</w:t>
      </w:r>
    </w:p>
    <w:p w14:paraId="2BCCFD9D" w14:textId="77777777" w:rsidR="003E0344" w:rsidRPr="00C07051" w:rsidRDefault="00000000" w:rsidP="00DE0D0C">
      <w:pPr>
        <w:spacing w:line="360" w:lineRule="auto"/>
        <w:rPr>
          <w:rFonts w:cs="Times New Roman"/>
          <w:color w:val="000000" w:themeColor="text1"/>
        </w:rPr>
      </w:pPr>
      <w:r w:rsidRPr="00C07051">
        <w:rPr>
          <w:rFonts w:cs="Times New Roman"/>
          <w:color w:val="000000" w:themeColor="text1"/>
          <w:sz w:val="24"/>
          <w:szCs w:val="24"/>
        </w:rPr>
        <w:t>Testing verifies that the trigger, handler, and batch logic behave as expected for valid and invalid order scenarios. Actual outcomes should be recorded after running the tests in Salesforce</w:t>
      </w:r>
      <w:r w:rsidRPr="00C07051">
        <w:rPr>
          <w:rFonts w:cs="Times New Roman"/>
          <w:color w:val="000000" w:themeColor="text1"/>
        </w:rPr>
        <w:t>.</w:t>
      </w:r>
    </w:p>
    <w:p w14:paraId="740A6415" w14:textId="4DAE72CA" w:rsidR="00DE0D0C" w:rsidRPr="00C07051" w:rsidRDefault="00000000" w:rsidP="00DE0D0C">
      <w:pPr>
        <w:pStyle w:val="Heading2"/>
        <w:spacing w:line="360" w:lineRule="auto"/>
        <w:rPr>
          <w:rFonts w:ascii="Times New Roman" w:hAnsi="Times New Roman" w:cs="Times New Roman"/>
          <w:color w:val="000000" w:themeColor="text1"/>
        </w:rPr>
      </w:pPr>
      <w:r w:rsidRPr="00C07051">
        <w:rPr>
          <w:rFonts w:ascii="Times New Roman" w:hAnsi="Times New Roman" w:cs="Times New Roman"/>
          <w:color w:val="000000" w:themeColor="text1"/>
        </w:rPr>
        <w:t>7.2 Test Cases</w:t>
      </w:r>
    </w:p>
    <w:p w14:paraId="34D77443" w14:textId="77777777" w:rsidR="00DE0D0C" w:rsidRPr="00C07051" w:rsidRDefault="00DE0D0C" w:rsidP="00DE0D0C">
      <w:pPr>
        <w:rPr>
          <w:color w:val="000000" w:themeColor="text1"/>
        </w:rPr>
      </w:pPr>
    </w:p>
    <w:tbl>
      <w:tblPr>
        <w:tblStyle w:val="TableGrid"/>
        <w:tblW w:w="0" w:type="auto"/>
        <w:tblLook w:val="04A0" w:firstRow="1" w:lastRow="0" w:firstColumn="1" w:lastColumn="0" w:noHBand="0" w:noVBand="1"/>
      </w:tblPr>
      <w:tblGrid>
        <w:gridCol w:w="3264"/>
        <w:gridCol w:w="3264"/>
        <w:gridCol w:w="3264"/>
      </w:tblGrid>
      <w:tr w:rsidR="003E0344" w:rsidRPr="00C07051" w14:paraId="16274D4F" w14:textId="77777777">
        <w:tc>
          <w:tcPr>
            <w:tcW w:w="3264" w:type="dxa"/>
          </w:tcPr>
          <w:p w14:paraId="5B77E703" w14:textId="77777777" w:rsidR="003E0344" w:rsidRPr="00C07051" w:rsidRDefault="00000000" w:rsidP="00DE0D0C">
            <w:pPr>
              <w:spacing w:line="360" w:lineRule="auto"/>
              <w:rPr>
                <w:rFonts w:cs="Times New Roman"/>
                <w:color w:val="000000" w:themeColor="text1"/>
                <w:sz w:val="24"/>
                <w:szCs w:val="24"/>
              </w:rPr>
            </w:pPr>
            <w:r w:rsidRPr="00C07051">
              <w:rPr>
                <w:rFonts w:cs="Times New Roman"/>
                <w:color w:val="000000" w:themeColor="text1"/>
                <w:sz w:val="24"/>
                <w:szCs w:val="24"/>
              </w:rPr>
              <w:t>Test Case</w:t>
            </w:r>
          </w:p>
        </w:tc>
        <w:tc>
          <w:tcPr>
            <w:tcW w:w="3264" w:type="dxa"/>
          </w:tcPr>
          <w:p w14:paraId="21E63D07" w14:textId="77777777" w:rsidR="003E0344" w:rsidRPr="00C07051" w:rsidRDefault="00000000" w:rsidP="00DE0D0C">
            <w:pPr>
              <w:spacing w:line="360" w:lineRule="auto"/>
              <w:rPr>
                <w:rFonts w:cs="Times New Roman"/>
                <w:color w:val="000000" w:themeColor="text1"/>
                <w:sz w:val="24"/>
                <w:szCs w:val="24"/>
              </w:rPr>
            </w:pPr>
            <w:r w:rsidRPr="00C07051">
              <w:rPr>
                <w:rFonts w:cs="Times New Roman"/>
                <w:color w:val="000000" w:themeColor="text1"/>
                <w:sz w:val="24"/>
                <w:szCs w:val="24"/>
              </w:rPr>
              <w:t>Input / Action</w:t>
            </w:r>
          </w:p>
        </w:tc>
        <w:tc>
          <w:tcPr>
            <w:tcW w:w="3264" w:type="dxa"/>
          </w:tcPr>
          <w:p w14:paraId="18BFEE57" w14:textId="77777777" w:rsidR="003E0344" w:rsidRPr="00C07051" w:rsidRDefault="00000000" w:rsidP="00DE0D0C">
            <w:pPr>
              <w:spacing w:line="360" w:lineRule="auto"/>
              <w:rPr>
                <w:rFonts w:cs="Times New Roman"/>
                <w:color w:val="000000" w:themeColor="text1"/>
                <w:sz w:val="24"/>
                <w:szCs w:val="24"/>
              </w:rPr>
            </w:pPr>
            <w:r w:rsidRPr="00C07051">
              <w:rPr>
                <w:rFonts w:cs="Times New Roman"/>
                <w:color w:val="000000" w:themeColor="text1"/>
                <w:sz w:val="24"/>
                <w:szCs w:val="24"/>
              </w:rPr>
              <w:t>Expected Result</w:t>
            </w:r>
          </w:p>
        </w:tc>
      </w:tr>
      <w:tr w:rsidR="003E0344" w:rsidRPr="00C07051" w14:paraId="70EBC8EF" w14:textId="77777777">
        <w:tc>
          <w:tcPr>
            <w:tcW w:w="3264" w:type="dxa"/>
          </w:tcPr>
          <w:p w14:paraId="7CCD9109" w14:textId="77777777" w:rsidR="003E0344" w:rsidRPr="00C07051" w:rsidRDefault="00000000" w:rsidP="00DE0D0C">
            <w:pPr>
              <w:spacing w:line="360" w:lineRule="auto"/>
              <w:rPr>
                <w:rFonts w:cs="Times New Roman"/>
                <w:color w:val="000000" w:themeColor="text1"/>
                <w:sz w:val="24"/>
                <w:szCs w:val="24"/>
              </w:rPr>
            </w:pPr>
            <w:r w:rsidRPr="00C07051">
              <w:rPr>
                <w:rFonts w:cs="Times New Roman"/>
                <w:color w:val="000000" w:themeColor="text1"/>
                <w:sz w:val="24"/>
                <w:szCs w:val="24"/>
              </w:rPr>
              <w:t>TC-01: Valid vehicle order</w:t>
            </w:r>
          </w:p>
        </w:tc>
        <w:tc>
          <w:tcPr>
            <w:tcW w:w="3264" w:type="dxa"/>
          </w:tcPr>
          <w:p w14:paraId="7541EF17" w14:textId="77777777" w:rsidR="003E0344" w:rsidRPr="00C07051" w:rsidRDefault="00000000" w:rsidP="00DE0D0C">
            <w:pPr>
              <w:spacing w:line="360" w:lineRule="auto"/>
              <w:rPr>
                <w:rFonts w:cs="Times New Roman"/>
                <w:color w:val="000000" w:themeColor="text1"/>
                <w:sz w:val="24"/>
                <w:szCs w:val="24"/>
              </w:rPr>
            </w:pPr>
            <w:r w:rsidRPr="00C07051">
              <w:rPr>
                <w:rFonts w:cs="Times New Roman"/>
                <w:color w:val="000000" w:themeColor="text1"/>
                <w:sz w:val="24"/>
                <w:szCs w:val="24"/>
              </w:rPr>
              <w:t>Create an order with a requested quantity within available stock.</w:t>
            </w:r>
          </w:p>
        </w:tc>
        <w:tc>
          <w:tcPr>
            <w:tcW w:w="3264" w:type="dxa"/>
          </w:tcPr>
          <w:p w14:paraId="7D7E4A0D" w14:textId="77777777" w:rsidR="003E0344" w:rsidRPr="00C07051" w:rsidRDefault="00000000" w:rsidP="00DE0D0C">
            <w:pPr>
              <w:spacing w:line="360" w:lineRule="auto"/>
              <w:rPr>
                <w:rFonts w:cs="Times New Roman"/>
                <w:color w:val="000000" w:themeColor="text1"/>
                <w:sz w:val="24"/>
                <w:szCs w:val="24"/>
              </w:rPr>
            </w:pPr>
            <w:r w:rsidRPr="00C07051">
              <w:rPr>
                <w:rFonts w:cs="Times New Roman"/>
                <w:color w:val="000000" w:themeColor="text1"/>
                <w:sz w:val="24"/>
                <w:szCs w:val="24"/>
              </w:rPr>
              <w:t>Order is accepted and stock is updated according to the implemented logic.</w:t>
            </w:r>
          </w:p>
        </w:tc>
      </w:tr>
      <w:tr w:rsidR="003E0344" w:rsidRPr="00C07051" w14:paraId="4CB49E3D" w14:textId="77777777">
        <w:tc>
          <w:tcPr>
            <w:tcW w:w="3264" w:type="dxa"/>
          </w:tcPr>
          <w:p w14:paraId="20886E8A" w14:textId="77777777" w:rsidR="003E0344" w:rsidRPr="00C07051" w:rsidRDefault="00000000" w:rsidP="00DE0D0C">
            <w:pPr>
              <w:spacing w:line="360" w:lineRule="auto"/>
              <w:rPr>
                <w:rFonts w:cs="Times New Roman"/>
                <w:color w:val="000000" w:themeColor="text1"/>
                <w:sz w:val="24"/>
                <w:szCs w:val="24"/>
              </w:rPr>
            </w:pPr>
            <w:r w:rsidRPr="00C07051">
              <w:rPr>
                <w:rFonts w:cs="Times New Roman"/>
                <w:color w:val="000000" w:themeColor="text1"/>
                <w:sz w:val="24"/>
                <w:szCs w:val="24"/>
              </w:rPr>
              <w:t>TC-02: Insufficient stock</w:t>
            </w:r>
          </w:p>
        </w:tc>
        <w:tc>
          <w:tcPr>
            <w:tcW w:w="3264" w:type="dxa"/>
          </w:tcPr>
          <w:p w14:paraId="2D056566" w14:textId="77777777" w:rsidR="003E0344" w:rsidRPr="00C07051" w:rsidRDefault="00000000" w:rsidP="00DE0D0C">
            <w:pPr>
              <w:spacing w:line="360" w:lineRule="auto"/>
              <w:rPr>
                <w:rFonts w:cs="Times New Roman"/>
                <w:color w:val="000000" w:themeColor="text1"/>
                <w:sz w:val="24"/>
                <w:szCs w:val="24"/>
              </w:rPr>
            </w:pPr>
            <w:r w:rsidRPr="00C07051">
              <w:rPr>
                <w:rFonts w:cs="Times New Roman"/>
                <w:color w:val="000000" w:themeColor="text1"/>
                <w:sz w:val="24"/>
                <w:szCs w:val="24"/>
              </w:rPr>
              <w:t>Attempt an order with a quantity greater than available stock.</w:t>
            </w:r>
          </w:p>
        </w:tc>
        <w:tc>
          <w:tcPr>
            <w:tcW w:w="3264" w:type="dxa"/>
          </w:tcPr>
          <w:p w14:paraId="430FB58C" w14:textId="77777777" w:rsidR="003E0344" w:rsidRPr="00C07051" w:rsidRDefault="00000000" w:rsidP="00DE0D0C">
            <w:pPr>
              <w:spacing w:line="360" w:lineRule="auto"/>
              <w:rPr>
                <w:rFonts w:cs="Times New Roman"/>
                <w:color w:val="000000" w:themeColor="text1"/>
                <w:sz w:val="24"/>
                <w:szCs w:val="24"/>
              </w:rPr>
            </w:pPr>
            <w:r w:rsidRPr="00C07051">
              <w:rPr>
                <w:rFonts w:cs="Times New Roman"/>
                <w:color w:val="000000" w:themeColor="text1"/>
                <w:sz w:val="24"/>
                <w:szCs w:val="24"/>
              </w:rPr>
              <w:t>Order is prevented and an appropriate error is shown.</w:t>
            </w:r>
          </w:p>
        </w:tc>
      </w:tr>
      <w:tr w:rsidR="003E0344" w:rsidRPr="00C07051" w14:paraId="337D72E7" w14:textId="77777777">
        <w:tc>
          <w:tcPr>
            <w:tcW w:w="3264" w:type="dxa"/>
          </w:tcPr>
          <w:p w14:paraId="482776F5" w14:textId="77777777" w:rsidR="003E0344" w:rsidRPr="00C07051" w:rsidRDefault="00000000" w:rsidP="00DE0D0C">
            <w:pPr>
              <w:spacing w:line="360" w:lineRule="auto"/>
              <w:rPr>
                <w:rFonts w:cs="Times New Roman"/>
                <w:color w:val="000000" w:themeColor="text1"/>
                <w:sz w:val="24"/>
                <w:szCs w:val="24"/>
              </w:rPr>
            </w:pPr>
            <w:r w:rsidRPr="00C07051">
              <w:rPr>
                <w:rFonts w:cs="Times New Roman"/>
                <w:color w:val="000000" w:themeColor="text1"/>
                <w:sz w:val="24"/>
                <w:szCs w:val="24"/>
              </w:rPr>
              <w:t>TC-03: Order update</w:t>
            </w:r>
          </w:p>
        </w:tc>
        <w:tc>
          <w:tcPr>
            <w:tcW w:w="3264" w:type="dxa"/>
          </w:tcPr>
          <w:p w14:paraId="2D0B64F4" w14:textId="77777777" w:rsidR="003E0344" w:rsidRPr="00C07051" w:rsidRDefault="00000000" w:rsidP="00DE0D0C">
            <w:pPr>
              <w:spacing w:line="360" w:lineRule="auto"/>
              <w:rPr>
                <w:rFonts w:cs="Times New Roman"/>
                <w:color w:val="000000" w:themeColor="text1"/>
                <w:sz w:val="24"/>
                <w:szCs w:val="24"/>
              </w:rPr>
            </w:pPr>
            <w:r w:rsidRPr="00C07051">
              <w:rPr>
                <w:rFonts w:cs="Times New Roman"/>
                <w:color w:val="000000" w:themeColor="text1"/>
                <w:sz w:val="24"/>
                <w:szCs w:val="24"/>
              </w:rPr>
              <w:t>Update an existing order record.</w:t>
            </w:r>
          </w:p>
        </w:tc>
        <w:tc>
          <w:tcPr>
            <w:tcW w:w="3264" w:type="dxa"/>
          </w:tcPr>
          <w:p w14:paraId="292CB737" w14:textId="77777777" w:rsidR="003E0344" w:rsidRPr="00C07051" w:rsidRDefault="00000000" w:rsidP="00DE0D0C">
            <w:pPr>
              <w:spacing w:line="360" w:lineRule="auto"/>
              <w:rPr>
                <w:rFonts w:cs="Times New Roman"/>
                <w:color w:val="000000" w:themeColor="text1"/>
                <w:sz w:val="24"/>
                <w:szCs w:val="24"/>
              </w:rPr>
            </w:pPr>
            <w:r w:rsidRPr="00C07051">
              <w:rPr>
                <w:rFonts w:cs="Times New Roman"/>
                <w:color w:val="000000" w:themeColor="text1"/>
                <w:sz w:val="24"/>
                <w:szCs w:val="24"/>
              </w:rPr>
              <w:t>The applicable trigger logic runs without unintended stock changes.</w:t>
            </w:r>
          </w:p>
        </w:tc>
      </w:tr>
      <w:tr w:rsidR="003E0344" w:rsidRPr="00C07051" w14:paraId="1B8826D3" w14:textId="77777777">
        <w:tc>
          <w:tcPr>
            <w:tcW w:w="3264" w:type="dxa"/>
          </w:tcPr>
          <w:p w14:paraId="6EADCB0D" w14:textId="77777777" w:rsidR="003E0344" w:rsidRPr="00C07051" w:rsidRDefault="00000000" w:rsidP="00DE0D0C">
            <w:pPr>
              <w:spacing w:line="360" w:lineRule="auto"/>
              <w:rPr>
                <w:rFonts w:cs="Times New Roman"/>
                <w:color w:val="000000" w:themeColor="text1"/>
                <w:sz w:val="24"/>
                <w:szCs w:val="24"/>
              </w:rPr>
            </w:pPr>
            <w:r w:rsidRPr="00C07051">
              <w:rPr>
                <w:rFonts w:cs="Times New Roman"/>
                <w:color w:val="000000" w:themeColor="text1"/>
                <w:sz w:val="24"/>
                <w:szCs w:val="24"/>
              </w:rPr>
              <w:t>TC-04: Batch processing</w:t>
            </w:r>
          </w:p>
        </w:tc>
        <w:tc>
          <w:tcPr>
            <w:tcW w:w="3264" w:type="dxa"/>
          </w:tcPr>
          <w:p w14:paraId="1C53A856" w14:textId="77777777" w:rsidR="003E0344" w:rsidRPr="00C07051" w:rsidRDefault="00000000" w:rsidP="00DE0D0C">
            <w:pPr>
              <w:spacing w:line="360" w:lineRule="auto"/>
              <w:rPr>
                <w:rFonts w:cs="Times New Roman"/>
                <w:color w:val="000000" w:themeColor="text1"/>
                <w:sz w:val="24"/>
                <w:szCs w:val="24"/>
              </w:rPr>
            </w:pPr>
            <w:r w:rsidRPr="00C07051">
              <w:rPr>
                <w:rFonts w:cs="Times New Roman"/>
                <w:color w:val="000000" w:themeColor="text1"/>
                <w:sz w:val="24"/>
                <w:szCs w:val="24"/>
              </w:rPr>
              <w:t>Run the batch against records matching its query conditions.</w:t>
            </w:r>
          </w:p>
        </w:tc>
        <w:tc>
          <w:tcPr>
            <w:tcW w:w="3264" w:type="dxa"/>
          </w:tcPr>
          <w:p w14:paraId="506DB366" w14:textId="77777777" w:rsidR="003E0344" w:rsidRPr="00C07051" w:rsidRDefault="00000000" w:rsidP="00DE0D0C">
            <w:pPr>
              <w:spacing w:line="360" w:lineRule="auto"/>
              <w:rPr>
                <w:rFonts w:cs="Times New Roman"/>
                <w:color w:val="000000" w:themeColor="text1"/>
                <w:sz w:val="24"/>
                <w:szCs w:val="24"/>
              </w:rPr>
            </w:pPr>
            <w:r w:rsidRPr="00C07051">
              <w:rPr>
                <w:rFonts w:cs="Times New Roman"/>
                <w:color w:val="000000" w:themeColor="text1"/>
                <w:sz w:val="24"/>
                <w:szCs w:val="24"/>
              </w:rPr>
              <w:t>Eligible records are processed according to the implemented logic.</w:t>
            </w:r>
          </w:p>
        </w:tc>
      </w:tr>
      <w:tr w:rsidR="003E0344" w:rsidRPr="00C07051" w14:paraId="7AB72786" w14:textId="77777777">
        <w:tc>
          <w:tcPr>
            <w:tcW w:w="3264" w:type="dxa"/>
          </w:tcPr>
          <w:p w14:paraId="51462D2A" w14:textId="77777777" w:rsidR="003E0344" w:rsidRPr="00C07051" w:rsidRDefault="00000000" w:rsidP="00DE0D0C">
            <w:pPr>
              <w:spacing w:line="360" w:lineRule="auto"/>
              <w:rPr>
                <w:rFonts w:cs="Times New Roman"/>
                <w:color w:val="000000" w:themeColor="text1"/>
                <w:sz w:val="24"/>
                <w:szCs w:val="24"/>
              </w:rPr>
            </w:pPr>
            <w:r w:rsidRPr="00C07051">
              <w:rPr>
                <w:rFonts w:cs="Times New Roman"/>
                <w:color w:val="000000" w:themeColor="text1"/>
                <w:sz w:val="24"/>
                <w:szCs w:val="24"/>
              </w:rPr>
              <w:t>TC-05: Scheduled execution</w:t>
            </w:r>
          </w:p>
        </w:tc>
        <w:tc>
          <w:tcPr>
            <w:tcW w:w="3264" w:type="dxa"/>
          </w:tcPr>
          <w:p w14:paraId="0C3F8D29" w14:textId="77777777" w:rsidR="003E0344" w:rsidRPr="00C07051" w:rsidRDefault="00000000" w:rsidP="00DE0D0C">
            <w:pPr>
              <w:spacing w:line="360" w:lineRule="auto"/>
              <w:rPr>
                <w:rFonts w:cs="Times New Roman"/>
                <w:color w:val="000000" w:themeColor="text1"/>
                <w:sz w:val="24"/>
                <w:szCs w:val="24"/>
              </w:rPr>
            </w:pPr>
            <w:r w:rsidRPr="00C07051">
              <w:rPr>
                <w:rFonts w:cs="Times New Roman"/>
                <w:color w:val="000000" w:themeColor="text1"/>
                <w:sz w:val="24"/>
                <w:szCs w:val="24"/>
              </w:rPr>
              <w:t>Run or wait for the configured scheduled job.</w:t>
            </w:r>
          </w:p>
        </w:tc>
        <w:tc>
          <w:tcPr>
            <w:tcW w:w="3264" w:type="dxa"/>
          </w:tcPr>
          <w:p w14:paraId="7D171CC2" w14:textId="77777777" w:rsidR="003E0344" w:rsidRPr="00C07051" w:rsidRDefault="00000000" w:rsidP="00DE0D0C">
            <w:pPr>
              <w:spacing w:line="360" w:lineRule="auto"/>
              <w:rPr>
                <w:rFonts w:cs="Times New Roman"/>
                <w:color w:val="000000" w:themeColor="text1"/>
                <w:sz w:val="24"/>
                <w:szCs w:val="24"/>
              </w:rPr>
            </w:pPr>
            <w:r w:rsidRPr="00C07051">
              <w:rPr>
                <w:rFonts w:cs="Times New Roman"/>
                <w:color w:val="000000" w:themeColor="text1"/>
                <w:sz w:val="24"/>
                <w:szCs w:val="24"/>
              </w:rPr>
              <w:t>The scheduler invokes the batch process successfully.</w:t>
            </w:r>
          </w:p>
        </w:tc>
      </w:tr>
      <w:tr w:rsidR="003E0344" w:rsidRPr="00C07051" w14:paraId="7BA19207" w14:textId="77777777">
        <w:tc>
          <w:tcPr>
            <w:tcW w:w="3264" w:type="dxa"/>
          </w:tcPr>
          <w:p w14:paraId="5F7432FE" w14:textId="77777777" w:rsidR="003E0344" w:rsidRPr="00C07051" w:rsidRDefault="00000000" w:rsidP="00DE0D0C">
            <w:pPr>
              <w:spacing w:line="360" w:lineRule="auto"/>
              <w:rPr>
                <w:rFonts w:cs="Times New Roman"/>
                <w:color w:val="000000" w:themeColor="text1"/>
                <w:sz w:val="24"/>
                <w:szCs w:val="24"/>
              </w:rPr>
            </w:pPr>
            <w:r w:rsidRPr="00C07051">
              <w:rPr>
                <w:rFonts w:cs="Times New Roman"/>
                <w:color w:val="000000" w:themeColor="text1"/>
                <w:sz w:val="24"/>
                <w:szCs w:val="24"/>
              </w:rPr>
              <w:lastRenderedPageBreak/>
              <w:t>TC-06: Dealer assignment</w:t>
            </w:r>
          </w:p>
        </w:tc>
        <w:tc>
          <w:tcPr>
            <w:tcW w:w="3264" w:type="dxa"/>
          </w:tcPr>
          <w:p w14:paraId="07D52919" w14:textId="77777777" w:rsidR="003E0344" w:rsidRPr="00C07051" w:rsidRDefault="00000000" w:rsidP="00DE0D0C">
            <w:pPr>
              <w:spacing w:line="360" w:lineRule="auto"/>
              <w:rPr>
                <w:rFonts w:cs="Times New Roman"/>
                <w:color w:val="000000" w:themeColor="text1"/>
                <w:sz w:val="24"/>
                <w:szCs w:val="24"/>
              </w:rPr>
            </w:pPr>
            <w:r w:rsidRPr="00C07051">
              <w:rPr>
                <w:rFonts w:cs="Times New Roman"/>
                <w:color w:val="000000" w:themeColor="text1"/>
                <w:sz w:val="24"/>
                <w:szCs w:val="24"/>
              </w:rPr>
              <w:t>Create an order with customer location information.</w:t>
            </w:r>
          </w:p>
        </w:tc>
        <w:tc>
          <w:tcPr>
            <w:tcW w:w="3264" w:type="dxa"/>
          </w:tcPr>
          <w:p w14:paraId="17964A00" w14:textId="77777777" w:rsidR="003E0344" w:rsidRPr="00C07051" w:rsidRDefault="00000000" w:rsidP="00DE0D0C">
            <w:pPr>
              <w:spacing w:line="360" w:lineRule="auto"/>
              <w:rPr>
                <w:rFonts w:cs="Times New Roman"/>
                <w:color w:val="000000" w:themeColor="text1"/>
                <w:sz w:val="24"/>
                <w:szCs w:val="24"/>
              </w:rPr>
            </w:pPr>
            <w:r w:rsidRPr="00C07051">
              <w:rPr>
                <w:rFonts w:cs="Times New Roman"/>
                <w:color w:val="000000" w:themeColor="text1"/>
                <w:sz w:val="24"/>
                <w:szCs w:val="24"/>
              </w:rPr>
              <w:t>The nearest dealer is assigned, if this feature is implemented.</w:t>
            </w:r>
          </w:p>
        </w:tc>
      </w:tr>
    </w:tbl>
    <w:p w14:paraId="148FB97E" w14:textId="24BAAF1E" w:rsidR="00DE0D0C" w:rsidRPr="00C07051" w:rsidRDefault="00000000" w:rsidP="00DE0D0C">
      <w:pPr>
        <w:spacing w:line="360" w:lineRule="auto"/>
        <w:rPr>
          <w:rFonts w:cs="Times New Roman"/>
          <w:color w:val="000000" w:themeColor="text1"/>
          <w:sz w:val="24"/>
          <w:szCs w:val="24"/>
        </w:rPr>
      </w:pPr>
      <w:r w:rsidRPr="00C07051">
        <w:rPr>
          <w:rFonts w:cs="Times New Roman"/>
          <w:color w:val="000000" w:themeColor="text1"/>
          <w:sz w:val="24"/>
          <w:szCs w:val="24"/>
        </w:rPr>
        <w:t>Replace expected results with actual results after executing each test. Do not claim a test passed unless you have verified it.</w:t>
      </w:r>
    </w:p>
    <w:p w14:paraId="79F818A0" w14:textId="77777777" w:rsidR="003E0344" w:rsidRPr="00C07051" w:rsidRDefault="00000000" w:rsidP="00DE0D0C">
      <w:pPr>
        <w:pStyle w:val="Heading1"/>
        <w:spacing w:line="360" w:lineRule="auto"/>
        <w:rPr>
          <w:rFonts w:ascii="Times New Roman" w:hAnsi="Times New Roman" w:cs="Times New Roman"/>
          <w:color w:val="000000" w:themeColor="text1"/>
        </w:rPr>
      </w:pPr>
      <w:r w:rsidRPr="00C07051">
        <w:rPr>
          <w:rFonts w:ascii="Times New Roman" w:hAnsi="Times New Roman" w:cs="Times New Roman"/>
          <w:color w:val="000000" w:themeColor="text1"/>
        </w:rPr>
        <w:t>8. RESULTS AND CONCLUSION</w:t>
      </w:r>
    </w:p>
    <w:p w14:paraId="3DD598B4" w14:textId="77777777" w:rsidR="003E0344" w:rsidRPr="00C07051" w:rsidRDefault="00000000" w:rsidP="00DE0D0C">
      <w:pPr>
        <w:spacing w:line="360" w:lineRule="auto"/>
        <w:rPr>
          <w:color w:val="000000" w:themeColor="text1"/>
          <w:sz w:val="24"/>
          <w:szCs w:val="24"/>
        </w:rPr>
      </w:pPr>
      <w:r w:rsidRPr="00C07051">
        <w:rPr>
          <w:rFonts w:cs="Times New Roman"/>
          <w:color w:val="000000" w:themeColor="text1"/>
          <w:sz w:val="24"/>
          <w:szCs w:val="24"/>
        </w:rPr>
        <w:t>The Vehicle Order Management System demonstrates how Salesforce can be configured to manage vehicle inventory and vehicle orders through a centralized platform. The custom objects and fields organize business</w:t>
      </w:r>
      <w:r w:rsidRPr="00C07051">
        <w:rPr>
          <w:color w:val="000000" w:themeColor="text1"/>
          <w:sz w:val="24"/>
          <w:szCs w:val="24"/>
        </w:rPr>
        <w:t xml:space="preserve"> information, while the Apex trigger and VehicleOrderTriggerHandler support stock validation and stock updates.</w:t>
      </w:r>
    </w:p>
    <w:p w14:paraId="464FFE7E" w14:textId="77777777" w:rsidR="003E0344" w:rsidRPr="00C07051" w:rsidRDefault="00000000" w:rsidP="00DE0D0C">
      <w:pPr>
        <w:spacing w:line="360" w:lineRule="auto"/>
        <w:rPr>
          <w:color w:val="000000" w:themeColor="text1"/>
          <w:sz w:val="24"/>
          <w:szCs w:val="24"/>
        </w:rPr>
      </w:pPr>
      <w:r w:rsidRPr="00C07051">
        <w:rPr>
          <w:color w:val="000000" w:themeColor="text1"/>
          <w:sz w:val="24"/>
          <w:szCs w:val="24"/>
        </w:rPr>
        <w:t>The stock validation mechanism is intended to prevent orders that exceed available inventory. Batch Apex and Scheduled Apex can provide bulk order processing when correctly implemented and tested. The final project outcome should be described using the actual Salesforce behavior and test evidence collected during implementation.</w:t>
      </w:r>
    </w:p>
    <w:p w14:paraId="05E2FE18" w14:textId="77777777" w:rsidR="003E0344" w:rsidRPr="00C07051" w:rsidRDefault="00000000" w:rsidP="00C07051">
      <w:pPr>
        <w:pStyle w:val="Heading1"/>
        <w:spacing w:line="360" w:lineRule="auto"/>
        <w:rPr>
          <w:rFonts w:ascii="Times New Roman" w:hAnsi="Times New Roman" w:cs="Times New Roman"/>
          <w:color w:val="000000" w:themeColor="text1"/>
        </w:rPr>
      </w:pPr>
      <w:r w:rsidRPr="00C07051">
        <w:rPr>
          <w:rFonts w:ascii="Times New Roman" w:hAnsi="Times New Roman" w:cs="Times New Roman"/>
          <w:color w:val="000000" w:themeColor="text1"/>
        </w:rPr>
        <w:t>9. FUTURE ENHANCEMENTS</w:t>
      </w:r>
    </w:p>
    <w:p w14:paraId="703A9BC8" w14:textId="77777777" w:rsidR="003E0344" w:rsidRPr="00C07051" w:rsidRDefault="00000000" w:rsidP="00C07051">
      <w:pPr>
        <w:pStyle w:val="ListBullet"/>
        <w:spacing w:line="360" w:lineRule="auto"/>
        <w:rPr>
          <w:rFonts w:cs="Times New Roman"/>
          <w:color w:val="000000" w:themeColor="text1"/>
          <w:sz w:val="24"/>
          <w:szCs w:val="24"/>
        </w:rPr>
      </w:pPr>
      <w:r w:rsidRPr="00C07051">
        <w:rPr>
          <w:rFonts w:cs="Times New Roman"/>
          <w:color w:val="000000" w:themeColor="text1"/>
          <w:sz w:val="24"/>
          <w:szCs w:val="24"/>
        </w:rPr>
        <w:t>Implement nearest-dealer assignment using customer location and dealer location data.</w:t>
      </w:r>
    </w:p>
    <w:p w14:paraId="13774949" w14:textId="77777777" w:rsidR="003E0344" w:rsidRPr="00C07051" w:rsidRDefault="00000000" w:rsidP="00C07051">
      <w:pPr>
        <w:pStyle w:val="ListBullet"/>
        <w:spacing w:line="360" w:lineRule="auto"/>
        <w:rPr>
          <w:rFonts w:cs="Times New Roman"/>
          <w:color w:val="000000" w:themeColor="text1"/>
          <w:sz w:val="24"/>
          <w:szCs w:val="24"/>
        </w:rPr>
      </w:pPr>
      <w:r w:rsidRPr="00C07051">
        <w:rPr>
          <w:rFonts w:cs="Times New Roman"/>
          <w:color w:val="000000" w:themeColor="text1"/>
          <w:sz w:val="24"/>
          <w:szCs w:val="24"/>
        </w:rPr>
        <w:t>Add test-drive scheduling and automated email reminders.</w:t>
      </w:r>
    </w:p>
    <w:p w14:paraId="62433249" w14:textId="77777777" w:rsidR="003E0344" w:rsidRPr="00C07051" w:rsidRDefault="00000000" w:rsidP="00C07051">
      <w:pPr>
        <w:pStyle w:val="ListBullet"/>
        <w:spacing w:line="360" w:lineRule="auto"/>
        <w:rPr>
          <w:rFonts w:cs="Times New Roman"/>
          <w:color w:val="000000" w:themeColor="text1"/>
          <w:sz w:val="24"/>
          <w:szCs w:val="24"/>
        </w:rPr>
      </w:pPr>
      <w:r w:rsidRPr="00C07051">
        <w:rPr>
          <w:rFonts w:cs="Times New Roman"/>
          <w:color w:val="000000" w:themeColor="text1"/>
          <w:sz w:val="24"/>
          <w:szCs w:val="24"/>
        </w:rPr>
        <w:t>Add service request management.</w:t>
      </w:r>
    </w:p>
    <w:p w14:paraId="46ED0046" w14:textId="77777777" w:rsidR="003E0344" w:rsidRPr="00C07051" w:rsidRDefault="00000000" w:rsidP="00C07051">
      <w:pPr>
        <w:pStyle w:val="ListBullet"/>
        <w:spacing w:line="360" w:lineRule="auto"/>
        <w:rPr>
          <w:rFonts w:cs="Times New Roman"/>
          <w:color w:val="000000" w:themeColor="text1"/>
          <w:sz w:val="24"/>
          <w:szCs w:val="24"/>
        </w:rPr>
      </w:pPr>
      <w:r w:rsidRPr="00C07051">
        <w:rPr>
          <w:rFonts w:cs="Times New Roman"/>
          <w:color w:val="000000" w:themeColor="text1"/>
          <w:sz w:val="24"/>
          <w:szCs w:val="24"/>
        </w:rPr>
        <w:t>Configure low-stock alerts and replenishment notifications.</w:t>
      </w:r>
    </w:p>
    <w:p w14:paraId="0D304A89" w14:textId="77777777" w:rsidR="003E0344" w:rsidRPr="00C07051" w:rsidRDefault="00000000" w:rsidP="00C07051">
      <w:pPr>
        <w:pStyle w:val="ListBullet"/>
        <w:spacing w:line="360" w:lineRule="auto"/>
        <w:rPr>
          <w:rFonts w:cs="Times New Roman"/>
          <w:color w:val="000000" w:themeColor="text1"/>
          <w:sz w:val="24"/>
          <w:szCs w:val="24"/>
        </w:rPr>
      </w:pPr>
      <w:r w:rsidRPr="00C07051">
        <w:rPr>
          <w:rFonts w:cs="Times New Roman"/>
          <w:color w:val="000000" w:themeColor="text1"/>
          <w:sz w:val="24"/>
          <w:szCs w:val="24"/>
        </w:rPr>
        <w:t>Create reports and dashboards for vehicle stock and order status.</w:t>
      </w:r>
    </w:p>
    <w:p w14:paraId="10A819BA" w14:textId="77777777" w:rsidR="003E0344" w:rsidRPr="00C07051" w:rsidRDefault="00000000" w:rsidP="00C07051">
      <w:pPr>
        <w:pStyle w:val="ListBullet"/>
        <w:spacing w:line="360" w:lineRule="auto"/>
        <w:rPr>
          <w:rFonts w:cs="Times New Roman"/>
          <w:color w:val="000000" w:themeColor="text1"/>
          <w:sz w:val="24"/>
          <w:szCs w:val="24"/>
        </w:rPr>
      </w:pPr>
      <w:r w:rsidRPr="00C07051">
        <w:rPr>
          <w:rFonts w:cs="Times New Roman"/>
          <w:color w:val="000000" w:themeColor="text1"/>
          <w:sz w:val="24"/>
          <w:szCs w:val="24"/>
        </w:rPr>
        <w:t>Improve Apex test coverage for bulk records, edge cases, and error handling.</w:t>
      </w:r>
    </w:p>
    <w:p w14:paraId="1BEFB1A4" w14:textId="77777777" w:rsidR="003E0344" w:rsidRPr="00C07051" w:rsidRDefault="00000000" w:rsidP="00C07051">
      <w:pPr>
        <w:pStyle w:val="ListBullet"/>
        <w:spacing w:line="360" w:lineRule="auto"/>
        <w:rPr>
          <w:rFonts w:cs="Times New Roman"/>
          <w:color w:val="000000" w:themeColor="text1"/>
          <w:sz w:val="24"/>
          <w:szCs w:val="24"/>
        </w:rPr>
      </w:pPr>
      <w:r w:rsidRPr="00C07051">
        <w:rPr>
          <w:rFonts w:cs="Times New Roman"/>
          <w:color w:val="000000" w:themeColor="text1"/>
          <w:sz w:val="24"/>
          <w:szCs w:val="24"/>
        </w:rPr>
        <w:t>Validate scheduled batch execution and monitor failed jobs.</w:t>
      </w:r>
    </w:p>
    <w:p w14:paraId="557E957A" w14:textId="77777777" w:rsidR="003E0344" w:rsidRPr="00C07051" w:rsidRDefault="00000000" w:rsidP="00C07051">
      <w:pPr>
        <w:pStyle w:val="ListBullet"/>
        <w:spacing w:line="360" w:lineRule="auto"/>
        <w:rPr>
          <w:rFonts w:cs="Times New Roman"/>
          <w:color w:val="000000" w:themeColor="text1"/>
          <w:sz w:val="24"/>
          <w:szCs w:val="24"/>
        </w:rPr>
      </w:pPr>
      <w:r w:rsidRPr="00C07051">
        <w:rPr>
          <w:rFonts w:cs="Times New Roman"/>
          <w:color w:val="000000" w:themeColor="text1"/>
          <w:sz w:val="24"/>
          <w:szCs w:val="24"/>
        </w:rPr>
        <w:t>Review object permissions and access controls for different user roles.</w:t>
      </w:r>
    </w:p>
    <w:p w14:paraId="0C698EDE" w14:textId="698920E0" w:rsidR="003E0344" w:rsidRPr="00C07051" w:rsidRDefault="003E0344" w:rsidP="00C07051">
      <w:pPr>
        <w:pStyle w:val="ListBullet"/>
        <w:numPr>
          <w:ilvl w:val="0"/>
          <w:numId w:val="0"/>
        </w:numPr>
        <w:spacing w:line="360" w:lineRule="auto"/>
        <w:ind w:left="360"/>
        <w:rPr>
          <w:rFonts w:cs="Times New Roman"/>
          <w:color w:val="000000" w:themeColor="text1"/>
        </w:rPr>
      </w:pPr>
    </w:p>
    <w:sectPr w:rsidR="003E0344" w:rsidRPr="00C07051" w:rsidSect="00034616">
      <w:footerReference w:type="default" r:id="rId26"/>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BF03B" w14:textId="77777777" w:rsidR="00FF06A5" w:rsidRDefault="00FF06A5">
      <w:pPr>
        <w:spacing w:after="0" w:line="240" w:lineRule="auto"/>
      </w:pPr>
      <w:r>
        <w:separator/>
      </w:r>
    </w:p>
  </w:endnote>
  <w:endnote w:type="continuationSeparator" w:id="0">
    <w:p w14:paraId="58051578" w14:textId="77777777" w:rsidR="00FF06A5" w:rsidRDefault="00FF06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7B06B" w14:textId="4DBDDA18" w:rsidR="003E0344" w:rsidRDefault="003E034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0481F" w14:textId="77777777" w:rsidR="00FF06A5" w:rsidRDefault="00FF06A5">
      <w:pPr>
        <w:spacing w:after="0" w:line="240" w:lineRule="auto"/>
      </w:pPr>
      <w:r>
        <w:separator/>
      </w:r>
    </w:p>
  </w:footnote>
  <w:footnote w:type="continuationSeparator" w:id="0">
    <w:p w14:paraId="3698346D" w14:textId="77777777" w:rsidR="00FF06A5" w:rsidRDefault="00FF06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0038345">
    <w:abstractNumId w:val="8"/>
  </w:num>
  <w:num w:numId="2" w16cid:durableId="260645695">
    <w:abstractNumId w:val="6"/>
  </w:num>
  <w:num w:numId="3" w16cid:durableId="1631939933">
    <w:abstractNumId w:val="5"/>
  </w:num>
  <w:num w:numId="4" w16cid:durableId="446236248">
    <w:abstractNumId w:val="4"/>
  </w:num>
  <w:num w:numId="5" w16cid:durableId="407463593">
    <w:abstractNumId w:val="7"/>
  </w:num>
  <w:num w:numId="6" w16cid:durableId="1729524254">
    <w:abstractNumId w:val="3"/>
  </w:num>
  <w:num w:numId="7" w16cid:durableId="1814517262">
    <w:abstractNumId w:val="2"/>
  </w:num>
  <w:num w:numId="8" w16cid:durableId="950479979">
    <w:abstractNumId w:val="1"/>
  </w:num>
  <w:num w:numId="9" w16cid:durableId="1535996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41CE"/>
    <w:rsid w:val="0029639D"/>
    <w:rsid w:val="00326F90"/>
    <w:rsid w:val="003461AF"/>
    <w:rsid w:val="003E0344"/>
    <w:rsid w:val="003E6B87"/>
    <w:rsid w:val="00626362"/>
    <w:rsid w:val="0089283D"/>
    <w:rsid w:val="009A406E"/>
    <w:rsid w:val="009E6B73"/>
    <w:rsid w:val="00A92681"/>
    <w:rsid w:val="00AA1D8D"/>
    <w:rsid w:val="00B47730"/>
    <w:rsid w:val="00C07051"/>
    <w:rsid w:val="00C20FFA"/>
    <w:rsid w:val="00CB0664"/>
    <w:rsid w:val="00DE0D0C"/>
    <w:rsid w:val="00FC693F"/>
    <w:rsid w:val="00FF06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75BDB9"/>
  <w14:defaultImageDpi w14:val="300"/>
  <w15:docId w15:val="{1171855F-6215-4F71-B703-8ADF91D9C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16</Pages>
  <Words>1822</Words>
  <Characters>10387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Barani MuthuKumar</cp:lastModifiedBy>
  <cp:revision>2</cp:revision>
  <dcterms:created xsi:type="dcterms:W3CDTF">2013-12-23T23:15:00Z</dcterms:created>
  <dcterms:modified xsi:type="dcterms:W3CDTF">2026-10-09T18:29:00Z</dcterms:modified>
  <cp:category/>
</cp:coreProperties>
</file>