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8.xml" ContentType="application/vnd.openxmlformats-officedocument.wordprocessingml.footer+xml"/>
  <Override PartName="/word/styles.xml" ContentType="application/vnd.openxmlformats-officedocument.wordprocessingml.styles+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Style w:val="FontStyle77"/>
          <w:sz w:val="24"/>
          <w:szCs w:val="24"/>
        </w:rPr>
      </w:pPr>
      <w:bookmarkStart w:id="0" w:name="_Toc515017198"/>
      <w:r>
        <w:rPr>
          <w:rStyle w:val="FontStyle77"/>
          <w:sz w:val="24"/>
          <w:szCs w:val="24"/>
        </w:rPr>
        <w:t>Министерство образования и науки РФ</w:t>
      </w:r>
      <w:bookmarkEnd w:id="0"/>
      <w:r>
        <w:rPr>
          <w:rStyle w:val="FontStyle77"/>
          <w:sz w:val="24"/>
          <w:szCs w:val="24"/>
        </w:rPr>
        <w:t xml:space="preserve"> </w:t>
      </w:r>
    </w:p>
    <w:p>
      <w:pPr>
        <w:pStyle w:val="Style52"/>
        <w:widowControl/>
        <w:jc w:val="center"/>
        <w:rPr>
          <w:rFonts w:ascii="Times New Roman" w:hAnsi="Times New Roman" w:cs="Times New Roman"/>
        </w:rPr>
      </w:pPr>
      <w:r>
        <w:rPr>
          <w:rFonts w:cs="Times New Roman" w:ascii="Times New Roman" w:hAnsi="Times New Roman"/>
        </w:rPr>
        <w:t>федеральное государственное бюджетное образовательное учреждение высшего образования</w:t>
      </w:r>
    </w:p>
    <w:p>
      <w:pPr>
        <w:pStyle w:val="Style52"/>
        <w:widowControl/>
        <w:jc w:val="center"/>
        <w:rPr>
          <w:rStyle w:val="FontStyle77"/>
          <w:rFonts w:eastAsia="" w:eastAsiaTheme="majorEastAsia"/>
        </w:rPr>
      </w:pPr>
      <w:r>
        <w:rPr>
          <w:rStyle w:val="FontStyle77"/>
          <w:rFonts w:eastAsia="" w:eastAsiaTheme="majorEastAsia"/>
        </w:rPr>
        <w:t xml:space="preserve"> </w:t>
      </w:r>
      <w:r>
        <w:rPr>
          <w:rStyle w:val="FontStyle77"/>
          <w:rFonts w:eastAsia="" w:eastAsiaTheme="majorEastAsia"/>
        </w:rPr>
        <w:t>«Омский государственный технический университет»</w:t>
      </w:r>
    </w:p>
    <w:p>
      <w:pPr>
        <w:pStyle w:val="Style52"/>
        <w:widowControl/>
        <w:jc w:val="center"/>
        <w:rPr/>
      </w:pPr>
      <w:r>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2756"/>
        <w:gridCol w:w="7383"/>
      </w:tblGrid>
      <w:tr>
        <w:trPr/>
        <w:tc>
          <w:tcPr>
            <w:tcW w:w="2756" w:type="dxa"/>
            <w:tcBorders/>
            <w:shd w:fill="auto" w:val="clear"/>
            <w:vAlign w:val="bottom"/>
          </w:tcPr>
          <w:p>
            <w:pPr>
              <w:pStyle w:val="Style60"/>
              <w:widowControl/>
              <w:snapToGrid w:val="false"/>
              <w:rPr>
                <w:rStyle w:val="FontStyle77"/>
                <w:rFonts w:eastAsia="" w:eastAsiaTheme="majorEastAsia"/>
                <w:sz w:val="26"/>
                <w:szCs w:val="26"/>
              </w:rPr>
            </w:pPr>
            <w:r>
              <w:rPr>
                <w:rStyle w:val="FontStyle77"/>
                <w:rFonts w:eastAsia="" w:eastAsiaTheme="majorEastAsia"/>
                <w:sz w:val="26"/>
                <w:szCs w:val="26"/>
              </w:rPr>
              <w:t>Факультет (институт)</w:t>
            </w:r>
          </w:p>
        </w:tc>
        <w:tc>
          <w:tcPr>
            <w:tcW w:w="7383" w:type="dxa"/>
            <w:tcBorders>
              <w:bottom w:val="single" w:sz="4" w:space="0" w:color="000000"/>
              <w:insideH w:val="single" w:sz="4" w:space="0" w:color="000000"/>
            </w:tcBorders>
            <w:shd w:fill="auto" w:val="clear"/>
          </w:tcPr>
          <w:p>
            <w:pPr>
              <w:pStyle w:val="Style60"/>
              <w:widowControl/>
              <w:snapToGrid w:val="false"/>
              <w:jc w:val="center"/>
              <w:rPr>
                <w:sz w:val="22"/>
                <w:szCs w:val="22"/>
              </w:rPr>
            </w:pPr>
            <w:r>
              <w:rPr>
                <w:sz w:val="22"/>
                <w:szCs w:val="22"/>
              </w:rPr>
              <w:t>Факультет информационных технологий и компьютерных систем</w:t>
            </w:r>
          </w:p>
        </w:tc>
      </w:tr>
      <w:tr>
        <w:trPr/>
        <w:tc>
          <w:tcPr>
            <w:tcW w:w="2756" w:type="dxa"/>
            <w:tcBorders/>
            <w:shd w:fill="auto" w:val="clear"/>
            <w:vAlign w:val="bottom"/>
          </w:tcPr>
          <w:p>
            <w:pPr>
              <w:pStyle w:val="Style60"/>
              <w:widowControl/>
              <w:snapToGrid w:val="false"/>
              <w:rPr/>
            </w:pPr>
            <w:r>
              <w:rPr/>
            </w:r>
          </w:p>
        </w:tc>
        <w:tc>
          <w:tcPr>
            <w:tcW w:w="7383" w:type="dxa"/>
            <w:tcBorders/>
            <w:shd w:fill="auto" w:val="clear"/>
          </w:tcPr>
          <w:p>
            <w:pPr>
              <w:pStyle w:val="Style60"/>
              <w:widowControl/>
              <w:snapToGrid w:val="false"/>
              <w:jc w:val="center"/>
              <w:rPr/>
            </w:pPr>
            <w:r>
              <w:rPr/>
            </w:r>
          </w:p>
        </w:tc>
      </w:tr>
      <w:tr>
        <w:trPr/>
        <w:tc>
          <w:tcPr>
            <w:tcW w:w="2756" w:type="dxa"/>
            <w:tcBorders/>
            <w:shd w:fill="auto" w:val="clear"/>
            <w:vAlign w:val="bottom"/>
          </w:tcPr>
          <w:p>
            <w:pPr>
              <w:pStyle w:val="Style60"/>
              <w:widowControl/>
              <w:snapToGrid w:val="false"/>
              <w:rPr>
                <w:rStyle w:val="FontStyle77"/>
                <w:rFonts w:eastAsia="" w:eastAsiaTheme="majorEastAsia"/>
                <w:sz w:val="26"/>
                <w:szCs w:val="26"/>
              </w:rPr>
            </w:pPr>
            <w:r>
              <w:rPr>
                <w:rStyle w:val="FontStyle77"/>
                <w:rFonts w:eastAsia="" w:eastAsiaTheme="majorEastAsia"/>
                <w:sz w:val="26"/>
                <w:szCs w:val="26"/>
              </w:rPr>
              <w:t>Кафедра</w:t>
            </w:r>
          </w:p>
        </w:tc>
        <w:tc>
          <w:tcPr>
            <w:tcW w:w="7383" w:type="dxa"/>
            <w:tcBorders>
              <w:bottom w:val="single" w:sz="4" w:space="0" w:color="000000"/>
              <w:insideH w:val="single" w:sz="4" w:space="0" w:color="000000"/>
            </w:tcBorders>
            <w:shd w:fill="auto" w:val="clear"/>
          </w:tcPr>
          <w:p>
            <w:pPr>
              <w:pStyle w:val="Style60"/>
              <w:widowControl/>
              <w:snapToGrid w:val="false"/>
              <w:jc w:val="center"/>
              <w:rPr/>
            </w:pPr>
            <w:r>
              <w:rPr/>
              <w:t>Информатики и вычислительной техники</w:t>
            </w:r>
          </w:p>
        </w:tc>
      </w:tr>
      <w:tr>
        <w:trPr>
          <w:trHeight w:val="85" w:hRule="atLeast"/>
        </w:trPr>
        <w:tc>
          <w:tcPr>
            <w:tcW w:w="2756" w:type="dxa"/>
            <w:tcBorders/>
            <w:shd w:fill="auto" w:val="clear"/>
          </w:tcPr>
          <w:p>
            <w:pPr>
              <w:pStyle w:val="Style60"/>
              <w:widowControl/>
              <w:snapToGrid w:val="false"/>
              <w:rPr/>
            </w:pPr>
            <w:r>
              <w:rPr/>
            </w:r>
          </w:p>
        </w:tc>
        <w:tc>
          <w:tcPr>
            <w:tcW w:w="7383" w:type="dxa"/>
            <w:tcBorders>
              <w:top w:val="single" w:sz="4" w:space="0" w:color="000000"/>
            </w:tcBorders>
            <w:shd w:fill="auto" w:val="clear"/>
          </w:tcPr>
          <w:p>
            <w:pPr>
              <w:pStyle w:val="Style60"/>
              <w:widowControl/>
              <w:snapToGrid w:val="false"/>
              <w:jc w:val="center"/>
              <w:rPr/>
            </w:pPr>
            <w:r>
              <w:rPr/>
            </w:r>
          </w:p>
        </w:tc>
      </w:tr>
    </w:tbl>
    <w:p>
      <w:pPr>
        <w:pStyle w:val="Style53"/>
        <w:widowControl/>
        <w:jc w:val="right"/>
        <w:rPr/>
      </w:pPr>
      <w:r>
        <w:rPr/>
      </w:r>
    </w:p>
    <w:p>
      <w:pPr>
        <w:pStyle w:val="Style31"/>
        <w:widowControl/>
        <w:jc w:val="center"/>
        <w:rPr>
          <w:rStyle w:val="FontStyle73"/>
          <w:sz w:val="28"/>
          <w:szCs w:val="28"/>
        </w:rPr>
      </w:pPr>
      <w:r>
        <w:rPr>
          <w:rStyle w:val="FontStyle73"/>
          <w:sz w:val="28"/>
          <w:szCs w:val="28"/>
        </w:rPr>
        <w:t>КУРСОВОЙ ПРОЕКТ (РАБОТА)</w:t>
      </w:r>
    </w:p>
    <w:p>
      <w:pPr>
        <w:pStyle w:val="Style31"/>
        <w:widowControl/>
        <w:jc w:val="center"/>
        <w:rPr/>
      </w:pPr>
      <w:r>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2074"/>
        <w:gridCol w:w="8065"/>
      </w:tblGrid>
      <w:tr>
        <w:trPr/>
        <w:tc>
          <w:tcPr>
            <w:tcW w:w="2074" w:type="dxa"/>
            <w:tcBorders/>
            <w:shd w:fill="auto" w:val="clear"/>
            <w:vAlign w:val="bottom"/>
          </w:tcPr>
          <w:p>
            <w:pPr>
              <w:pStyle w:val="Style31"/>
              <w:widowControl/>
              <w:snapToGrid w:val="false"/>
              <w:rPr>
                <w:rStyle w:val="FontStyle73"/>
                <w:sz w:val="22"/>
                <w:szCs w:val="22"/>
              </w:rPr>
            </w:pPr>
            <w:r>
              <w:rPr>
                <w:rStyle w:val="FontStyle73"/>
                <w:sz w:val="22"/>
                <w:szCs w:val="22"/>
              </w:rPr>
              <w:t>по дисциплине</w:t>
            </w:r>
          </w:p>
        </w:tc>
        <w:tc>
          <w:tcPr>
            <w:tcW w:w="8065" w:type="dxa"/>
            <w:tcBorders>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Операционные системы</w:t>
            </w:r>
          </w:p>
        </w:tc>
      </w:tr>
      <w:tr>
        <w:trPr/>
        <w:tc>
          <w:tcPr>
            <w:tcW w:w="2074"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8065" w:type="dxa"/>
            <w:tcBorders>
              <w:top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r>
      <w:tr>
        <w:trPr/>
        <w:tc>
          <w:tcPr>
            <w:tcW w:w="2074" w:type="dxa"/>
            <w:tcBorders/>
            <w:shd w:fill="auto" w:val="clear"/>
            <w:vAlign w:val="bottom"/>
          </w:tcPr>
          <w:p>
            <w:pPr>
              <w:pStyle w:val="Style31"/>
              <w:widowControl/>
              <w:snapToGrid w:val="false"/>
              <w:rPr>
                <w:rStyle w:val="FontStyle73"/>
                <w:sz w:val="22"/>
                <w:szCs w:val="22"/>
              </w:rPr>
            </w:pPr>
            <w:r>
              <w:rPr>
                <w:rStyle w:val="FontStyle73"/>
                <w:sz w:val="22"/>
                <w:szCs w:val="22"/>
              </w:rPr>
              <w:t>на тему</w:t>
            </w:r>
          </w:p>
        </w:tc>
        <w:tc>
          <w:tcPr>
            <w:tcW w:w="8065" w:type="dxa"/>
            <w:tcBorders>
              <w:bottom w:val="single" w:sz="4" w:space="0" w:color="000000"/>
              <w:insideH w:val="single" w:sz="4" w:space="0" w:color="000000"/>
            </w:tcBorders>
            <w:shd w:fill="auto" w:val="clear"/>
          </w:tcPr>
          <w:p>
            <w:pPr>
              <w:pStyle w:val="Style31"/>
              <w:widowControl/>
              <w:snapToGrid w:val="false"/>
              <w:jc w:val="center"/>
              <w:rPr/>
            </w:pPr>
            <w:r>
              <w:rPr>
                <w:rFonts w:cs="Times New Roman" w:ascii="Times New Roman" w:hAnsi="Times New Roman"/>
                <w:sz w:val="22"/>
                <w:szCs w:val="22"/>
              </w:rPr>
              <w:t xml:space="preserve">Многопоточная </w:t>
            </w:r>
            <w:r>
              <w:rPr>
                <w:rFonts w:cs="Times New Roman" w:ascii="Times New Roman" w:hAnsi="Times New Roman"/>
                <w:sz w:val="22"/>
                <w:szCs w:val="22"/>
                <w:lang w:val="en-US"/>
              </w:rPr>
              <w:t>Linux</w:t>
            </w:r>
            <w:r>
              <w:rPr>
                <w:rFonts w:cs="Times New Roman" w:ascii="Times New Roman" w:hAnsi="Times New Roman"/>
                <w:sz w:val="22"/>
                <w:szCs w:val="22"/>
              </w:rPr>
              <w:t xml:space="preserve"> </w:t>
            </w:r>
            <w:r>
              <w:rPr>
                <w:rFonts w:cs="Times New Roman" w:ascii="Times New Roman" w:hAnsi="Times New Roman"/>
                <w:sz w:val="22"/>
                <w:szCs w:val="22"/>
              </w:rPr>
              <w:t>графическая модель транспортных перевозок дилижансами по двум круговым маршрутам между четырьмя городами.</w:t>
            </w:r>
          </w:p>
        </w:tc>
      </w:tr>
    </w:tbl>
    <w:p>
      <w:pPr>
        <w:pStyle w:val="Style31"/>
        <w:widowControl/>
        <w:jc w:val="center"/>
        <w:rPr/>
      </w:pPr>
      <w:r>
        <w:rPr/>
      </w:r>
    </w:p>
    <w:p>
      <w:pPr>
        <w:pStyle w:val="Style31"/>
        <w:widowControl/>
        <w:jc w:val="center"/>
        <w:rPr>
          <w:rStyle w:val="FontStyle73"/>
          <w:sz w:val="22"/>
          <w:szCs w:val="22"/>
        </w:rPr>
      </w:pPr>
      <w:r>
        <w:rPr>
          <w:rStyle w:val="FontStyle73"/>
          <w:sz w:val="22"/>
          <w:szCs w:val="22"/>
        </w:rPr>
        <w:t>Пояснительная записка</w:t>
      </w:r>
    </w:p>
    <w:p>
      <w:pPr>
        <w:pStyle w:val="Style31"/>
        <w:widowControl/>
        <w:jc w:val="center"/>
        <w:rPr>
          <w:rFonts w:ascii="Times New Roman" w:hAnsi="Times New Roman" w:cs="Times New Roman"/>
          <w:sz w:val="22"/>
          <w:szCs w:val="22"/>
        </w:rPr>
      </w:pPr>
      <w:r>
        <w:rPr>
          <w:rFonts w:cs="Times New Roman" w:ascii="Times New Roman" w:hAnsi="Times New Roman"/>
          <w:sz w:val="22"/>
          <w:szCs w:val="22"/>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3161"/>
        <w:gridCol w:w="6978"/>
      </w:tblGrid>
      <w:tr>
        <w:trPr/>
        <w:tc>
          <w:tcPr>
            <w:tcW w:w="3161" w:type="dxa"/>
            <w:tcBorders/>
            <w:shd w:fill="auto" w:val="clear"/>
            <w:vAlign w:val="bottom"/>
          </w:tcPr>
          <w:p>
            <w:pPr>
              <w:pStyle w:val="Style31"/>
              <w:widowControl/>
              <w:snapToGrid w:val="false"/>
              <w:rPr>
                <w:rStyle w:val="FontStyle73"/>
                <w:sz w:val="22"/>
                <w:szCs w:val="22"/>
              </w:rPr>
            </w:pPr>
            <w:r>
              <w:rPr>
                <w:rStyle w:val="FontStyle73"/>
                <w:sz w:val="22"/>
                <w:szCs w:val="22"/>
              </w:rPr>
              <w:t>Шифр проекта (работы)</w:t>
            </w:r>
          </w:p>
        </w:tc>
        <w:tc>
          <w:tcPr>
            <w:tcW w:w="6978" w:type="dxa"/>
            <w:tcBorders>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highlight w:val="yellow"/>
              </w:rPr>
              <w:t>КП-02068999-20-97</w:t>
            </w:r>
          </w:p>
        </w:tc>
      </w:tr>
    </w:tbl>
    <w:p>
      <w:pPr>
        <w:pStyle w:val="Style31"/>
        <w:widowControl/>
        <w:jc w:val="center"/>
        <w:rPr/>
      </w:pPr>
      <w:r>
        <w:rPr/>
      </w:r>
    </w:p>
    <w:tbl>
      <w:tblPr>
        <w:tblW w:w="10203" w:type="dxa"/>
        <w:jc w:val="left"/>
        <w:tblInd w:w="0" w:type="dxa"/>
        <w:tblBorders/>
        <w:tblCellMar>
          <w:top w:w="0" w:type="dxa"/>
          <w:left w:w="108" w:type="dxa"/>
          <w:bottom w:w="0" w:type="dxa"/>
          <w:right w:w="108" w:type="dxa"/>
        </w:tblCellMar>
        <w:tblLook w:noVBand="0" w:val="0000" w:noHBand="0" w:lastColumn="0" w:firstColumn="0" w:lastRow="0" w:firstRow="0"/>
      </w:tblPr>
      <w:tblGrid>
        <w:gridCol w:w="1234"/>
        <w:gridCol w:w="1236"/>
        <w:gridCol w:w="615"/>
        <w:gridCol w:w="851"/>
        <w:gridCol w:w="708"/>
        <w:gridCol w:w="142"/>
        <w:gridCol w:w="142"/>
        <w:gridCol w:w="709"/>
        <w:gridCol w:w="708"/>
        <w:gridCol w:w="425"/>
        <w:gridCol w:w="993"/>
        <w:gridCol w:w="47"/>
        <w:gridCol w:w="236"/>
        <w:gridCol w:w="2126"/>
        <w:gridCol w:w="1"/>
        <w:gridCol w:w="29"/>
      </w:tblGrid>
      <w:tr>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43" w:type="dxa"/>
            <w:gridSpan w:val="4"/>
            <w:tcBorders/>
            <w:shd w:fill="auto" w:val="clear"/>
            <w:vAlign w:val="bottom"/>
          </w:tcPr>
          <w:p>
            <w:pPr>
              <w:pStyle w:val="Style31"/>
              <w:widowControl/>
              <w:snapToGrid w:val="false"/>
              <w:rPr>
                <w:rStyle w:val="FontStyle73"/>
                <w:sz w:val="22"/>
                <w:szCs w:val="22"/>
              </w:rPr>
            </w:pPr>
            <w:r>
              <w:rPr>
                <w:rStyle w:val="FontStyle73"/>
                <w:sz w:val="22"/>
                <w:szCs w:val="22"/>
              </w:rPr>
              <w:t>Студента (ки)</w:t>
            </w:r>
          </w:p>
        </w:tc>
        <w:tc>
          <w:tcPr>
            <w:tcW w:w="5245" w:type="dxa"/>
            <w:gridSpan w:val="8"/>
            <w:tcBorders>
              <w:bottom w:val="single" w:sz="4" w:space="0" w:color="000000"/>
              <w:insideH w:val="single" w:sz="4" w:space="0" w:color="000000"/>
            </w:tcBorders>
            <w:shd w:fill="auto" w:val="clear"/>
          </w:tcPr>
          <w:p>
            <w:pPr>
              <w:pStyle w:val="Style31"/>
              <w:widowControl/>
              <w:snapToGrid w:val="false"/>
              <w:jc w:val="center"/>
              <w:rPr/>
            </w:pPr>
            <w:r>
              <w:rPr>
                <w:rFonts w:cs="Times New Roman" w:ascii="Times New Roman" w:hAnsi="Times New Roman"/>
                <w:sz w:val="22"/>
                <w:szCs w:val="22"/>
              </w:rPr>
              <w:t>Зайцев Владимир Александрович</w:t>
            </w:r>
          </w:p>
        </w:tc>
        <w:tc>
          <w:tcPr>
            <w:tcW w:w="29" w:type="dxa"/>
            <w:tcBorders/>
            <w:shd w:fill="auto" w:val="clear"/>
          </w:tcPr>
          <w:p>
            <w:pPr>
              <w:pStyle w:val="Normal"/>
              <w:widowControl/>
              <w:bidi w:val="0"/>
              <w:spacing w:lineRule="auto" w:line="254" w:before="0" w:after="160"/>
              <w:jc w:val="left"/>
              <w:rPr/>
            </w:pPr>
            <w:r>
              <w:rPr/>
            </w:r>
          </w:p>
        </w:tc>
      </w:tr>
      <w:tr>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43" w:type="dxa"/>
            <w:gridSpan w:val="4"/>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245" w:type="dxa"/>
            <w:gridSpan w:val="8"/>
            <w:tcBorders>
              <w:top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фамилия, имя, отчество полностью</w:t>
            </w:r>
          </w:p>
        </w:tc>
        <w:tc>
          <w:tcPr>
            <w:tcW w:w="29" w:type="dxa"/>
            <w:tcBorders/>
            <w:shd w:fill="auto" w:val="clear"/>
          </w:tcPr>
          <w:p>
            <w:pPr>
              <w:pStyle w:val="Normal"/>
              <w:widowControl/>
              <w:bidi w:val="0"/>
              <w:spacing w:lineRule="auto" w:line="254" w:before="0" w:after="160"/>
              <w:jc w:val="left"/>
              <w:rPr/>
            </w:pPr>
            <w:r>
              <w:rPr/>
            </w:r>
          </w:p>
        </w:tc>
      </w:tr>
      <w:tr>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851" w:type="dxa"/>
            <w:tcBorders/>
            <w:shd w:fill="auto" w:val="clear"/>
            <w:vAlign w:val="bottom"/>
          </w:tcPr>
          <w:p>
            <w:pPr>
              <w:pStyle w:val="Style31"/>
              <w:widowControl/>
              <w:snapToGrid w:val="false"/>
              <w:rPr>
                <w:rStyle w:val="FontStyle73"/>
                <w:sz w:val="22"/>
                <w:szCs w:val="22"/>
              </w:rPr>
            </w:pPr>
            <w:r>
              <w:rPr>
                <w:rStyle w:val="FontStyle73"/>
                <w:sz w:val="22"/>
                <w:szCs w:val="22"/>
              </w:rPr>
              <w:t>Курс</w:t>
            </w:r>
          </w:p>
        </w:tc>
        <w:tc>
          <w:tcPr>
            <w:tcW w:w="708" w:type="dxa"/>
            <w:tcBorders>
              <w:bottom w:val="single" w:sz="4" w:space="0" w:color="000000"/>
              <w:insideH w:val="single" w:sz="4" w:space="0" w:color="000000"/>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t>2</w:t>
            </w:r>
          </w:p>
        </w:tc>
        <w:tc>
          <w:tcPr>
            <w:tcW w:w="993" w:type="dxa"/>
            <w:gridSpan w:val="3"/>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133" w:type="dxa"/>
            <w:gridSpan w:val="2"/>
            <w:tcBorders/>
            <w:shd w:fill="auto" w:val="clear"/>
            <w:vAlign w:val="bottom"/>
          </w:tcPr>
          <w:p>
            <w:pPr>
              <w:pStyle w:val="Style31"/>
              <w:widowControl/>
              <w:snapToGrid w:val="false"/>
              <w:rPr>
                <w:rStyle w:val="FontStyle73"/>
                <w:sz w:val="22"/>
                <w:szCs w:val="22"/>
              </w:rPr>
            </w:pPr>
            <w:r>
              <w:rPr>
                <w:rStyle w:val="FontStyle73"/>
                <w:sz w:val="22"/>
                <w:szCs w:val="22"/>
              </w:rPr>
              <w:t>Группа</w:t>
            </w:r>
          </w:p>
        </w:tc>
        <w:tc>
          <w:tcPr>
            <w:tcW w:w="1276" w:type="dxa"/>
            <w:gridSpan w:val="3"/>
            <w:tcBorders>
              <w:bottom w:val="single" w:sz="4" w:space="0" w:color="000000"/>
              <w:insideH w:val="single" w:sz="4" w:space="0" w:color="000000"/>
            </w:tcBorders>
            <w:shd w:fill="auto" w:val="clear"/>
            <w:vAlign w:val="bottom"/>
          </w:tcPr>
          <w:p>
            <w:pPr>
              <w:pStyle w:val="Style31"/>
              <w:widowControl/>
              <w:snapToGrid w:val="false"/>
              <w:rPr/>
            </w:pPr>
            <w:r>
              <w:rPr>
                <w:rFonts w:cs="Times New Roman" w:ascii="Times New Roman" w:hAnsi="Times New Roman"/>
                <w:sz w:val="22"/>
                <w:szCs w:val="22"/>
              </w:rPr>
              <w:t>ИВТ-1</w:t>
            </w:r>
            <w:r>
              <w:rPr>
                <w:rFonts w:cs="Times New Roman" w:ascii="Times New Roman" w:hAnsi="Times New Roman"/>
                <w:sz w:val="22"/>
                <w:szCs w:val="22"/>
              </w:rPr>
              <w:t>72</w:t>
            </w:r>
          </w:p>
        </w:tc>
        <w:tc>
          <w:tcPr>
            <w:tcW w:w="2127" w:type="dxa"/>
            <w:gridSpan w:val="2"/>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9" w:type="dxa"/>
            <w:tcBorders/>
            <w:shd w:fill="auto" w:val="clear"/>
          </w:tcPr>
          <w:p>
            <w:pPr>
              <w:pStyle w:val="Normal"/>
              <w:widowControl/>
              <w:bidi w:val="0"/>
              <w:spacing w:lineRule="auto" w:line="254" w:before="0" w:after="160"/>
              <w:jc w:val="left"/>
              <w:rPr/>
            </w:pPr>
            <w:r>
              <w:rPr/>
            </w:r>
          </w:p>
        </w:tc>
      </w:tr>
      <w:tr>
        <w:trPr>
          <w:trHeight w:val="162" w:hRule="atLeast"/>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851"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850" w:type="dxa"/>
            <w:gridSpan w:val="2"/>
            <w:tcBorders>
              <w:top w:val="single" w:sz="4" w:space="0" w:color="000000"/>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559" w:type="dxa"/>
            <w:gridSpan w:val="3"/>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425"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276" w:type="dxa"/>
            <w:gridSpan w:val="3"/>
            <w:tcBorders>
              <w:top w:val="single" w:sz="4" w:space="0" w:color="000000"/>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127" w:type="dxa"/>
            <w:gridSpan w:val="2"/>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9" w:type="dxa"/>
            <w:tcBorders/>
            <w:shd w:fill="auto" w:val="clear"/>
          </w:tcPr>
          <w:p>
            <w:pPr>
              <w:pStyle w:val="Normal"/>
              <w:widowControl/>
              <w:bidi w:val="0"/>
              <w:spacing w:lineRule="auto" w:line="254" w:before="0" w:after="160"/>
              <w:jc w:val="left"/>
              <w:rPr/>
            </w:pPr>
            <w:r>
              <w:rPr/>
            </w:r>
          </w:p>
        </w:tc>
      </w:tr>
      <w:tr>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3685" w:type="dxa"/>
            <w:gridSpan w:val="7"/>
            <w:tcBorders/>
            <w:shd w:fill="auto" w:val="clear"/>
            <w:vAlign w:val="bottom"/>
          </w:tcPr>
          <w:p>
            <w:pPr>
              <w:pStyle w:val="Style31"/>
              <w:widowControl/>
              <w:snapToGrid w:val="false"/>
              <w:rPr>
                <w:rStyle w:val="FontStyle73"/>
                <w:sz w:val="22"/>
                <w:szCs w:val="22"/>
              </w:rPr>
            </w:pPr>
            <w:r>
              <w:rPr>
                <w:rStyle w:val="FontStyle73"/>
                <w:sz w:val="22"/>
                <w:szCs w:val="22"/>
              </w:rPr>
              <w:t>Направление (специальность)</w:t>
            </w:r>
          </w:p>
        </w:tc>
        <w:tc>
          <w:tcPr>
            <w:tcW w:w="3402" w:type="dxa"/>
            <w:gridSpan w:val="4"/>
            <w:tcBorders>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30" w:type="dxa"/>
            <w:gridSpan w:val="2"/>
            <w:tcBorders/>
            <w:shd w:fill="auto" w:val="clear"/>
          </w:tcPr>
          <w:p>
            <w:pPr>
              <w:pStyle w:val="Normal"/>
              <w:widowControl/>
              <w:bidi w:val="0"/>
              <w:spacing w:lineRule="auto" w:line="254" w:before="0" w:after="160"/>
              <w:jc w:val="left"/>
              <w:rPr/>
            </w:pPr>
            <w:r>
              <w:rPr/>
            </w:r>
          </w:p>
        </w:tc>
      </w:tr>
      <w:tr>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3685" w:type="dxa"/>
            <w:gridSpan w:val="7"/>
            <w:tcBorders>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b/>
                <w:b/>
                <w:bCs/>
                <w:i/>
                <w:i/>
                <w:iCs/>
                <w:color w:val="000000"/>
                <w:sz w:val="22"/>
                <w:szCs w:val="22"/>
              </w:rPr>
            </w:pPr>
            <w:r>
              <w:rPr>
                <w:rFonts w:cs="Times New Roman" w:ascii="Times New Roman" w:hAnsi="Times New Roman"/>
                <w:b/>
                <w:bCs/>
                <w:i/>
                <w:iCs/>
                <w:color w:val="000000"/>
                <w:sz w:val="22"/>
                <w:szCs w:val="22"/>
              </w:rPr>
              <w:t>09.03.01 (правильный номер)</w:t>
            </w:r>
          </w:p>
        </w:tc>
        <w:tc>
          <w:tcPr>
            <w:tcW w:w="3402" w:type="dxa"/>
            <w:gridSpan w:val="4"/>
            <w:tcBorders>
              <w:top w:val="single" w:sz="4" w:space="0" w:color="000000"/>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b/>
                <w:b/>
                <w:bCs/>
                <w:i/>
                <w:i/>
                <w:iCs/>
                <w:color w:val="000000"/>
                <w:sz w:val="22"/>
                <w:szCs w:val="22"/>
              </w:rPr>
            </w:pPr>
            <w:r>
              <w:rPr>
                <w:rFonts w:cs="Times New Roman" w:ascii="Times New Roman" w:hAnsi="Times New Roman"/>
                <w:b/>
                <w:bCs/>
                <w:i/>
                <w:iCs/>
                <w:color w:val="000000"/>
                <w:sz w:val="22"/>
                <w:szCs w:val="22"/>
              </w:rPr>
              <w:t>Информатика и вычислительная техника</w:t>
            </w:r>
          </w:p>
        </w:tc>
        <w:tc>
          <w:tcPr>
            <w:tcW w:w="30" w:type="dxa"/>
            <w:gridSpan w:val="2"/>
            <w:tcBorders/>
            <w:shd w:fill="auto" w:val="clear"/>
          </w:tcPr>
          <w:p>
            <w:pPr>
              <w:pStyle w:val="Normal"/>
              <w:widowControl/>
              <w:bidi w:val="0"/>
              <w:spacing w:lineRule="auto" w:line="254" w:before="0" w:after="160"/>
              <w:jc w:val="left"/>
              <w:rPr/>
            </w:pPr>
            <w:r>
              <w:rPr/>
            </w:r>
          </w:p>
        </w:tc>
      </w:tr>
      <w:tr>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7088" w:type="dxa"/>
            <w:gridSpan w:val="12"/>
            <w:tcBorders>
              <w:top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код, наименование</w:t>
            </w:r>
          </w:p>
        </w:tc>
        <w:tc>
          <w:tcPr>
            <w:tcW w:w="29" w:type="dxa"/>
            <w:tcBorders/>
            <w:shd w:fill="auto" w:val="clear"/>
          </w:tcPr>
          <w:p>
            <w:pPr>
              <w:pStyle w:val="Normal"/>
              <w:widowControl/>
              <w:bidi w:val="0"/>
              <w:spacing w:lineRule="auto" w:line="254" w:before="0" w:after="160"/>
              <w:jc w:val="left"/>
              <w:rPr/>
            </w:pPr>
            <w:r>
              <w:rPr/>
            </w:r>
          </w:p>
        </w:tc>
      </w:tr>
      <w:tr>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43" w:type="dxa"/>
            <w:gridSpan w:val="4"/>
            <w:tcBorders/>
            <w:shd w:fill="auto" w:val="clear"/>
            <w:vAlign w:val="bottom"/>
          </w:tcPr>
          <w:p>
            <w:pPr>
              <w:pStyle w:val="Style31"/>
              <w:widowControl/>
              <w:snapToGrid w:val="false"/>
              <w:rPr>
                <w:rStyle w:val="FontStyle73"/>
                <w:sz w:val="22"/>
                <w:szCs w:val="22"/>
              </w:rPr>
            </w:pPr>
            <w:r>
              <w:rPr>
                <w:rStyle w:val="FontStyle73"/>
                <w:sz w:val="22"/>
                <w:szCs w:val="22"/>
              </w:rPr>
              <w:t>Руководитель</w:t>
            </w:r>
          </w:p>
        </w:tc>
        <w:tc>
          <w:tcPr>
            <w:tcW w:w="5245" w:type="dxa"/>
            <w:gridSpan w:val="8"/>
            <w:tcBorders>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доцент, к.т.н</w:t>
            </w:r>
          </w:p>
        </w:tc>
        <w:tc>
          <w:tcPr>
            <w:tcW w:w="29" w:type="dxa"/>
            <w:tcBorders/>
            <w:shd w:fill="auto" w:val="clear"/>
          </w:tcPr>
          <w:p>
            <w:pPr>
              <w:pStyle w:val="Normal"/>
              <w:widowControl/>
              <w:bidi w:val="0"/>
              <w:spacing w:lineRule="auto" w:line="254" w:before="0" w:after="160"/>
              <w:jc w:val="left"/>
              <w:rPr/>
            </w:pPr>
            <w:r>
              <w:rPr/>
            </w:r>
          </w:p>
        </w:tc>
      </w:tr>
      <w:tr>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43" w:type="dxa"/>
            <w:gridSpan w:val="4"/>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245" w:type="dxa"/>
            <w:gridSpan w:val="8"/>
            <w:tcBorders>
              <w:top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ученая степень, звание</w:t>
            </w:r>
          </w:p>
        </w:tc>
        <w:tc>
          <w:tcPr>
            <w:tcW w:w="29" w:type="dxa"/>
            <w:tcBorders/>
            <w:shd w:fill="auto" w:val="clear"/>
          </w:tcPr>
          <w:p>
            <w:pPr>
              <w:pStyle w:val="Normal"/>
              <w:widowControl/>
              <w:bidi w:val="0"/>
              <w:spacing w:lineRule="auto" w:line="254" w:before="0" w:after="160"/>
              <w:jc w:val="left"/>
              <w:rPr/>
            </w:pPr>
            <w:r>
              <w:rPr/>
            </w:r>
          </w:p>
        </w:tc>
      </w:tr>
      <w:tr>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7088" w:type="dxa"/>
            <w:gridSpan w:val="12"/>
            <w:tcBorders>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Флоренсов Александр Николаевич</w:t>
            </w:r>
          </w:p>
        </w:tc>
        <w:tc>
          <w:tcPr>
            <w:tcW w:w="29" w:type="dxa"/>
            <w:tcBorders/>
            <w:shd w:fill="auto" w:val="clear"/>
          </w:tcPr>
          <w:p>
            <w:pPr>
              <w:pStyle w:val="Normal"/>
              <w:widowControl/>
              <w:bidi w:val="0"/>
              <w:spacing w:lineRule="auto" w:line="254" w:before="0" w:after="160"/>
              <w:jc w:val="left"/>
              <w:rPr/>
            </w:pPr>
            <w:r>
              <w:rPr/>
            </w:r>
          </w:p>
        </w:tc>
      </w:tr>
      <w:tr>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7088" w:type="dxa"/>
            <w:gridSpan w:val="12"/>
            <w:tcBorders>
              <w:top w:val="single" w:sz="4" w:space="0" w:color="000000"/>
            </w:tcBorders>
            <w:shd w:fill="auto" w:val="clear"/>
            <w:vAlign w:val="bottom"/>
          </w:tcPr>
          <w:p>
            <w:pPr>
              <w:pStyle w:val="Style31"/>
              <w:widowControl/>
              <w:snapToGrid w:val="false"/>
              <w:jc w:val="center"/>
              <w:rPr>
                <w:rStyle w:val="FontStyle73"/>
                <w:sz w:val="22"/>
                <w:szCs w:val="22"/>
                <w:vertAlign w:val="superscript"/>
              </w:rPr>
            </w:pPr>
            <w:r>
              <w:rPr>
                <w:rStyle w:val="FontStyle73"/>
                <w:sz w:val="22"/>
                <w:szCs w:val="22"/>
                <w:vertAlign w:val="superscript"/>
              </w:rPr>
              <w:t>фамилия, инициалы</w:t>
            </w:r>
          </w:p>
        </w:tc>
        <w:tc>
          <w:tcPr>
            <w:tcW w:w="29" w:type="dxa"/>
            <w:tcBorders/>
            <w:shd w:fill="auto" w:val="clear"/>
          </w:tcPr>
          <w:p>
            <w:pPr>
              <w:pStyle w:val="Normal"/>
              <w:widowControl/>
              <w:bidi w:val="0"/>
              <w:spacing w:lineRule="auto" w:line="254" w:before="0" w:after="160"/>
              <w:jc w:val="left"/>
              <w:rPr/>
            </w:pPr>
            <w:r>
              <w:rPr/>
            </w:r>
          </w:p>
        </w:tc>
      </w:tr>
      <w:tr>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43" w:type="dxa"/>
            <w:gridSpan w:val="4"/>
            <w:tcBorders/>
            <w:shd w:fill="auto" w:val="clear"/>
            <w:vAlign w:val="bottom"/>
          </w:tcPr>
          <w:p>
            <w:pPr>
              <w:pStyle w:val="Style31"/>
              <w:widowControl/>
              <w:snapToGrid w:val="false"/>
              <w:rPr>
                <w:rStyle w:val="FontStyle73"/>
                <w:sz w:val="22"/>
                <w:szCs w:val="22"/>
              </w:rPr>
            </w:pPr>
            <w:r>
              <w:rPr>
                <w:rStyle w:val="FontStyle73"/>
                <w:sz w:val="22"/>
                <w:szCs w:val="22"/>
              </w:rPr>
              <w:t>Выполнил (а)</w:t>
            </w:r>
          </w:p>
        </w:tc>
        <w:tc>
          <w:tcPr>
            <w:tcW w:w="5245" w:type="dxa"/>
            <w:gridSpan w:val="8"/>
            <w:tcBorders>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9" w:type="dxa"/>
            <w:tcBorders/>
            <w:shd w:fill="auto" w:val="clear"/>
          </w:tcPr>
          <w:p>
            <w:pPr>
              <w:pStyle w:val="Normal"/>
              <w:widowControl/>
              <w:bidi w:val="0"/>
              <w:spacing w:lineRule="auto" w:line="254" w:before="0" w:after="160"/>
              <w:jc w:val="left"/>
              <w:rPr/>
            </w:pPr>
            <w:r>
              <w:rPr/>
            </w:r>
          </w:p>
        </w:tc>
      </w:tr>
      <w:tr>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43" w:type="dxa"/>
            <w:gridSpan w:val="4"/>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245" w:type="dxa"/>
            <w:gridSpan w:val="8"/>
            <w:tcBorders>
              <w:top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дата, подпись студента (ки)</w:t>
            </w:r>
          </w:p>
        </w:tc>
        <w:tc>
          <w:tcPr>
            <w:tcW w:w="29" w:type="dxa"/>
            <w:tcBorders/>
            <w:shd w:fill="auto" w:val="clear"/>
          </w:tcPr>
          <w:p>
            <w:pPr>
              <w:pStyle w:val="Normal"/>
              <w:widowControl/>
              <w:bidi w:val="0"/>
              <w:spacing w:lineRule="auto" w:line="254" w:before="0" w:after="160"/>
              <w:jc w:val="left"/>
              <w:rPr/>
            </w:pPr>
            <w:r>
              <w:rPr/>
            </w:r>
          </w:p>
        </w:tc>
      </w:tr>
      <w:tr>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43" w:type="dxa"/>
            <w:gridSpan w:val="4"/>
            <w:tcBorders/>
            <w:shd w:fill="auto" w:val="clear"/>
            <w:vAlign w:val="bottom"/>
          </w:tcPr>
          <w:p>
            <w:pPr>
              <w:pStyle w:val="Style31"/>
              <w:widowControl/>
              <w:snapToGrid w:val="false"/>
              <w:rPr>
                <w:rStyle w:val="FontStyle73"/>
                <w:sz w:val="22"/>
                <w:szCs w:val="22"/>
              </w:rPr>
            </w:pPr>
            <w:r>
              <w:rPr>
                <w:rStyle w:val="FontStyle73"/>
                <w:sz w:val="22"/>
                <w:szCs w:val="22"/>
              </w:rPr>
              <w:t>К защите</w:t>
            </w:r>
          </w:p>
        </w:tc>
        <w:tc>
          <w:tcPr>
            <w:tcW w:w="5245" w:type="dxa"/>
            <w:gridSpan w:val="8"/>
            <w:tcBorders>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9" w:type="dxa"/>
            <w:tcBorders/>
            <w:shd w:fill="auto" w:val="clear"/>
          </w:tcPr>
          <w:p>
            <w:pPr>
              <w:pStyle w:val="Normal"/>
              <w:widowControl/>
              <w:bidi w:val="0"/>
              <w:spacing w:lineRule="auto" w:line="254" w:before="0" w:after="160"/>
              <w:jc w:val="left"/>
              <w:rPr/>
            </w:pPr>
            <w:r>
              <w:rPr/>
            </w:r>
          </w:p>
        </w:tc>
      </w:tr>
      <w:tr>
        <w:trPr>
          <w:trHeight w:val="389" w:hRule="atLeast"/>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43" w:type="dxa"/>
            <w:gridSpan w:val="4"/>
            <w:tcBorders>
              <w:bottom w:val="single" w:sz="4" w:space="0" w:color="000000"/>
              <w:insideH w:val="single" w:sz="4" w:space="0" w:color="000000"/>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245" w:type="dxa"/>
            <w:gridSpan w:val="8"/>
            <w:tcBorders>
              <w:top w:val="single" w:sz="4" w:space="0" w:color="000000"/>
              <w:bottom w:val="single" w:sz="4" w:space="0" w:color="000000"/>
              <w:insideH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дата, подпись руководителя</w:t>
            </w:r>
          </w:p>
        </w:tc>
        <w:tc>
          <w:tcPr>
            <w:tcW w:w="29" w:type="dxa"/>
            <w:tcBorders/>
            <w:shd w:fill="auto" w:val="clear"/>
          </w:tcPr>
          <w:p>
            <w:pPr>
              <w:pStyle w:val="Normal"/>
              <w:widowControl/>
              <w:bidi w:val="0"/>
              <w:spacing w:lineRule="auto" w:line="254" w:before="0" w:after="160"/>
              <w:jc w:val="left"/>
              <w:rPr/>
            </w:pPr>
            <w:r>
              <w:rPr/>
            </w:r>
          </w:p>
        </w:tc>
      </w:tr>
      <w:tr>
        <w:trPr>
          <w:trHeight w:val="187" w:hRule="atLeast"/>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52" w:type="dxa"/>
            <w:gridSpan w:val="5"/>
            <w:tcBorders>
              <w:top w:val="single" w:sz="4" w:space="0" w:color="000000"/>
              <w:left w:val="single" w:sz="4" w:space="0" w:color="000000"/>
              <w:bottom w:val="single" w:sz="4" w:space="0" w:color="000000"/>
              <w:insideH w:val="single" w:sz="4" w:space="0" w:color="000000"/>
            </w:tcBorders>
            <w:shd w:fill="auto" w:val="clear"/>
            <w:vAlign w:val="center"/>
          </w:tcPr>
          <w:p>
            <w:pPr>
              <w:pStyle w:val="Style31"/>
              <w:widowControl/>
              <w:snapToGrid w:val="false"/>
              <w:jc w:val="center"/>
              <w:rPr>
                <w:rStyle w:val="FontStyle73"/>
                <w:sz w:val="22"/>
                <w:szCs w:val="22"/>
              </w:rPr>
            </w:pPr>
            <w:r>
              <w:rPr>
                <w:rStyle w:val="FontStyle73"/>
                <w:sz w:val="22"/>
                <w:szCs w:val="22"/>
              </w:rPr>
              <w:t>Выполнение и подготовка к защите КП (КР)</w:t>
            </w:r>
          </w:p>
        </w:tc>
        <w:tc>
          <w:tcPr>
            <w:tcW w:w="2173" w:type="dxa"/>
            <w:gridSpan w:val="4"/>
            <w:tcBorders>
              <w:top w:val="single" w:sz="4" w:space="0" w:color="000000"/>
              <w:left w:val="single" w:sz="4" w:space="0" w:color="000000"/>
              <w:bottom w:val="single" w:sz="4" w:space="0" w:color="000000"/>
              <w:insideH w:val="single" w:sz="4" w:space="0" w:color="000000"/>
            </w:tcBorders>
            <w:shd w:fill="auto" w:val="clear"/>
            <w:vAlign w:val="center"/>
          </w:tcPr>
          <w:p>
            <w:pPr>
              <w:pStyle w:val="Style31"/>
              <w:widowControl/>
              <w:snapToGrid w:val="false"/>
              <w:jc w:val="center"/>
              <w:rPr>
                <w:rStyle w:val="FontStyle73"/>
                <w:sz w:val="22"/>
                <w:szCs w:val="22"/>
              </w:rPr>
            </w:pPr>
            <w:r>
              <w:rPr>
                <w:rStyle w:val="FontStyle73"/>
                <w:sz w:val="22"/>
                <w:szCs w:val="22"/>
              </w:rPr>
              <w:t>Защита КП (КР)</w:t>
            </w:r>
          </w:p>
        </w:tc>
        <w:tc>
          <w:tcPr>
            <w:tcW w:w="239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yle31"/>
              <w:widowControl/>
              <w:snapToGrid w:val="false"/>
              <w:jc w:val="center"/>
              <w:rPr>
                <w:rStyle w:val="FontStyle73"/>
                <w:sz w:val="22"/>
                <w:szCs w:val="22"/>
              </w:rPr>
            </w:pPr>
            <w:r>
              <w:rPr>
                <w:rStyle w:val="FontStyle73"/>
                <w:sz w:val="22"/>
                <w:szCs w:val="22"/>
              </w:rPr>
              <w:t>Итоговый рейтинг</w:t>
            </w:r>
          </w:p>
        </w:tc>
      </w:tr>
      <w:tr>
        <w:trPr>
          <w:trHeight w:val="412" w:hRule="atLeast"/>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52" w:type="dxa"/>
            <w:gridSpan w:val="5"/>
            <w:tcBorders>
              <w:top w:val="single" w:sz="4" w:space="0" w:color="000000"/>
              <w:left w:val="single" w:sz="4" w:space="0" w:color="000000"/>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173" w:type="dxa"/>
            <w:gridSpan w:val="4"/>
            <w:tcBorders>
              <w:top w:val="single" w:sz="4" w:space="0" w:color="000000"/>
              <w:left w:val="single" w:sz="4" w:space="0" w:color="000000"/>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39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r>
      <w:tr>
        <w:trPr>
          <w:trHeight w:val="645" w:hRule="atLeast"/>
        </w:trPr>
        <w:tc>
          <w:tcPr>
            <w:tcW w:w="1234"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23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15"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4678" w:type="dxa"/>
            <w:gridSpan w:val="8"/>
            <w:tcBorders>
              <w:top w:val="single" w:sz="4" w:space="0" w:color="000000"/>
            </w:tcBorders>
            <w:shd w:fill="auto" w:val="clear"/>
            <w:vAlign w:val="bottom"/>
          </w:tcPr>
          <w:p>
            <w:pPr>
              <w:pStyle w:val="Style31"/>
              <w:widowControl/>
              <w:snapToGrid w:val="false"/>
              <w:rPr>
                <w:rStyle w:val="FontStyle73"/>
                <w:sz w:val="22"/>
                <w:szCs w:val="22"/>
              </w:rPr>
            </w:pPr>
            <w:r>
              <w:rPr>
                <w:rStyle w:val="FontStyle73"/>
                <w:sz w:val="22"/>
                <w:szCs w:val="22"/>
              </w:rPr>
              <w:t>Проект (работа) защищен (а) с оценкой</w:t>
            </w:r>
          </w:p>
        </w:tc>
        <w:tc>
          <w:tcPr>
            <w:tcW w:w="2410" w:type="dxa"/>
            <w:gridSpan w:val="4"/>
            <w:tcBorders>
              <w:top w:val="single" w:sz="4" w:space="0" w:color="000000"/>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9" w:type="dxa"/>
            <w:tcBorders/>
            <w:shd w:fill="auto" w:val="clear"/>
          </w:tcPr>
          <w:p>
            <w:pPr>
              <w:pStyle w:val="Normal"/>
              <w:widowControl/>
              <w:bidi w:val="0"/>
              <w:spacing w:lineRule="auto" w:line="254" w:before="0" w:after="160"/>
              <w:jc w:val="left"/>
              <w:rPr/>
            </w:pPr>
            <w:r>
              <w:rPr/>
            </w:r>
          </w:p>
        </w:tc>
      </w:tr>
    </w:tbl>
    <w:p>
      <w:pPr>
        <w:pStyle w:val="Style31"/>
        <w:widowControl/>
        <w:jc w:val="center"/>
        <w:rPr/>
      </w:pPr>
      <w:r>
        <w:rPr/>
      </w:r>
    </w:p>
    <w:p>
      <w:pPr>
        <w:pStyle w:val="Normal"/>
        <w:rPr>
          <w:rFonts w:ascii="Times New Roman" w:hAnsi="Times New Roman" w:eastAsia="Arial" w:cs="Times New Roman"/>
        </w:rPr>
      </w:pPr>
      <w:r>
        <w:rPr>
          <w:rFonts w:eastAsia="Arial" w:cs="Times New Roman" w:ascii="Times New Roman" w:hAnsi="Times New Roman"/>
        </w:rPr>
      </w:r>
    </w:p>
    <w:p>
      <w:pPr>
        <w:pStyle w:val="Normal"/>
        <w:jc w:val="center"/>
        <w:rPr>
          <w:rFonts w:ascii="Times New Roman" w:hAnsi="Times New Roman" w:eastAsia="Arial" w:cs="Times New Roman"/>
        </w:rPr>
      </w:pPr>
      <w:r>
        <w:rPr>
          <w:rFonts w:eastAsia="Arial" w:cs="Times New Roman" w:ascii="Times New Roman" w:hAnsi="Times New Roman"/>
        </w:rPr>
      </w:r>
    </w:p>
    <w:p>
      <w:pPr>
        <w:pStyle w:val="Normal"/>
        <w:jc w:val="center"/>
        <w:rPr>
          <w:rFonts w:ascii="Times New Roman" w:hAnsi="Times New Roman" w:eastAsia="Arial" w:cs="Times New Roman"/>
        </w:rPr>
      </w:pPr>
      <w:r>
        <w:rPr>
          <w:rFonts w:eastAsia="Arial" w:cs="Times New Roman" w:ascii="Times New Roman" w:hAnsi="Times New Roman"/>
        </w:rPr>
      </w:r>
    </w:p>
    <w:p>
      <w:pPr>
        <w:pStyle w:val="Normal"/>
        <w:jc w:val="center"/>
        <w:rPr>
          <w:rFonts w:ascii="Times New Roman" w:hAnsi="Times New Roman" w:eastAsia="Arial" w:cs="Times New Roman"/>
        </w:rPr>
      </w:pPr>
      <w:r>
        <w:rPr>
          <w:rFonts w:eastAsia="Arial" w:cs="Times New Roman" w:ascii="Times New Roman" w:hAnsi="Times New Roman"/>
        </w:rPr>
        <w:t>Омск 2018</w:t>
      </w:r>
    </w:p>
    <w:p>
      <w:pPr>
        <w:pStyle w:val="Normal"/>
        <w:spacing w:lineRule="auto" w:line="259"/>
        <w:rPr>
          <w:rFonts w:ascii="Times New Roman" w:hAnsi="Times New Roman" w:cs="Times New Roman"/>
          <w:b/>
          <w:b/>
          <w:color w:val="252525"/>
          <w:sz w:val="24"/>
          <w:szCs w:val="24"/>
          <w:highlight w:val="white"/>
        </w:rPr>
      </w:pPr>
      <w:r>
        <w:rPr>
          <w:rFonts w:cs="Times New Roman" w:ascii="Times New Roman" w:hAnsi="Times New Roman"/>
          <w:b/>
          <w:color w:val="252525"/>
          <w:sz w:val="24"/>
          <w:szCs w:val="24"/>
          <w:shd w:fill="FFFFFF" w:val="clear"/>
        </w:rPr>
      </w:r>
      <w:r>
        <w:br w:type="page"/>
      </w:r>
    </w:p>
    <w:p>
      <w:pPr>
        <w:pStyle w:val="Normal"/>
        <w:jc w:val="center"/>
        <w:rPr>
          <w:rStyle w:val="FontStyle77"/>
        </w:rPr>
      </w:pPr>
      <w:r>
        <w:rPr>
          <w:rStyle w:val="FontStyle77"/>
        </w:rPr>
        <w:t>Министерство образования и науки РФ</w:t>
      </w:r>
    </w:p>
    <w:p>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pPr>
        <w:pStyle w:val="Style52"/>
        <w:widowControl/>
        <w:jc w:val="center"/>
        <w:rPr>
          <w:rStyle w:val="FontStyle77"/>
        </w:rPr>
      </w:pPr>
      <w:r>
        <w:rPr>
          <w:rStyle w:val="FontStyle77"/>
        </w:rPr>
        <w:t>«Омский государственный технический университет»</w:t>
      </w:r>
    </w:p>
    <w:p>
      <w:pPr>
        <w:pStyle w:val="Style52"/>
        <w:widowControl/>
        <w:jc w:val="center"/>
        <w:rPr/>
      </w:pPr>
      <w:r>
        <w:rPr/>
      </w:r>
    </w:p>
    <w:p>
      <w:pPr>
        <w:pStyle w:val="Style52"/>
        <w:widowControl/>
        <w:jc w:val="center"/>
        <w:rPr>
          <w:rStyle w:val="FontStyle77"/>
          <w:b/>
          <w:b/>
        </w:rPr>
      </w:pPr>
      <w:r>
        <w:rPr>
          <w:rStyle w:val="FontStyle77"/>
          <w:b/>
        </w:rPr>
        <w:t>ОТЗЫВ</w:t>
      </w:r>
    </w:p>
    <w:p>
      <w:pPr>
        <w:pStyle w:val="Style52"/>
        <w:widowControl/>
        <w:jc w:val="center"/>
        <w:rPr>
          <w:rStyle w:val="FontStyle77"/>
          <w:b/>
          <w:b/>
        </w:rPr>
      </w:pPr>
      <w:r>
        <w:rPr>
          <w:rStyle w:val="FontStyle77"/>
          <w:b/>
        </w:rPr>
        <w:t>на курсовой проект (работу)</w:t>
      </w:r>
    </w:p>
    <w:p>
      <w:pPr>
        <w:pStyle w:val="Style52"/>
        <w:widowControl/>
        <w:jc w:val="center"/>
        <w:rPr/>
      </w:pPr>
      <w:r>
        <w:rPr/>
      </w:r>
    </w:p>
    <w:tbl>
      <w:tblPr>
        <w:tblW w:w="10171" w:type="dxa"/>
        <w:jc w:val="left"/>
        <w:tblInd w:w="-15" w:type="dxa"/>
        <w:tblBorders/>
        <w:tblCellMar>
          <w:top w:w="0" w:type="dxa"/>
          <w:left w:w="108" w:type="dxa"/>
          <w:bottom w:w="0" w:type="dxa"/>
          <w:right w:w="108" w:type="dxa"/>
        </w:tblCellMar>
        <w:tblLook w:noVBand="0" w:val="0000" w:noHBand="0" w:lastColumn="0" w:firstColumn="0" w:lastRow="0" w:firstRow="0"/>
      </w:tblPr>
      <w:tblGrid>
        <w:gridCol w:w="728"/>
        <w:gridCol w:w="88"/>
        <w:gridCol w:w="284"/>
        <w:gridCol w:w="426"/>
        <w:gridCol w:w="142"/>
        <w:gridCol w:w="141"/>
        <w:gridCol w:w="709"/>
        <w:gridCol w:w="141"/>
        <w:gridCol w:w="992"/>
        <w:gridCol w:w="142"/>
        <w:gridCol w:w="426"/>
        <w:gridCol w:w="992"/>
        <w:gridCol w:w="1560"/>
        <w:gridCol w:w="992"/>
        <w:gridCol w:w="567"/>
        <w:gridCol w:w="566"/>
        <w:gridCol w:w="1243"/>
        <w:gridCol w:w="1"/>
        <w:gridCol w:w="1"/>
        <w:gridCol w:w="28"/>
      </w:tblGrid>
      <w:tr>
        <w:trPr/>
        <w:tc>
          <w:tcPr>
            <w:tcW w:w="2518" w:type="dxa"/>
            <w:gridSpan w:val="7"/>
            <w:tcBorders/>
            <w:shd w:fill="auto" w:val="clear"/>
            <w:vAlign w:val="bottom"/>
          </w:tcPr>
          <w:p>
            <w:pPr>
              <w:pStyle w:val="Style60"/>
              <w:widowControl/>
              <w:snapToGrid w:val="false"/>
              <w:jc w:val="center"/>
              <w:rPr>
                <w:rStyle w:val="FontStyle77"/>
              </w:rPr>
            </w:pPr>
            <w:r>
              <w:rPr>
                <w:rStyle w:val="FontStyle77"/>
              </w:rPr>
              <w:t>Факультет (институт)</w:t>
            </w:r>
          </w:p>
        </w:tc>
        <w:tc>
          <w:tcPr>
            <w:tcW w:w="7622" w:type="dxa"/>
            <w:gridSpan w:val="11"/>
            <w:tcBorders>
              <w:bottom w:val="single" w:sz="4" w:space="0" w:color="000000"/>
              <w:insideH w:val="single" w:sz="4" w:space="0" w:color="000000"/>
            </w:tcBorders>
            <w:shd w:fill="auto" w:val="clear"/>
          </w:tcPr>
          <w:p>
            <w:pPr>
              <w:pStyle w:val="Style60"/>
              <w:widowControl/>
              <w:snapToGrid w:val="false"/>
              <w:jc w:val="center"/>
              <w:rPr/>
            </w:pPr>
            <w:r>
              <w:rPr/>
              <w:t>Факультет информационных технологий и компьютерных систем</w:t>
            </w:r>
          </w:p>
        </w:tc>
        <w:tc>
          <w:tcPr>
            <w:tcW w:w="29" w:type="dxa"/>
            <w:gridSpan w:val="2"/>
            <w:tcBorders/>
            <w:shd w:fill="auto" w:val="clear"/>
          </w:tcPr>
          <w:p>
            <w:pPr>
              <w:pStyle w:val="Normal"/>
              <w:widowControl/>
              <w:bidi w:val="0"/>
              <w:spacing w:lineRule="auto" w:line="254" w:before="0" w:after="160"/>
              <w:jc w:val="left"/>
              <w:rPr/>
            </w:pPr>
            <w:r>
              <w:rPr/>
            </w:r>
          </w:p>
        </w:tc>
      </w:tr>
      <w:tr>
        <w:trPr/>
        <w:tc>
          <w:tcPr>
            <w:tcW w:w="2518" w:type="dxa"/>
            <w:gridSpan w:val="7"/>
            <w:tcBorders/>
            <w:shd w:fill="auto" w:val="clear"/>
            <w:vAlign w:val="bottom"/>
          </w:tcPr>
          <w:p>
            <w:pPr>
              <w:pStyle w:val="Style60"/>
              <w:widowControl/>
              <w:snapToGrid w:val="false"/>
              <w:jc w:val="center"/>
              <w:rPr/>
            </w:pPr>
            <w:r>
              <w:rPr/>
            </w:r>
          </w:p>
        </w:tc>
        <w:tc>
          <w:tcPr>
            <w:tcW w:w="7622" w:type="dxa"/>
            <w:gridSpan w:val="11"/>
            <w:tcBorders>
              <w:top w:val="single" w:sz="4" w:space="0" w:color="000000"/>
            </w:tcBorders>
            <w:shd w:fill="auto" w:val="clear"/>
            <w:vAlign w:val="bottom"/>
          </w:tcPr>
          <w:p>
            <w:pPr>
              <w:pStyle w:val="Style60"/>
              <w:widowControl/>
              <w:snapToGrid w:val="false"/>
              <w:jc w:val="center"/>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100" w:type="dxa"/>
            <w:gridSpan w:val="3"/>
            <w:tcBorders/>
            <w:shd w:fill="auto" w:val="clear"/>
            <w:vAlign w:val="bottom"/>
          </w:tcPr>
          <w:p>
            <w:pPr>
              <w:pStyle w:val="Style60"/>
              <w:widowControl/>
              <w:snapToGrid w:val="false"/>
              <w:jc w:val="center"/>
              <w:rPr>
                <w:rStyle w:val="FontStyle77"/>
              </w:rPr>
            </w:pPr>
            <w:r>
              <w:rPr>
                <w:rStyle w:val="FontStyle77"/>
              </w:rPr>
              <w:t>Кафедра</w:t>
            </w:r>
          </w:p>
        </w:tc>
        <w:tc>
          <w:tcPr>
            <w:tcW w:w="9040" w:type="dxa"/>
            <w:gridSpan w:val="15"/>
            <w:tcBorders>
              <w:bottom w:val="single" w:sz="4" w:space="0" w:color="000000"/>
              <w:insideH w:val="single" w:sz="4" w:space="0" w:color="000000"/>
            </w:tcBorders>
            <w:shd w:fill="auto" w:val="clear"/>
            <w:vAlign w:val="bottom"/>
          </w:tcPr>
          <w:p>
            <w:pPr>
              <w:pStyle w:val="Style60"/>
              <w:widowControl/>
              <w:snapToGrid w:val="false"/>
              <w:jc w:val="center"/>
              <w:rPr/>
            </w:pPr>
            <w:r>
              <w:rPr/>
              <w:t>Информатики и вычислительной техники</w:t>
            </w:r>
          </w:p>
        </w:tc>
        <w:tc>
          <w:tcPr>
            <w:tcW w:w="29" w:type="dxa"/>
            <w:gridSpan w:val="2"/>
            <w:tcBorders/>
            <w:shd w:fill="auto" w:val="clear"/>
          </w:tcPr>
          <w:p>
            <w:pPr>
              <w:pStyle w:val="Normal"/>
              <w:widowControl/>
              <w:bidi w:val="0"/>
              <w:spacing w:lineRule="auto" w:line="254" w:before="0" w:after="160"/>
              <w:jc w:val="left"/>
              <w:rPr/>
            </w:pPr>
            <w:r>
              <w:rPr/>
            </w:r>
          </w:p>
        </w:tc>
      </w:tr>
      <w:tr>
        <w:trPr/>
        <w:tc>
          <w:tcPr>
            <w:tcW w:w="1100" w:type="dxa"/>
            <w:gridSpan w:val="3"/>
            <w:tcBorders/>
            <w:shd w:fill="auto" w:val="clear"/>
            <w:vAlign w:val="bottom"/>
          </w:tcPr>
          <w:p>
            <w:pPr>
              <w:pStyle w:val="Style60"/>
              <w:widowControl/>
              <w:snapToGrid w:val="false"/>
              <w:jc w:val="center"/>
              <w:rPr/>
            </w:pPr>
            <w:r>
              <w:rPr/>
            </w:r>
          </w:p>
        </w:tc>
        <w:tc>
          <w:tcPr>
            <w:tcW w:w="9040" w:type="dxa"/>
            <w:gridSpan w:val="15"/>
            <w:tcBorders>
              <w:top w:val="single" w:sz="4" w:space="0" w:color="000000"/>
            </w:tcBorders>
            <w:shd w:fill="auto" w:val="clear"/>
            <w:vAlign w:val="bottom"/>
          </w:tcPr>
          <w:p>
            <w:pPr>
              <w:pStyle w:val="Style60"/>
              <w:widowControl/>
              <w:snapToGrid w:val="false"/>
              <w:jc w:val="center"/>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526" w:type="dxa"/>
            <w:gridSpan w:val="4"/>
            <w:tcBorders/>
            <w:shd w:fill="auto" w:val="clear"/>
            <w:vAlign w:val="bottom"/>
          </w:tcPr>
          <w:p>
            <w:pPr>
              <w:pStyle w:val="Style60"/>
              <w:widowControl/>
              <w:snapToGrid w:val="false"/>
              <w:jc w:val="center"/>
              <w:rPr>
                <w:rStyle w:val="FontStyle77"/>
              </w:rPr>
            </w:pPr>
            <w:r>
              <w:rPr>
                <w:rStyle w:val="FontStyle77"/>
              </w:rPr>
              <w:t>Дисциплина</w:t>
            </w:r>
          </w:p>
        </w:tc>
        <w:tc>
          <w:tcPr>
            <w:tcW w:w="8615" w:type="dxa"/>
            <w:gridSpan w:val="15"/>
            <w:tcBorders>
              <w:bottom w:val="single" w:sz="4" w:space="0" w:color="000000"/>
              <w:insideH w:val="single" w:sz="4" w:space="0" w:color="000000"/>
            </w:tcBorders>
            <w:shd w:fill="auto" w:val="clear"/>
            <w:vAlign w:val="bottom"/>
          </w:tcPr>
          <w:p>
            <w:pPr>
              <w:pStyle w:val="Style60"/>
              <w:widowControl/>
              <w:snapToGrid w:val="false"/>
              <w:jc w:val="center"/>
              <w:rPr/>
            </w:pPr>
            <w:r>
              <w:rPr/>
              <w:t xml:space="preserve">Операционные системы </w:t>
            </w:r>
          </w:p>
        </w:tc>
        <w:tc>
          <w:tcPr>
            <w:tcW w:w="28" w:type="dxa"/>
            <w:tcBorders/>
            <w:shd w:fill="auto" w:val="clear"/>
          </w:tcPr>
          <w:p>
            <w:pPr>
              <w:pStyle w:val="Normal"/>
              <w:widowControl/>
              <w:bidi w:val="0"/>
              <w:spacing w:lineRule="auto" w:line="254" w:before="0" w:after="160"/>
              <w:jc w:val="left"/>
              <w:rPr/>
            </w:pPr>
            <w:r>
              <w:rPr/>
            </w:r>
          </w:p>
        </w:tc>
      </w:tr>
      <w:tr>
        <w:trPr>
          <w:trHeight w:val="85" w:hRule="atLeast"/>
        </w:trPr>
        <w:tc>
          <w:tcPr>
            <w:tcW w:w="1526" w:type="dxa"/>
            <w:gridSpan w:val="4"/>
            <w:tcBorders>
              <w:bottom w:val="single" w:sz="4" w:space="0" w:color="000000"/>
              <w:insideH w:val="single" w:sz="4" w:space="0" w:color="000000"/>
            </w:tcBorders>
            <w:shd w:fill="auto" w:val="clear"/>
          </w:tcPr>
          <w:p>
            <w:pPr>
              <w:pStyle w:val="Style60"/>
              <w:widowControl/>
              <w:snapToGrid w:val="false"/>
              <w:jc w:val="center"/>
              <w:rPr/>
            </w:pPr>
            <w:r>
              <w:rPr/>
            </w:r>
          </w:p>
        </w:tc>
        <w:tc>
          <w:tcPr>
            <w:tcW w:w="8615" w:type="dxa"/>
            <w:gridSpan w:val="15"/>
            <w:tcBorders>
              <w:top w:val="single" w:sz="4" w:space="0" w:color="000000"/>
              <w:bottom w:val="single" w:sz="4" w:space="0" w:color="000000"/>
              <w:insideH w:val="single" w:sz="4" w:space="0" w:color="000000"/>
            </w:tcBorders>
            <w:shd w:fill="auto" w:val="clear"/>
          </w:tcPr>
          <w:p>
            <w:pPr>
              <w:pStyle w:val="Style60"/>
              <w:widowControl/>
              <w:snapToGrid w:val="false"/>
              <w:jc w:val="center"/>
              <w:rPr/>
            </w:pPr>
            <w:r>
              <w:rPr/>
            </w:r>
          </w:p>
        </w:tc>
        <w:tc>
          <w:tcPr>
            <w:tcW w:w="28" w:type="dxa"/>
            <w:tcBorders/>
            <w:shd w:fill="auto" w:val="clear"/>
          </w:tcPr>
          <w:p>
            <w:pPr>
              <w:pStyle w:val="Normal"/>
              <w:widowControl/>
              <w:bidi w:val="0"/>
              <w:spacing w:lineRule="auto" w:line="254" w:before="0" w:after="160"/>
              <w:jc w:val="left"/>
              <w:rPr/>
            </w:pPr>
            <w:r>
              <w:rPr/>
            </w:r>
          </w:p>
        </w:tc>
      </w:tr>
      <w:tr>
        <w:trPr/>
        <w:tc>
          <w:tcPr>
            <w:tcW w:w="728" w:type="dxa"/>
            <w:tcBorders/>
            <w:shd w:fill="auto" w:val="clear"/>
            <w:vAlign w:val="bottom"/>
          </w:tcPr>
          <w:p>
            <w:pPr>
              <w:pStyle w:val="Style60"/>
              <w:widowControl/>
              <w:snapToGrid w:val="false"/>
              <w:jc w:val="center"/>
              <w:rPr>
                <w:rStyle w:val="FontStyle77"/>
              </w:rPr>
            </w:pPr>
            <w:r>
              <w:rPr>
                <w:rStyle w:val="FontStyle77"/>
              </w:rPr>
              <w:t>Тема</w:t>
            </w:r>
          </w:p>
        </w:tc>
        <w:tc>
          <w:tcPr>
            <w:tcW w:w="9413" w:type="dxa"/>
            <w:gridSpan w:val="18"/>
            <w:tcBorders>
              <w:bottom w:val="single" w:sz="4" w:space="0" w:color="000000"/>
              <w:insideH w:val="single" w:sz="4" w:space="0" w:color="000000"/>
            </w:tcBorders>
            <w:shd w:fill="auto" w:val="clear"/>
          </w:tcPr>
          <w:p>
            <w:pPr>
              <w:pStyle w:val="Style60"/>
              <w:widowControl/>
              <w:snapToGrid w:val="false"/>
              <w:jc w:val="center"/>
              <w:rPr/>
            </w:pPr>
            <w:r>
              <w:rPr>
                <w:rFonts w:cs="Times New Roman" w:ascii="Times New Roman" w:hAnsi="Times New Roman"/>
                <w:sz w:val="22"/>
                <w:szCs w:val="22"/>
              </w:rPr>
              <w:t xml:space="preserve">Многопоточная </w:t>
            </w:r>
            <w:r>
              <w:rPr>
                <w:rFonts w:cs="Times New Roman" w:ascii="Times New Roman" w:hAnsi="Times New Roman"/>
                <w:sz w:val="22"/>
                <w:szCs w:val="22"/>
                <w:lang w:val="en-US"/>
              </w:rPr>
              <w:t>Linux</w:t>
            </w:r>
            <w:r>
              <w:rPr>
                <w:rFonts w:cs="Times New Roman" w:ascii="Times New Roman" w:hAnsi="Times New Roman"/>
                <w:sz w:val="22"/>
                <w:szCs w:val="22"/>
              </w:rPr>
              <w:t xml:space="preserve"> </w:t>
            </w:r>
            <w:r>
              <w:rPr>
                <w:rFonts w:cs="Times New Roman" w:ascii="Times New Roman" w:hAnsi="Times New Roman"/>
                <w:sz w:val="22"/>
                <w:szCs w:val="22"/>
              </w:rPr>
              <w:t>графическая модель транспортных перевозок дилижансами по двум круговым маршрутам между четырьмя городами.</w:t>
            </w:r>
          </w:p>
        </w:tc>
        <w:tc>
          <w:tcPr>
            <w:tcW w:w="28" w:type="dxa"/>
            <w:tcBorders/>
            <w:shd w:fill="auto" w:val="clear"/>
          </w:tcPr>
          <w:p>
            <w:pPr>
              <w:pStyle w:val="Normal"/>
              <w:widowControl/>
              <w:bidi w:val="0"/>
              <w:spacing w:lineRule="auto" w:line="254" w:before="0" w:after="160"/>
              <w:jc w:val="left"/>
              <w:rPr/>
            </w:pPr>
            <w:r>
              <w:rPr/>
            </w:r>
          </w:p>
        </w:tc>
      </w:tr>
      <w:tr>
        <w:trPr/>
        <w:tc>
          <w:tcPr>
            <w:tcW w:w="816" w:type="dxa"/>
            <w:gridSpan w:val="2"/>
            <w:tcBorders>
              <w:bottom w:val="single" w:sz="4" w:space="0" w:color="000000"/>
              <w:insideH w:val="single" w:sz="4" w:space="0" w:color="000000"/>
            </w:tcBorders>
            <w:shd w:fill="auto" w:val="clear"/>
            <w:vAlign w:val="bottom"/>
          </w:tcPr>
          <w:p>
            <w:pPr>
              <w:pStyle w:val="Style60"/>
              <w:widowControl/>
              <w:snapToGrid w:val="false"/>
              <w:jc w:val="center"/>
              <w:rPr/>
            </w:pPr>
            <w:r>
              <w:rPr/>
            </w:r>
          </w:p>
        </w:tc>
        <w:tc>
          <w:tcPr>
            <w:tcW w:w="9324" w:type="dxa"/>
            <w:gridSpan w:val="16"/>
            <w:tcBorders>
              <w:top w:val="single" w:sz="4" w:space="0" w:color="000000"/>
              <w:bottom w:val="single" w:sz="4" w:space="0" w:color="000000"/>
              <w:insideH w:val="single" w:sz="4" w:space="0" w:color="000000"/>
            </w:tcBorders>
            <w:shd w:fill="auto" w:val="clear"/>
            <w:vAlign w:val="bottom"/>
          </w:tcPr>
          <w:p>
            <w:pPr>
              <w:pStyle w:val="Style60"/>
              <w:widowControl/>
              <w:snapToGrid w:val="false"/>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526" w:type="dxa"/>
            <w:gridSpan w:val="4"/>
            <w:tcBorders/>
            <w:shd w:fill="auto" w:val="clear"/>
            <w:vAlign w:val="bottom"/>
          </w:tcPr>
          <w:p>
            <w:pPr>
              <w:pStyle w:val="Style60"/>
              <w:widowControl/>
              <w:snapToGrid w:val="false"/>
              <w:jc w:val="center"/>
              <w:rPr>
                <w:rStyle w:val="FontStyle77"/>
              </w:rPr>
            </w:pPr>
            <w:r>
              <w:rPr>
                <w:rStyle w:val="FontStyle77"/>
              </w:rPr>
              <w:t>Студент (ка)</w:t>
            </w:r>
          </w:p>
        </w:tc>
        <w:tc>
          <w:tcPr>
            <w:tcW w:w="8615" w:type="dxa"/>
            <w:gridSpan w:val="15"/>
            <w:tcBorders>
              <w:top w:val="single" w:sz="4" w:space="0" w:color="000000"/>
              <w:bottom w:val="single" w:sz="4" w:space="0" w:color="000000"/>
              <w:insideH w:val="single" w:sz="4" w:space="0" w:color="000000"/>
            </w:tcBorders>
            <w:shd w:fill="auto" w:val="clear"/>
          </w:tcPr>
          <w:p>
            <w:pPr>
              <w:pStyle w:val="Style60"/>
              <w:widowControl/>
              <w:snapToGrid w:val="false"/>
              <w:jc w:val="center"/>
              <w:rPr/>
            </w:pPr>
            <w:r>
              <w:rPr/>
              <w:t>Зайцев Владимир Александрович</w:t>
            </w:r>
          </w:p>
        </w:tc>
        <w:tc>
          <w:tcPr>
            <w:tcW w:w="28" w:type="dxa"/>
            <w:tcBorders/>
            <w:shd w:fill="auto" w:val="clear"/>
          </w:tcPr>
          <w:p>
            <w:pPr>
              <w:pStyle w:val="Normal"/>
              <w:widowControl/>
              <w:bidi w:val="0"/>
              <w:spacing w:lineRule="auto" w:line="254" w:before="0" w:after="160"/>
              <w:jc w:val="left"/>
              <w:rPr/>
            </w:pPr>
            <w:r>
              <w:rPr/>
            </w:r>
          </w:p>
        </w:tc>
      </w:tr>
      <w:tr>
        <w:trPr/>
        <w:tc>
          <w:tcPr>
            <w:tcW w:w="1526" w:type="dxa"/>
            <w:gridSpan w:val="4"/>
            <w:tcBorders/>
            <w:shd w:fill="auto" w:val="clear"/>
            <w:vAlign w:val="bottom"/>
          </w:tcPr>
          <w:p>
            <w:pPr>
              <w:pStyle w:val="Style60"/>
              <w:widowControl/>
              <w:snapToGrid w:val="false"/>
              <w:jc w:val="center"/>
              <w:rPr/>
            </w:pPr>
            <w:r>
              <w:rPr/>
            </w:r>
          </w:p>
        </w:tc>
        <w:tc>
          <w:tcPr>
            <w:tcW w:w="8615" w:type="dxa"/>
            <w:gridSpan w:val="15"/>
            <w:tcBorders>
              <w:top w:val="single" w:sz="4" w:space="0" w:color="000000"/>
            </w:tcBorders>
            <w:shd w:fill="auto" w:val="clear"/>
            <w:vAlign w:val="bottom"/>
          </w:tcPr>
          <w:p>
            <w:pPr>
              <w:pStyle w:val="Style60"/>
              <w:widowControl/>
              <w:snapToGrid w:val="false"/>
              <w:jc w:val="center"/>
              <w:rPr>
                <w:rStyle w:val="FontStyle73"/>
                <w:rFonts w:eastAsia="" w:eastAsiaTheme="minorEastAsia"/>
                <w:b w:val="false"/>
                <w:b w:val="false"/>
                <w:vertAlign w:val="superscript"/>
              </w:rPr>
            </w:pPr>
            <w:r>
              <w:rPr>
                <w:rStyle w:val="FontStyle73"/>
                <w:rFonts w:eastAsia="" w:eastAsiaTheme="minorEastAsia"/>
                <w:vertAlign w:val="superscript"/>
              </w:rPr>
              <w:t>фамилия, имя, отчество полностью</w:t>
            </w:r>
          </w:p>
        </w:tc>
        <w:tc>
          <w:tcPr>
            <w:tcW w:w="28" w:type="dxa"/>
            <w:tcBorders/>
            <w:shd w:fill="auto" w:val="clear"/>
          </w:tcPr>
          <w:p>
            <w:pPr>
              <w:pStyle w:val="Normal"/>
              <w:widowControl/>
              <w:bidi w:val="0"/>
              <w:spacing w:lineRule="auto" w:line="254" w:before="0" w:after="160"/>
              <w:jc w:val="left"/>
              <w:rPr/>
            </w:pPr>
            <w:r>
              <w:rPr/>
            </w:r>
          </w:p>
        </w:tc>
      </w:tr>
      <w:tr>
        <w:trPr/>
        <w:tc>
          <w:tcPr>
            <w:tcW w:w="728" w:type="dxa"/>
            <w:tcBorders/>
            <w:shd w:fill="auto" w:val="clear"/>
            <w:vAlign w:val="bottom"/>
          </w:tcPr>
          <w:p>
            <w:pPr>
              <w:pStyle w:val="Style60"/>
              <w:widowControl/>
              <w:snapToGrid w:val="false"/>
              <w:jc w:val="center"/>
              <w:rPr>
                <w:rStyle w:val="FontStyle77"/>
              </w:rPr>
            </w:pPr>
            <w:r>
              <w:rPr>
                <w:rStyle w:val="FontStyle77"/>
              </w:rPr>
              <w:t>Курс</w:t>
            </w:r>
          </w:p>
        </w:tc>
        <w:tc>
          <w:tcPr>
            <w:tcW w:w="940" w:type="dxa"/>
            <w:gridSpan w:val="4"/>
            <w:tcBorders>
              <w:bottom w:val="single" w:sz="4" w:space="0" w:color="000000"/>
              <w:insideH w:val="single" w:sz="4" w:space="0" w:color="000000"/>
            </w:tcBorders>
            <w:shd w:fill="auto" w:val="clear"/>
            <w:vAlign w:val="bottom"/>
          </w:tcPr>
          <w:p>
            <w:pPr>
              <w:pStyle w:val="Style60"/>
              <w:widowControl/>
              <w:snapToGrid w:val="false"/>
              <w:jc w:val="center"/>
              <w:rPr/>
            </w:pPr>
            <w:r>
              <w:rPr/>
              <w:t>2</w:t>
            </w:r>
          </w:p>
        </w:tc>
        <w:tc>
          <w:tcPr>
            <w:tcW w:w="991" w:type="dxa"/>
            <w:gridSpan w:val="3"/>
            <w:tcBorders/>
            <w:shd w:fill="auto" w:val="clear"/>
            <w:vAlign w:val="bottom"/>
          </w:tcPr>
          <w:p>
            <w:pPr>
              <w:pStyle w:val="Style60"/>
              <w:widowControl/>
              <w:snapToGrid w:val="false"/>
              <w:jc w:val="center"/>
              <w:rPr>
                <w:rStyle w:val="FontStyle77"/>
              </w:rPr>
            </w:pPr>
            <w:r>
              <w:rPr>
                <w:rStyle w:val="FontStyle77"/>
              </w:rPr>
              <w:t>Группа</w:t>
            </w:r>
          </w:p>
        </w:tc>
        <w:tc>
          <w:tcPr>
            <w:tcW w:w="992" w:type="dxa"/>
            <w:tcBorders>
              <w:bottom w:val="single" w:sz="4" w:space="0" w:color="000000"/>
              <w:insideH w:val="single" w:sz="4" w:space="0" w:color="000000"/>
            </w:tcBorders>
            <w:shd w:fill="auto" w:val="clear"/>
            <w:vAlign w:val="bottom"/>
          </w:tcPr>
          <w:p>
            <w:pPr>
              <w:pStyle w:val="Style60"/>
              <w:widowControl/>
              <w:snapToGrid w:val="false"/>
              <w:jc w:val="center"/>
              <w:rPr/>
            </w:pPr>
            <w:r>
              <w:rPr/>
              <w:t>ИВТ-</w:t>
            </w:r>
            <w:r>
              <w:rPr/>
              <w:t>172</w:t>
            </w:r>
          </w:p>
        </w:tc>
        <w:tc>
          <w:tcPr>
            <w:tcW w:w="6489" w:type="dxa"/>
            <w:gridSpan w:val="9"/>
            <w:tcBorders/>
            <w:shd w:fill="auto" w:val="clear"/>
            <w:vAlign w:val="bottom"/>
          </w:tcPr>
          <w:p>
            <w:pPr>
              <w:pStyle w:val="Style60"/>
              <w:widowControl/>
              <w:snapToGrid w:val="false"/>
              <w:jc w:val="center"/>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816" w:type="dxa"/>
            <w:gridSpan w:val="2"/>
            <w:tcBorders/>
            <w:shd w:fill="auto" w:val="clear"/>
            <w:vAlign w:val="bottom"/>
          </w:tcPr>
          <w:p>
            <w:pPr>
              <w:pStyle w:val="Style60"/>
              <w:widowControl/>
              <w:snapToGrid w:val="false"/>
              <w:jc w:val="center"/>
              <w:rPr/>
            </w:pPr>
            <w:r>
              <w:rPr/>
            </w:r>
          </w:p>
        </w:tc>
        <w:tc>
          <w:tcPr>
            <w:tcW w:w="852" w:type="dxa"/>
            <w:gridSpan w:val="3"/>
            <w:tcBorders>
              <w:top w:val="single" w:sz="4" w:space="0" w:color="000000"/>
            </w:tcBorders>
            <w:shd w:fill="auto" w:val="clear"/>
            <w:vAlign w:val="bottom"/>
          </w:tcPr>
          <w:p>
            <w:pPr>
              <w:pStyle w:val="Style60"/>
              <w:widowControl/>
              <w:snapToGrid w:val="false"/>
              <w:jc w:val="center"/>
              <w:rPr/>
            </w:pPr>
            <w:r>
              <w:rPr/>
            </w:r>
          </w:p>
        </w:tc>
        <w:tc>
          <w:tcPr>
            <w:tcW w:w="991" w:type="dxa"/>
            <w:gridSpan w:val="3"/>
            <w:tcBorders/>
            <w:shd w:fill="auto" w:val="clear"/>
            <w:vAlign w:val="bottom"/>
          </w:tcPr>
          <w:p>
            <w:pPr>
              <w:pStyle w:val="Style60"/>
              <w:widowControl/>
              <w:snapToGrid w:val="false"/>
              <w:jc w:val="center"/>
              <w:rPr/>
            </w:pPr>
            <w:r>
              <w:rPr/>
            </w:r>
          </w:p>
        </w:tc>
        <w:tc>
          <w:tcPr>
            <w:tcW w:w="992" w:type="dxa"/>
            <w:tcBorders>
              <w:top w:val="single" w:sz="4" w:space="0" w:color="000000"/>
            </w:tcBorders>
            <w:shd w:fill="auto" w:val="clear"/>
            <w:vAlign w:val="bottom"/>
          </w:tcPr>
          <w:p>
            <w:pPr>
              <w:pStyle w:val="Style60"/>
              <w:widowControl/>
              <w:snapToGrid w:val="false"/>
              <w:jc w:val="center"/>
              <w:rPr/>
            </w:pPr>
            <w:r>
              <w:rPr/>
            </w:r>
          </w:p>
        </w:tc>
        <w:tc>
          <w:tcPr>
            <w:tcW w:w="6489" w:type="dxa"/>
            <w:gridSpan w:val="9"/>
            <w:tcBorders/>
            <w:shd w:fill="auto" w:val="clear"/>
            <w:vAlign w:val="bottom"/>
          </w:tcPr>
          <w:p>
            <w:pPr>
              <w:pStyle w:val="Style60"/>
              <w:widowControl/>
              <w:snapToGrid w:val="false"/>
              <w:jc w:val="center"/>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668" w:type="dxa"/>
            <w:gridSpan w:val="5"/>
            <w:tcBorders/>
            <w:shd w:fill="auto" w:val="clear"/>
            <w:vAlign w:val="bottom"/>
          </w:tcPr>
          <w:p>
            <w:pPr>
              <w:pStyle w:val="Style60"/>
              <w:widowControl/>
              <w:snapToGrid w:val="false"/>
              <w:jc w:val="center"/>
              <w:rPr>
                <w:rStyle w:val="FontStyle77"/>
              </w:rPr>
            </w:pPr>
            <w:r>
              <w:rPr>
                <w:rStyle w:val="FontStyle77"/>
              </w:rPr>
              <w:t>Руководитель</w:t>
            </w:r>
          </w:p>
        </w:tc>
        <w:tc>
          <w:tcPr>
            <w:tcW w:w="8473" w:type="dxa"/>
            <w:gridSpan w:val="14"/>
            <w:tcBorders>
              <w:bottom w:val="single" w:sz="4" w:space="0" w:color="000000"/>
              <w:insideH w:val="single" w:sz="4" w:space="0" w:color="000000"/>
            </w:tcBorders>
            <w:shd w:fill="auto" w:val="clear"/>
            <w:vAlign w:val="bottom"/>
          </w:tcPr>
          <w:p>
            <w:pPr>
              <w:pStyle w:val="Style60"/>
              <w:widowControl/>
              <w:snapToGrid w:val="false"/>
              <w:jc w:val="center"/>
              <w:rPr/>
            </w:pPr>
            <w:r>
              <w:rPr/>
              <w:t>Флоренсов Александр Николаевич</w:t>
            </w:r>
          </w:p>
        </w:tc>
        <w:tc>
          <w:tcPr>
            <w:tcW w:w="28" w:type="dxa"/>
            <w:tcBorders/>
            <w:shd w:fill="auto" w:val="clear"/>
          </w:tcPr>
          <w:p>
            <w:pPr>
              <w:pStyle w:val="Normal"/>
              <w:widowControl/>
              <w:bidi w:val="0"/>
              <w:spacing w:lineRule="auto" w:line="254" w:before="0" w:after="160"/>
              <w:jc w:val="left"/>
              <w:rPr/>
            </w:pPr>
            <w:r>
              <w:rPr/>
            </w:r>
          </w:p>
        </w:tc>
      </w:tr>
      <w:tr>
        <w:trPr/>
        <w:tc>
          <w:tcPr>
            <w:tcW w:w="1668" w:type="dxa"/>
            <w:gridSpan w:val="5"/>
            <w:tcBorders/>
            <w:shd w:fill="auto" w:val="clear"/>
            <w:vAlign w:val="bottom"/>
          </w:tcPr>
          <w:p>
            <w:pPr>
              <w:pStyle w:val="Style60"/>
              <w:widowControl/>
              <w:snapToGrid w:val="false"/>
              <w:jc w:val="center"/>
              <w:rPr/>
            </w:pPr>
            <w:r>
              <w:rPr/>
            </w:r>
          </w:p>
        </w:tc>
        <w:tc>
          <w:tcPr>
            <w:tcW w:w="8473" w:type="dxa"/>
            <w:gridSpan w:val="14"/>
            <w:tcBorders>
              <w:top w:val="single" w:sz="4" w:space="0" w:color="000000"/>
            </w:tcBorders>
            <w:shd w:fill="auto" w:val="clear"/>
            <w:vAlign w:val="bottom"/>
          </w:tcPr>
          <w:p>
            <w:pPr>
              <w:pStyle w:val="Style60"/>
              <w:widowControl/>
              <w:snapToGrid w:val="false"/>
              <w:jc w:val="center"/>
              <w:rPr>
                <w:rStyle w:val="FontStyle77"/>
                <w:vertAlign w:val="superscript"/>
              </w:rPr>
            </w:pPr>
            <w:r>
              <w:rPr>
                <w:rStyle w:val="FontStyle77"/>
                <w:vertAlign w:val="superscript"/>
              </w:rPr>
              <w:t>ученая степень, звание, ФИО</w:t>
            </w:r>
          </w:p>
        </w:tc>
        <w:tc>
          <w:tcPr>
            <w:tcW w:w="28" w:type="dxa"/>
            <w:tcBorders/>
            <w:shd w:fill="auto" w:val="clear"/>
          </w:tcPr>
          <w:p>
            <w:pPr>
              <w:pStyle w:val="Normal"/>
              <w:widowControl/>
              <w:bidi w:val="0"/>
              <w:spacing w:lineRule="auto" w:line="254" w:before="0" w:after="160"/>
              <w:jc w:val="left"/>
              <w:rPr/>
            </w:pPr>
            <w:r>
              <w:rPr/>
            </w:r>
          </w:p>
        </w:tc>
      </w:tr>
      <w:tr>
        <w:trPr/>
        <w:tc>
          <w:tcPr>
            <w:tcW w:w="10140" w:type="dxa"/>
            <w:gridSpan w:val="18"/>
            <w:tcBorders/>
            <w:shd w:fill="auto" w:val="clear"/>
            <w:vAlign w:val="bottom"/>
          </w:tcPr>
          <w:p>
            <w:pPr>
              <w:pStyle w:val="Style60"/>
              <w:widowControl/>
              <w:snapToGrid w:val="false"/>
              <w:jc w:val="center"/>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0140" w:type="dxa"/>
            <w:gridSpan w:val="18"/>
            <w:tcBorders/>
            <w:shd w:fill="auto" w:val="clear"/>
            <w:vAlign w:val="bottom"/>
          </w:tcPr>
          <w:p>
            <w:pPr>
              <w:pStyle w:val="Style60"/>
              <w:widowControl/>
              <w:snapToGrid w:val="false"/>
              <w:jc w:val="center"/>
              <w:rPr>
                <w:rStyle w:val="FontStyle77"/>
                <w:b/>
                <w:b/>
              </w:rPr>
            </w:pPr>
            <w:r>
              <w:rPr>
                <w:rStyle w:val="FontStyle77"/>
                <w:b/>
              </w:rPr>
              <w:t>Содержание отзыва</w:t>
            </w:r>
          </w:p>
        </w:tc>
        <w:tc>
          <w:tcPr>
            <w:tcW w:w="29" w:type="dxa"/>
            <w:gridSpan w:val="2"/>
            <w:tcBorders/>
            <w:shd w:fill="auto" w:val="clear"/>
          </w:tcPr>
          <w:p>
            <w:pPr>
              <w:pStyle w:val="Normal"/>
              <w:widowControl/>
              <w:bidi w:val="0"/>
              <w:spacing w:lineRule="auto" w:line="254" w:before="0" w:after="160"/>
              <w:jc w:val="left"/>
              <w:rPr/>
            </w:pPr>
            <w:r>
              <w:rPr/>
            </w:r>
          </w:p>
        </w:tc>
      </w:tr>
      <w:tr>
        <w:trPr/>
        <w:tc>
          <w:tcPr>
            <w:tcW w:w="10140" w:type="dxa"/>
            <w:gridSpan w:val="18"/>
            <w:tcBorders>
              <w:bottom w:val="single" w:sz="4" w:space="0" w:color="000000"/>
              <w:insideH w:val="single" w:sz="4" w:space="0" w:color="000000"/>
            </w:tcBorders>
            <w:shd w:fill="auto" w:val="clear"/>
            <w:vAlign w:val="bottom"/>
          </w:tcPr>
          <w:p>
            <w:pPr>
              <w:pStyle w:val="Style60"/>
              <w:widowControl/>
              <w:snapToGrid w:val="false"/>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014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014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014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0140" w:type="dxa"/>
            <w:gridSpan w:val="18"/>
            <w:tcBorders>
              <w:bottom w:val="single" w:sz="4" w:space="0" w:color="000000"/>
              <w:insideH w:val="single" w:sz="4" w:space="0" w:color="000000"/>
            </w:tcBorders>
            <w:shd w:fill="auto" w:val="clear"/>
            <w:vAlign w:val="bottom"/>
          </w:tcPr>
          <w:p>
            <w:pPr>
              <w:pStyle w:val="Style60"/>
              <w:widowControl/>
              <w:snapToGrid w:val="false"/>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014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014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014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014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9" w:type="dxa"/>
            <w:gridSpan w:val="2"/>
            <w:tcBorders/>
            <w:shd w:fill="auto" w:val="clear"/>
          </w:tcPr>
          <w:p>
            <w:pPr>
              <w:pStyle w:val="Normal"/>
              <w:widowControl/>
              <w:bidi w:val="0"/>
              <w:spacing w:lineRule="auto" w:line="254" w:before="0" w:after="160"/>
              <w:jc w:val="left"/>
              <w:rPr/>
            </w:pPr>
            <w:r>
              <w:rPr/>
            </w:r>
          </w:p>
        </w:tc>
      </w:tr>
      <w:tr>
        <w:trPr>
          <w:trHeight w:val="623" w:hRule="atLeast"/>
        </w:trPr>
        <w:tc>
          <w:tcPr>
            <w:tcW w:w="6771" w:type="dxa"/>
            <w:gridSpan w:val="13"/>
            <w:tcBorders>
              <w:top w:val="single" w:sz="4" w:space="0" w:color="000000"/>
              <w:left w:val="single" w:sz="4" w:space="0" w:color="000000"/>
              <w:bottom w:val="single" w:sz="4" w:space="0" w:color="000000"/>
              <w:insideH w:val="single" w:sz="4" w:space="0" w:color="000000"/>
            </w:tcBorders>
            <w:shd w:fill="auto" w:val="clear"/>
            <w:vAlign w:val="center"/>
          </w:tcPr>
          <w:p>
            <w:pPr>
              <w:pStyle w:val="Style60"/>
              <w:widowControl/>
              <w:snapToGrid w:val="false"/>
              <w:jc w:val="center"/>
              <w:rPr>
                <w:rStyle w:val="FontStyle77"/>
                <w:b/>
                <w:b/>
              </w:rPr>
            </w:pPr>
            <w:r>
              <w:rPr>
                <w:rStyle w:val="FontStyle77"/>
                <w:b/>
              </w:rPr>
              <w:t>Рейтинговые баллы за выполнение и подготовку к защите курсового проекта (работы)</w:t>
            </w:r>
          </w:p>
        </w:tc>
        <w:tc>
          <w:tcPr>
            <w:tcW w:w="3398"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yle60"/>
              <w:widowControl/>
              <w:snapToGrid w:val="false"/>
              <w:jc w:val="center"/>
              <w:rPr/>
            </w:pPr>
            <w:r>
              <w:rPr/>
            </w:r>
          </w:p>
        </w:tc>
      </w:tr>
      <w:tr>
        <w:trPr>
          <w:trHeight w:val="405" w:hRule="atLeast"/>
        </w:trPr>
        <w:tc>
          <w:tcPr>
            <w:tcW w:w="3793" w:type="dxa"/>
            <w:gridSpan w:val="10"/>
            <w:tcBorders>
              <w:top w:val="single" w:sz="4" w:space="0" w:color="000000"/>
              <w:left w:val="single" w:sz="4" w:space="0" w:color="000000"/>
              <w:bottom w:val="single" w:sz="4" w:space="0" w:color="000000"/>
              <w:insideH w:val="single" w:sz="4" w:space="0" w:color="000000"/>
            </w:tcBorders>
            <w:shd w:fill="auto" w:val="clear"/>
            <w:vAlign w:val="center"/>
          </w:tcPr>
          <w:p>
            <w:pPr>
              <w:pStyle w:val="Style60"/>
              <w:widowControl/>
              <w:snapToGrid w:val="false"/>
              <w:jc w:val="center"/>
              <w:rPr>
                <w:rStyle w:val="FontStyle77"/>
                <w:b/>
                <w:b/>
              </w:rPr>
            </w:pPr>
            <w:r>
              <w:rPr>
                <w:rStyle w:val="FontStyle77"/>
                <w:b/>
              </w:rPr>
              <w:t>Заключение о допуске к защите</w:t>
            </w:r>
          </w:p>
        </w:tc>
        <w:tc>
          <w:tcPr>
            <w:tcW w:w="637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yle60"/>
              <w:widowControl/>
              <w:snapToGrid w:val="false"/>
              <w:jc w:val="center"/>
              <w:rPr/>
            </w:pPr>
            <w:r>
              <w:rPr/>
            </w:r>
          </w:p>
        </w:tc>
      </w:tr>
      <w:tr>
        <w:trPr/>
        <w:tc>
          <w:tcPr>
            <w:tcW w:w="10140" w:type="dxa"/>
            <w:gridSpan w:val="18"/>
            <w:tcBorders/>
            <w:shd w:fill="auto" w:val="clear"/>
            <w:vAlign w:val="bottom"/>
          </w:tcPr>
          <w:p>
            <w:pPr>
              <w:pStyle w:val="Style60"/>
              <w:widowControl/>
              <w:snapToGrid w:val="false"/>
              <w:jc w:val="center"/>
              <w:rPr/>
            </w:pPr>
            <w:r>
              <w:rPr/>
            </w:r>
          </w:p>
        </w:tc>
        <w:tc>
          <w:tcPr>
            <w:tcW w:w="29" w:type="dxa"/>
            <w:gridSpan w:val="2"/>
            <w:tcBorders/>
            <w:shd w:fill="auto" w:val="clear"/>
          </w:tcPr>
          <w:p>
            <w:pPr>
              <w:pStyle w:val="Normal"/>
              <w:widowControl/>
              <w:bidi w:val="0"/>
              <w:spacing w:lineRule="auto" w:line="254" w:before="0" w:after="160"/>
              <w:jc w:val="left"/>
              <w:rPr/>
            </w:pPr>
            <w:r>
              <w:rPr/>
            </w:r>
          </w:p>
        </w:tc>
      </w:tr>
      <w:tr>
        <w:trPr/>
        <w:tc>
          <w:tcPr>
            <w:tcW w:w="1809" w:type="dxa"/>
            <w:gridSpan w:val="6"/>
            <w:tcBorders/>
            <w:shd w:fill="auto" w:val="clear"/>
            <w:vAlign w:val="bottom"/>
          </w:tcPr>
          <w:p>
            <w:pPr>
              <w:pStyle w:val="Style60"/>
              <w:widowControl/>
              <w:snapToGrid w:val="false"/>
              <w:jc w:val="center"/>
              <w:rPr>
                <w:rStyle w:val="FontStyle77"/>
                <w:b/>
                <w:b/>
              </w:rPr>
            </w:pPr>
            <w:r>
              <w:rPr>
                <w:rStyle w:val="FontStyle77"/>
                <w:b/>
              </w:rPr>
              <w:t>Руководитель</w:t>
            </w:r>
          </w:p>
        </w:tc>
        <w:tc>
          <w:tcPr>
            <w:tcW w:w="2410" w:type="dxa"/>
            <w:gridSpan w:val="5"/>
            <w:tcBorders>
              <w:bottom w:val="single" w:sz="4" w:space="0" w:color="000000"/>
              <w:insideH w:val="single" w:sz="4" w:space="0" w:color="000000"/>
            </w:tcBorders>
            <w:shd w:fill="auto" w:val="clear"/>
            <w:vAlign w:val="bottom"/>
          </w:tcPr>
          <w:p>
            <w:pPr>
              <w:pStyle w:val="Style60"/>
              <w:widowControl/>
              <w:snapToGrid w:val="false"/>
              <w:jc w:val="center"/>
              <w:rPr/>
            </w:pPr>
            <w:r>
              <w:rPr/>
            </w:r>
          </w:p>
        </w:tc>
        <w:tc>
          <w:tcPr>
            <w:tcW w:w="992" w:type="dxa"/>
            <w:tcBorders/>
            <w:shd w:fill="auto" w:val="clear"/>
            <w:vAlign w:val="bottom"/>
          </w:tcPr>
          <w:p>
            <w:pPr>
              <w:pStyle w:val="Style60"/>
              <w:widowControl/>
              <w:snapToGrid w:val="false"/>
              <w:jc w:val="center"/>
              <w:rPr>
                <w:rStyle w:val="FontStyle77"/>
              </w:rPr>
            </w:pPr>
            <w:r>
              <w:rPr>
                <w:rStyle w:val="FontStyle77"/>
              </w:rPr>
              <w:t>Дата</w:t>
            </w:r>
          </w:p>
        </w:tc>
        <w:tc>
          <w:tcPr>
            <w:tcW w:w="2552" w:type="dxa"/>
            <w:gridSpan w:val="2"/>
            <w:tcBorders>
              <w:bottom w:val="single" w:sz="4" w:space="0" w:color="000000"/>
              <w:insideH w:val="single" w:sz="4" w:space="0" w:color="000000"/>
            </w:tcBorders>
            <w:shd w:fill="auto" w:val="clear"/>
            <w:vAlign w:val="bottom"/>
          </w:tcPr>
          <w:p>
            <w:pPr>
              <w:pStyle w:val="Style60"/>
              <w:widowControl/>
              <w:snapToGrid w:val="false"/>
              <w:jc w:val="center"/>
              <w:rPr>
                <w:rStyle w:val="FontStyle77"/>
              </w:rPr>
            </w:pPr>
            <w:r>
              <w:rPr>
                <w:rStyle w:val="FontStyle77"/>
              </w:rPr>
              <w:t xml:space="preserve">       </w:t>
            </w:r>
          </w:p>
        </w:tc>
        <w:tc>
          <w:tcPr>
            <w:tcW w:w="567" w:type="dxa"/>
            <w:tcBorders/>
            <w:shd w:fill="auto" w:val="clear"/>
            <w:vAlign w:val="bottom"/>
          </w:tcPr>
          <w:p>
            <w:pPr>
              <w:pStyle w:val="Style60"/>
              <w:widowControl/>
              <w:snapToGrid w:val="false"/>
              <w:jc w:val="center"/>
              <w:rPr>
                <w:rStyle w:val="FontStyle77"/>
              </w:rPr>
            </w:pPr>
            <w:r>
              <w:rPr>
                <w:rStyle w:val="FontStyle77"/>
              </w:rPr>
              <w:t>20</w:t>
            </w:r>
          </w:p>
        </w:tc>
        <w:tc>
          <w:tcPr>
            <w:tcW w:w="566" w:type="dxa"/>
            <w:tcBorders>
              <w:bottom w:val="single" w:sz="4" w:space="0" w:color="000000"/>
              <w:insideH w:val="single" w:sz="4" w:space="0" w:color="000000"/>
            </w:tcBorders>
            <w:shd w:fill="auto" w:val="clear"/>
            <w:vAlign w:val="bottom"/>
          </w:tcPr>
          <w:p>
            <w:pPr>
              <w:pStyle w:val="Style60"/>
              <w:widowControl/>
              <w:snapToGrid w:val="false"/>
              <w:jc w:val="center"/>
              <w:rPr/>
            </w:pPr>
            <w:r>
              <w:rPr/>
            </w:r>
          </w:p>
        </w:tc>
        <w:tc>
          <w:tcPr>
            <w:tcW w:w="1243" w:type="dxa"/>
            <w:tcBorders/>
            <w:shd w:fill="auto" w:val="clear"/>
            <w:vAlign w:val="bottom"/>
          </w:tcPr>
          <w:p>
            <w:pPr>
              <w:pStyle w:val="Style60"/>
              <w:widowControl/>
              <w:snapToGrid w:val="false"/>
              <w:jc w:val="center"/>
              <w:rPr>
                <w:rStyle w:val="FontStyle77"/>
              </w:rPr>
            </w:pPr>
            <w:r>
              <w:rPr>
                <w:rStyle w:val="FontStyle77"/>
              </w:rPr>
              <w:t>г.</w:t>
            </w:r>
          </w:p>
        </w:tc>
        <w:tc>
          <w:tcPr>
            <w:tcW w:w="30" w:type="dxa"/>
            <w:gridSpan w:val="3"/>
            <w:tcBorders/>
            <w:shd w:fill="auto" w:val="clear"/>
          </w:tcPr>
          <w:p>
            <w:pPr>
              <w:pStyle w:val="Normal"/>
              <w:widowControl/>
              <w:bidi w:val="0"/>
              <w:spacing w:lineRule="auto" w:line="254" w:before="0" w:after="160"/>
              <w:jc w:val="left"/>
              <w:rPr/>
            </w:pPr>
            <w:r>
              <w:rPr/>
            </w:r>
          </w:p>
        </w:tc>
      </w:tr>
    </w:tbl>
    <w:p>
      <w:pPr>
        <w:sectPr>
          <w:footerReference w:type="default" r:id="rId2"/>
          <w:footerReference w:type="first" r:id="rId3"/>
          <w:type w:val="nextPage"/>
          <w:pgSz w:w="11906" w:h="16838"/>
          <w:pgMar w:left="1134" w:right="851" w:header="0" w:top="1134" w:footer="708" w:bottom="1134" w:gutter="0"/>
          <w:pgNumType w:start="1" w:fmt="decimal"/>
          <w:formProt w:val="false"/>
          <w:titlePg/>
          <w:textDirection w:val="lrTb"/>
          <w:docGrid w:type="default" w:linePitch="360" w:charSpace="4096"/>
        </w:sectPr>
        <w:pStyle w:val="TOCHeading"/>
        <w:jc w:val="center"/>
        <w:rPr>
          <w:rFonts w:ascii="Times New Roman" w:hAnsi="Times New Roman" w:eastAsia="Calibri" w:cs="Times New Roman" w:eastAsiaTheme="minorHAnsi"/>
          <w:color w:val="auto"/>
          <w:sz w:val="24"/>
          <w:szCs w:val="24"/>
          <w:lang w:eastAsia="en-US"/>
        </w:rPr>
      </w:pPr>
      <w:r>
        <w:rPr>
          <w:rFonts w:eastAsia="Calibri" w:cs="Times New Roman" w:eastAsiaTheme="minorHAnsi" w:ascii="Times New Roman" w:hAnsi="Times New Roman"/>
          <w:color w:val="auto"/>
          <w:sz w:val="24"/>
          <w:szCs w:val="24"/>
          <w:lang w:eastAsia="en-US"/>
        </w:rPr>
      </w:r>
    </w:p>
    <w:p>
      <w:pPr>
        <w:pStyle w:val="Normal"/>
        <w:spacing w:lineRule="atLeast" w:line="24"/>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Реферат</w:t>
      </w:r>
    </w:p>
    <w:p>
      <w:pPr>
        <w:pStyle w:val="Normal"/>
        <w:spacing w:lineRule="atLeast" w:line="24"/>
        <w:jc w:val="both"/>
        <w:rPr>
          <w:rFonts w:ascii="Times New Roman" w:hAnsi="Times New Roman" w:eastAsia="Times New Roman" w:cs="Times New Roman"/>
          <w:sz w:val="28"/>
          <w:szCs w:val="28"/>
          <w:lang w:eastAsia="ru-RU"/>
        </w:rPr>
      </w:pPr>
      <w:r>
        <w:rPr>
          <w:rFonts w:eastAsia="Times New Roman" w:cs="Times New Roman" w:ascii="Times New Roman" w:hAnsi="Times New Roman"/>
          <w:b/>
          <w:sz w:val="28"/>
          <w:szCs w:val="28"/>
          <w:lang w:eastAsia="ru-RU"/>
        </w:rPr>
        <w:tab/>
      </w:r>
      <w:r>
        <w:rPr>
          <w:rFonts w:eastAsia="Times New Roman" w:cs="Times New Roman" w:ascii="Times New Roman" w:hAnsi="Times New Roman"/>
          <w:sz w:val="28"/>
          <w:szCs w:val="28"/>
          <w:lang w:eastAsia="ru-RU"/>
        </w:rPr>
        <w:t>Пояснительная записка по курсовому проекту 25 с., 4 ч., 7 рис., 3 источ, 1 прил.</w:t>
      </w:r>
      <w:bookmarkStart w:id="1" w:name="_GoBack"/>
      <w:bookmarkEnd w:id="1"/>
    </w:p>
    <w:p>
      <w:pPr>
        <w:pStyle w:val="Normal"/>
        <w:spacing w:lineRule="atLeast" w:line="24"/>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C, </w:t>
      </w:r>
      <w:r>
        <w:rPr>
          <w:rFonts w:eastAsia="Times New Roman" w:cs="Times New Roman" w:ascii="Times New Roman" w:hAnsi="Times New Roman"/>
          <w:sz w:val="28"/>
          <w:szCs w:val="28"/>
          <w:lang w:val="en-US" w:eastAsia="ru-RU"/>
        </w:rPr>
        <w:t>LINUX</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en-US" w:eastAsia="ru-RU"/>
        </w:rPr>
        <w:t>XLIB</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en-US" w:eastAsia="ru-RU"/>
        </w:rPr>
        <w:t>GCC</w:t>
      </w:r>
      <w:r>
        <w:rPr>
          <w:rFonts w:eastAsia="Times New Roman" w:cs="Times New Roman" w:ascii="Times New Roman" w:hAnsi="Times New Roman"/>
          <w:sz w:val="28"/>
          <w:szCs w:val="28"/>
          <w:lang w:eastAsia="ru-RU"/>
        </w:rPr>
        <w:t>, МНОГОПОТОЧНОЕ ПРИЛОЖЕНИЕ.</w:t>
      </w:r>
    </w:p>
    <w:p>
      <w:pPr>
        <w:pStyle w:val="Normal"/>
        <w:spacing w:lineRule="atLeast" w:line="24"/>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t xml:space="preserve">Объектом исследования является алгоритм взаимодействия нескольких потоков в операционной системе </w:t>
      </w:r>
      <w:r>
        <w:rPr>
          <w:rFonts w:eastAsia="Times New Roman" w:cs="Times New Roman" w:ascii="Times New Roman" w:hAnsi="Times New Roman"/>
          <w:sz w:val="28"/>
          <w:szCs w:val="28"/>
          <w:lang w:val="en-US" w:eastAsia="ru-RU"/>
        </w:rPr>
        <w:t>Linux</w:t>
      </w:r>
      <w:r>
        <w:rPr>
          <w:rFonts w:eastAsia="Times New Roman" w:cs="Times New Roman" w:ascii="Times New Roman" w:hAnsi="Times New Roman"/>
          <w:sz w:val="28"/>
          <w:szCs w:val="28"/>
          <w:lang w:eastAsia="ru-RU"/>
        </w:rPr>
        <w:t xml:space="preserve"> при работе в графическом окне.</w:t>
      </w:r>
    </w:p>
    <w:p>
      <w:pPr>
        <w:pStyle w:val="Normal"/>
        <w:spacing w:lineRule="atLeast" w:line="24"/>
        <w:ind w:firstLine="708"/>
        <w:jc w:val="both"/>
        <w:rPr/>
      </w:pPr>
      <w:r>
        <w:rPr>
          <w:rFonts w:eastAsia="Times New Roman" w:cs="Times New Roman" w:ascii="Times New Roman" w:hAnsi="Times New Roman"/>
          <w:sz w:val="28"/>
          <w:szCs w:val="28"/>
          <w:lang w:eastAsia="ru-RU"/>
        </w:rPr>
        <w:t xml:space="preserve">Цель работы – </w:t>
      </w:r>
      <w:r>
        <w:rPr>
          <w:rFonts w:eastAsia="Times New Roman" w:cs="Times New Roman" w:ascii="Times New Roman" w:hAnsi="Times New Roman"/>
          <w:sz w:val="28"/>
          <w:szCs w:val="20"/>
          <w:lang w:eastAsia="ru-RU"/>
        </w:rPr>
        <w:t>разработка многопоточной графической модели транспортных перевозок дилижансами по двум круговым маршрутам между четырьмя городами.</w:t>
      </w:r>
    </w:p>
    <w:p>
      <w:pPr>
        <w:pStyle w:val="Normal"/>
        <w:spacing w:lineRule="atLeast" w:line="24"/>
        <w:ind w:firstLine="70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В ходе работы реализован алгоритм взаимодействия нескольких потоков при работе с графическим окном в операционной системе </w:t>
      </w:r>
      <w:r>
        <w:rPr>
          <w:rFonts w:eastAsia="Times New Roman" w:cs="Times New Roman" w:ascii="Times New Roman" w:hAnsi="Times New Roman"/>
          <w:sz w:val="28"/>
          <w:szCs w:val="28"/>
          <w:lang w:val="en-US" w:eastAsia="ru-RU"/>
        </w:rPr>
        <w:t>Linux</w:t>
      </w:r>
      <w:r>
        <w:rPr>
          <w:rFonts w:eastAsia="Times New Roman" w:cs="Times New Roman" w:ascii="Times New Roman" w:hAnsi="Times New Roman"/>
          <w:sz w:val="28"/>
          <w:szCs w:val="28"/>
          <w:lang w:eastAsia="ru-RU"/>
        </w:rPr>
        <w:t>.</w:t>
      </w:r>
    </w:p>
    <w:p>
      <w:pPr>
        <w:sectPr>
          <w:footerReference w:type="default" r:id="rId4"/>
          <w:type w:val="nextPage"/>
          <w:pgSz w:w="11906" w:h="16838"/>
          <w:pgMar w:left="1134" w:right="851" w:header="0" w:top="1134" w:footer="708" w:bottom="1134" w:gutter="0"/>
          <w:pgNumType w:fmt="decimal"/>
          <w:formProt w:val="false"/>
          <w:textDirection w:val="lrTb"/>
          <w:docGrid w:type="default" w:linePitch="360" w:charSpace="4096"/>
        </w:sectPr>
        <w:pStyle w:val="Normal"/>
        <w:spacing w:lineRule="atLeast" w:line="24"/>
        <w:ind w:firstLine="70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В результате была получена программа, которая демонстрирует модель </w:t>
      </w:r>
      <w:r>
        <w:rPr>
          <w:rFonts w:eastAsia="Times New Roman" w:cs="Times New Roman" w:ascii="Times New Roman" w:hAnsi="Times New Roman"/>
          <w:sz w:val="28"/>
          <w:szCs w:val="20"/>
          <w:lang w:eastAsia="ru-RU"/>
        </w:rPr>
        <w:t>работы лифта для шести этажей и автономного поведения пассажиров.</w:t>
      </w:r>
    </w:p>
    <w:p>
      <w:pPr>
        <w:pStyle w:val="Contents1"/>
        <w:rPr/>
      </w:pPr>
      <w:r>
        <w:rPr/>
        <w:t>Содержание</w:t>
      </w:r>
    </w:p>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rPr>
        <w:instrText> TOC \z \o "1-1" </w:instrText>
      </w:r>
      <w:r>
        <w:rPr>
          <w:webHidden/>
          <w:rStyle w:val="IndexLink"/>
        </w:rPr>
        <w:fldChar w:fldCharType="separate"/>
      </w:r>
      <w:hyperlink w:anchor="_Toc512456690">
        <w:r>
          <w:rPr>
            <w:webHidden/>
            <w:rStyle w:val="IndexLink"/>
          </w:rPr>
          <w:t>Введение</w:t>
        </w:r>
        <w:r>
          <w:rPr>
            <w:webHidden/>
          </w:rPr>
          <w:fldChar w:fldCharType="begin"/>
        </w:r>
        <w:r>
          <w:rPr>
            <w:webHidden/>
          </w:rPr>
          <w:instrText>PAGEREF _Toc512456690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1">
        <w:r>
          <w:rPr>
            <w:webHidden/>
            <w:rStyle w:val="IndexLink"/>
          </w:rPr>
          <w:t>1 Введение в проблематику разработки многопоточных приложений</w:t>
        </w:r>
        <w:r>
          <w:rPr>
            <w:webHidden/>
          </w:rPr>
          <w:fldChar w:fldCharType="begin"/>
        </w:r>
        <w:r>
          <w:rPr>
            <w:webHidden/>
          </w:rPr>
          <w:instrText>PAGEREF _Toc512456691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2">
        <w:r>
          <w:rPr>
            <w:webHidden/>
            <w:rStyle w:val="IndexLink"/>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r>
          <w:rPr>
            <w:webHidden/>
          </w:rPr>
          <w:fldChar w:fldCharType="begin"/>
        </w:r>
        <w:r>
          <w:rPr>
            <w:webHidden/>
          </w:rPr>
          <w:instrText>PAGEREF _Toc512456692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3">
        <w:r>
          <w:rPr>
            <w:webHidden/>
            <w:rStyle w:val="IndexLink"/>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r>
          <w:rPr>
            <w:rStyle w:val="IndexLink"/>
            <w:vanish w:val="false"/>
          </w:rPr>
          <w:tab/>
        </w:r>
      </w:hyperlink>
      <w:r>
        <w:rPr/>
        <w:t>7</w:t>
      </w:r>
    </w:p>
    <w:p>
      <w:pPr>
        <w:pStyle w:val="Contents1"/>
        <w:rPr>
          <w:rFonts w:ascii="Calibri" w:hAnsi="Calibri" w:eastAsia="" w:cs="" w:asciiTheme="minorHAnsi" w:cstheme="minorBidi" w:eastAsiaTheme="minorEastAsia" w:hAnsiTheme="minorHAnsi"/>
          <w:sz w:val="22"/>
          <w:szCs w:val="22"/>
        </w:rPr>
      </w:pPr>
      <w:hyperlink w:anchor="_Toc512456694">
        <w:r>
          <w:rPr>
            <w:webHidden/>
            <w:rStyle w:val="IndexLink"/>
          </w:rPr>
          <w:t>4 Детальное текстовое описание на основе сочетания естественного языка и программных конструкций алгоритмов всех процедур</w:t>
        </w:r>
        <w:r>
          <w:rPr>
            <w:rStyle w:val="IndexLink"/>
            <w:vanish w:val="false"/>
          </w:rPr>
          <w:tab/>
        </w:r>
      </w:hyperlink>
      <w:r>
        <w:rPr/>
        <w:t>8</w:t>
      </w:r>
    </w:p>
    <w:p>
      <w:pPr>
        <w:pStyle w:val="Contents1"/>
        <w:rPr>
          <w:rFonts w:ascii="Calibri" w:hAnsi="Calibri" w:eastAsia="" w:cs="" w:asciiTheme="minorHAnsi" w:cstheme="minorBidi" w:eastAsiaTheme="minorEastAsia" w:hAnsiTheme="minorHAnsi"/>
          <w:sz w:val="22"/>
          <w:szCs w:val="22"/>
        </w:rPr>
      </w:pPr>
      <w:hyperlink w:anchor="_Toc512456695">
        <w:r>
          <w:rPr>
            <w:webHidden/>
            <w:rStyle w:val="IndexLink"/>
          </w:rPr>
          <w:t>Заключение</w:t>
        </w:r>
        <w:r>
          <w:rPr>
            <w:rStyle w:val="IndexLink"/>
            <w:vanish w:val="false"/>
          </w:rPr>
          <w:tab/>
        </w:r>
      </w:hyperlink>
      <w:r>
        <w:rPr/>
        <w:t>14</w:t>
      </w:r>
    </w:p>
    <w:p>
      <w:pPr>
        <w:pStyle w:val="Contents1"/>
        <w:rPr>
          <w:rFonts w:ascii="Calibri" w:hAnsi="Calibri" w:eastAsia="" w:cs="" w:asciiTheme="minorHAnsi" w:cstheme="minorBidi" w:eastAsiaTheme="minorEastAsia" w:hAnsiTheme="minorHAnsi"/>
          <w:sz w:val="22"/>
          <w:szCs w:val="22"/>
        </w:rPr>
      </w:pPr>
      <w:hyperlink w:anchor="_Toc512456696">
        <w:r>
          <w:rPr>
            <w:webHidden/>
            <w:rStyle w:val="IndexLink"/>
          </w:rPr>
          <w:t>Список использованных источников</w:t>
        </w:r>
        <w:r>
          <w:rPr>
            <w:rStyle w:val="IndexLink"/>
            <w:vanish w:val="false"/>
          </w:rPr>
          <w:tab/>
        </w:r>
      </w:hyperlink>
      <w:r>
        <w:rPr/>
        <w:t>15</w:t>
      </w:r>
    </w:p>
    <w:p>
      <w:pPr>
        <w:pStyle w:val="Contents1"/>
        <w:rPr>
          <w:rFonts w:ascii="Calibri" w:hAnsi="Calibri" w:eastAsia="" w:cs="" w:asciiTheme="minorHAnsi" w:cstheme="minorBidi" w:eastAsiaTheme="minorEastAsia" w:hAnsiTheme="minorHAnsi"/>
          <w:sz w:val="22"/>
          <w:szCs w:val="22"/>
        </w:rPr>
      </w:pPr>
      <w:hyperlink w:anchor="_Toc512456697">
        <w:r>
          <w:rPr>
            <w:webHidden/>
            <w:rStyle w:val="IndexLink"/>
          </w:rPr>
          <w:t>Приложение</w:t>
        </w:r>
        <w:r>
          <w:rPr>
            <w:rStyle w:val="IndexLink"/>
            <w:vanish w:val="false"/>
          </w:rPr>
          <w:tab/>
        </w:r>
      </w:hyperlink>
      <w:r>
        <w:rPr/>
        <w:t>16</w:t>
      </w:r>
    </w:p>
    <w:p>
      <w:pPr>
        <w:pStyle w:val="Normal"/>
        <w:spacing w:lineRule="auto" w:line="256" w:before="0" w:after="24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r>
        <w:rPr>
          <w:sz w:val="28"/>
          <w:szCs w:val="28"/>
          <w:rFonts w:eastAsia="Times New Roman" w:cs="Times New Roman" w:ascii="Times New Roman" w:hAnsi="Times New Roman"/>
        </w:rPr>
        <w:fldChar w:fldCharType="end"/>
      </w:r>
    </w:p>
    <w:p>
      <w:pPr>
        <w:pStyle w:val="Normal"/>
        <w:spacing w:lineRule="auto" w:line="259"/>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59"/>
        <w:rPr>
          <w:rFonts w:ascii="Times New Roman" w:hAnsi="Times New Roman" w:eastAsia="Times New Roman" w:cs="Times New Roman"/>
          <w:sz w:val="28"/>
          <w:szCs w:val="28"/>
          <w:vertAlign w:val="superscript"/>
          <w:lang w:eastAsia="ru-RU"/>
        </w:rPr>
      </w:pPr>
      <w:r>
        <w:rPr>
          <w:rFonts w:eastAsia="Times New Roman" w:cs="Times New Roman" w:ascii="Times New Roman" w:hAnsi="Times New Roman"/>
          <w:sz w:val="28"/>
          <w:szCs w:val="28"/>
          <w:vertAlign w:val="superscript"/>
          <w:lang w:eastAsia="ru-RU"/>
        </w:rPr>
      </w:r>
    </w:p>
    <w:p>
      <w:pPr>
        <w:pStyle w:val="Normal"/>
        <w:spacing w:lineRule="auto" w:line="259"/>
        <w:rPr>
          <w:rFonts w:ascii="Times New Roman" w:hAnsi="Times New Roman" w:eastAsia="Times New Roman" w:cs="Times New Roman"/>
          <w:sz w:val="28"/>
          <w:szCs w:val="28"/>
          <w:vertAlign w:val="superscript"/>
          <w:lang w:eastAsia="ru-RU"/>
        </w:rPr>
      </w:pPr>
      <w:r>
        <w:rPr>
          <w:rFonts w:eastAsia="Times New Roman" w:cs="Times New Roman" w:ascii="Times New Roman" w:hAnsi="Times New Roman"/>
          <w:sz w:val="28"/>
          <w:szCs w:val="28"/>
          <w:vertAlign w:val="superscript"/>
          <w:lang w:eastAsia="ru-RU"/>
        </w:rPr>
      </w:r>
    </w:p>
    <w:p>
      <w:pPr>
        <w:pStyle w:val="Normal"/>
        <w:spacing w:lineRule="auto" w:line="259"/>
        <w:rPr>
          <w:rFonts w:ascii="Times New Roman" w:hAnsi="Times New Roman" w:eastAsia="Times New Roman" w:cs="Times New Roman"/>
          <w:sz w:val="28"/>
          <w:szCs w:val="28"/>
          <w:vertAlign w:val="superscript"/>
          <w:lang w:eastAsia="ru-RU"/>
        </w:rPr>
      </w:pPr>
      <w:r>
        <w:rPr>
          <w:rFonts w:eastAsia="Times New Roman" w:cs="Times New Roman" w:ascii="Times New Roman" w:hAnsi="Times New Roman"/>
          <w:sz w:val="28"/>
          <w:szCs w:val="28"/>
          <w:vertAlign w:val="superscript"/>
          <w:lang w:eastAsia="ru-RU"/>
        </w:rPr>
      </w:r>
    </w:p>
    <w:p>
      <w:pPr>
        <w:pStyle w:val="Normal"/>
        <w:spacing w:lineRule="auto" w:line="259"/>
        <w:rPr>
          <w:rFonts w:ascii="Times New Roman" w:hAnsi="Times New Roman" w:eastAsia="Times New Roman" w:cs="Times New Roman"/>
          <w:sz w:val="28"/>
          <w:szCs w:val="28"/>
          <w:vertAlign w:val="superscript"/>
          <w:lang w:eastAsia="ru-RU"/>
        </w:rPr>
      </w:pPr>
      <w:r>
        <w:rPr>
          <w:rFonts w:eastAsia="Times New Roman" w:cs="Times New Roman" w:ascii="Times New Roman" w:hAnsi="Times New Roman"/>
          <w:sz w:val="28"/>
          <w:szCs w:val="28"/>
          <w:vertAlign w:val="superscript"/>
          <w:lang w:eastAsia="ru-RU"/>
        </w:rPr>
      </w:r>
    </w:p>
    <w:p>
      <w:pPr>
        <w:pStyle w:val="Normal"/>
        <w:spacing w:lineRule="auto" w:line="259"/>
        <w:rPr>
          <w:rFonts w:ascii="Times New Roman" w:hAnsi="Times New Roman" w:eastAsia="Times New Roman" w:cs="Times New Roman"/>
          <w:sz w:val="28"/>
          <w:szCs w:val="28"/>
          <w:vertAlign w:val="superscript"/>
          <w:lang w:eastAsia="ru-RU"/>
        </w:rPr>
      </w:pPr>
      <w:r>
        <w:rPr>
          <w:rFonts w:eastAsia="Times New Roman" w:cs="Times New Roman" w:ascii="Times New Roman" w:hAnsi="Times New Roman"/>
          <w:sz w:val="28"/>
          <w:szCs w:val="28"/>
          <w:vertAlign w:val="superscript"/>
          <w:lang w:eastAsia="ru-RU"/>
        </w:rPr>
      </w:r>
    </w:p>
    <w:p>
      <w:pPr>
        <w:pStyle w:val="Normal"/>
        <w:spacing w:lineRule="auto" w:line="259"/>
        <w:rPr>
          <w:rFonts w:ascii="Times New Roman" w:hAnsi="Times New Roman" w:eastAsia="Times New Roman" w:cs="Times New Roman"/>
          <w:sz w:val="28"/>
          <w:szCs w:val="28"/>
          <w:vertAlign w:val="superscript"/>
          <w:lang w:eastAsia="ru-RU"/>
        </w:rPr>
      </w:pPr>
      <w:r>
        <w:rPr>
          <w:rFonts w:eastAsia="Times New Roman" w:cs="Times New Roman" w:ascii="Times New Roman" w:hAnsi="Times New Roman"/>
          <w:sz w:val="28"/>
          <w:szCs w:val="28"/>
          <w:vertAlign w:val="superscript"/>
          <w:lang w:eastAsia="ru-RU"/>
        </w:rPr>
      </w:r>
    </w:p>
    <w:p>
      <w:pPr>
        <w:pStyle w:val="Normal"/>
        <w:spacing w:lineRule="auto" w:line="259"/>
        <w:rPr>
          <w:rFonts w:ascii="Times New Roman" w:hAnsi="Times New Roman" w:eastAsia="Times New Roman" w:cs="Times New Roman"/>
          <w:sz w:val="28"/>
          <w:szCs w:val="28"/>
          <w:vertAlign w:val="superscript"/>
          <w:lang w:eastAsia="ru-RU"/>
        </w:rPr>
      </w:pPr>
      <w:r>
        <w:rPr>
          <w:rFonts w:eastAsia="Times New Roman" w:cs="Times New Roman" w:ascii="Times New Roman" w:hAnsi="Times New Roman"/>
          <w:sz w:val="28"/>
          <w:szCs w:val="28"/>
          <w:vertAlign w:val="superscript"/>
          <w:lang w:eastAsia="ru-RU"/>
        </w:rPr>
      </w:r>
    </w:p>
    <w:p>
      <w:pPr>
        <w:pStyle w:val="Normal"/>
        <w:spacing w:lineRule="auto" w:line="259"/>
        <w:rPr>
          <w:rFonts w:ascii="Times New Roman" w:hAnsi="Times New Roman" w:eastAsia="Times New Roman" w:cs="Times New Roman"/>
          <w:sz w:val="28"/>
          <w:szCs w:val="28"/>
          <w:vertAlign w:val="superscript"/>
          <w:lang w:eastAsia="ru-RU"/>
        </w:rPr>
      </w:pPr>
      <w:r>
        <w:rPr>
          <w:rFonts w:eastAsia="Times New Roman" w:cs="Times New Roman" w:ascii="Times New Roman" w:hAnsi="Times New Roman"/>
          <w:sz w:val="28"/>
          <w:szCs w:val="28"/>
          <w:vertAlign w:val="superscript"/>
          <w:lang w:eastAsia="ru-RU"/>
        </w:rPr>
      </w:r>
    </w:p>
    <w:p>
      <w:pPr>
        <w:pStyle w:val="Normal"/>
        <w:spacing w:lineRule="auto" w:line="259"/>
        <w:rPr>
          <w:rFonts w:ascii="Times New Roman" w:hAnsi="Times New Roman" w:eastAsia="Times New Roman" w:cs="Times New Roman"/>
          <w:sz w:val="28"/>
          <w:szCs w:val="28"/>
          <w:vertAlign w:val="superscript"/>
          <w:lang w:eastAsia="ru-RU"/>
        </w:rPr>
      </w:pPr>
      <w:r>
        <w:rPr>
          <w:rFonts w:eastAsia="Times New Roman" w:cs="Times New Roman" w:ascii="Times New Roman" w:hAnsi="Times New Roman"/>
          <w:sz w:val="28"/>
          <w:szCs w:val="28"/>
          <w:vertAlign w:val="superscript"/>
          <w:lang w:eastAsia="ru-RU"/>
        </w:rPr>
      </w:r>
    </w:p>
    <w:p>
      <w:pPr>
        <w:pStyle w:val="Normal"/>
        <w:spacing w:lineRule="auto" w:line="259"/>
        <w:rPr>
          <w:rFonts w:ascii="Times New Roman" w:hAnsi="Times New Roman" w:eastAsia="Times New Roman" w:cs="Times New Roman"/>
          <w:sz w:val="28"/>
          <w:szCs w:val="28"/>
          <w:vertAlign w:val="superscript"/>
          <w:lang w:eastAsia="ru-RU"/>
        </w:rPr>
      </w:pPr>
      <w:r>
        <w:rPr>
          <w:rFonts w:eastAsia="Times New Roman" w:cs="Times New Roman" w:ascii="Times New Roman" w:hAnsi="Times New Roman"/>
          <w:sz w:val="28"/>
          <w:szCs w:val="28"/>
          <w:vertAlign w:val="superscript"/>
          <w:lang w:eastAsia="ru-RU"/>
        </w:rPr>
      </w:r>
    </w:p>
    <w:p>
      <w:pPr>
        <w:pStyle w:val="Normal"/>
        <w:spacing w:lineRule="auto" w:line="259"/>
        <w:rPr>
          <w:rFonts w:ascii="Times New Roman" w:hAnsi="Times New Roman" w:eastAsia="Times New Roman" w:cs="Times New Roman"/>
          <w:sz w:val="28"/>
          <w:szCs w:val="28"/>
          <w:vertAlign w:val="superscript"/>
          <w:lang w:eastAsia="ru-RU"/>
        </w:rPr>
      </w:pPr>
      <w:r>
        <w:rPr>
          <w:rFonts w:eastAsia="Times New Roman" w:cs="Times New Roman" w:ascii="Times New Roman" w:hAnsi="Times New Roman"/>
          <w:sz w:val="28"/>
          <w:szCs w:val="28"/>
          <w:vertAlign w:val="superscript"/>
          <w:lang w:eastAsia="ru-RU"/>
        </w:rPr>
      </w:r>
    </w:p>
    <w:p>
      <w:pPr>
        <w:pStyle w:val="Normal"/>
        <w:spacing w:lineRule="auto" w:line="259"/>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Style16"/>
        <w:rPr/>
      </w:pPr>
      <w:bookmarkStart w:id="2" w:name="_Toc512456690"/>
      <w:r>
        <w:rPr/>
        <w:t>Введение</w:t>
      </w:r>
      <w:bookmarkEnd w:id="2"/>
    </w:p>
    <w:p>
      <w:pPr>
        <w:pStyle w:val="Normal"/>
        <w:spacing w:lineRule="atLeast" w:line="24"/>
        <w:jc w:val="both"/>
        <w:rPr>
          <w:rFonts w:ascii="Times New Roman" w:hAnsi="Times New Roman" w:cs="Times New Roman"/>
          <w:sz w:val="28"/>
          <w:szCs w:val="28"/>
        </w:rPr>
      </w:pPr>
      <w:r>
        <w:rPr>
          <w:rFonts w:cs="Times New Roman" w:ascii="Times New Roman" w:hAnsi="Times New Roman"/>
          <w:sz w:val="28"/>
          <w:szCs w:val="28"/>
        </w:rPr>
        <w:tab/>
        <w:t xml:space="preserve">Курсовой проект по дисциплине «Операционные системы», 2 курс. В проекте использовался язык программирования </w:t>
      </w:r>
      <w:r>
        <w:rPr>
          <w:rFonts w:cs="Times New Roman" w:ascii="Times New Roman" w:hAnsi="Times New Roman"/>
          <w:sz w:val="28"/>
          <w:szCs w:val="28"/>
          <w:lang w:val="en-US"/>
        </w:rPr>
        <w:t>C</w:t>
      </w:r>
      <w:r>
        <w:rPr>
          <w:rFonts w:cs="Times New Roman" w:ascii="Times New Roman" w:hAnsi="Times New Roman"/>
          <w:sz w:val="28"/>
          <w:szCs w:val="28"/>
        </w:rPr>
        <w:t>.</w:t>
      </w:r>
    </w:p>
    <w:p>
      <w:pPr>
        <w:pStyle w:val="Normal"/>
        <w:spacing w:lineRule="atLeast" w:line="24"/>
        <w:jc w:val="both"/>
        <w:rPr/>
      </w:pPr>
      <w:r>
        <w:rPr>
          <w:rFonts w:cs="Times New Roman" w:ascii="Times New Roman" w:hAnsi="Times New Roman"/>
          <w:sz w:val="28"/>
          <w:szCs w:val="28"/>
        </w:rPr>
        <w:tab/>
        <w:t xml:space="preserve">Задача: </w:t>
      </w:r>
      <w:r>
        <w:rPr>
          <w:rFonts w:cs="Times New Roman" w:ascii="Times New Roman" w:hAnsi="Times New Roman"/>
          <w:sz w:val="28"/>
          <w:szCs w:val="28"/>
        </w:rPr>
        <w:t>Разработать для Linux многопоточную программу имитации транспортных перевозок дилижансами по двум круговым маршрутам между гороодами Дижон, Руан, Париж, и Лион. Маршруты отличаются направлением движения — в прямом или обратном направлении. На каждом маршруте работает один дилижанс, вмещающий до 5-и пассажиров. При запуске программы, по запросу к пользователю, задается значение параметра N — суммарное чило пассажиров, использующих указанные маршруты. Для каждого пассажира, который должен моделироваться отдельной нитью, случайным образом задается время пребывания вгороде, после которого он выходит на остановку дилижансов и встает на ождидание дилижанса в одном из двух направлений. Сам этот выбор направления ожидаемого дилижанса осууществляется случайным образом. Отображение динамики модели должно осуществляться в графическом окне с помощью условных схем, значков и текстов, размер окна не менее 600 на 800 пикселов. Поведение каждого пассажира и дилижанса должно имитироваться с помощью отдельной нити.</w:t>
      </w:r>
    </w:p>
    <w:p>
      <w:pPr>
        <w:pStyle w:val="Normal"/>
        <w:spacing w:lineRule="atLeast" w:line="24"/>
        <w:jc w:val="both"/>
        <w:rPr/>
      </w:pPr>
      <w:r>
        <w:rPr>
          <w:rFonts w:cs="Times New Roman" w:ascii="Times New Roman" w:hAnsi="Times New Roman"/>
          <w:sz w:val="28"/>
          <w:szCs w:val="28"/>
        </w:rPr>
        <w:tab/>
        <w:t xml:space="preserve">Проект состоит из </w:t>
      </w:r>
      <w:r>
        <w:rPr>
          <w:rFonts w:cs="Times New Roman" w:ascii="Times New Roman" w:hAnsi="Times New Roman"/>
          <w:sz w:val="28"/>
          <w:szCs w:val="28"/>
        </w:rPr>
        <w:t>четырех</w:t>
      </w:r>
      <w:r>
        <w:rPr>
          <w:rFonts w:cs="Times New Roman" w:ascii="Times New Roman" w:hAnsi="Times New Roman"/>
          <w:sz w:val="28"/>
          <w:szCs w:val="28"/>
        </w:rPr>
        <w:t xml:space="preserve"> разделов: </w:t>
      </w:r>
    </w:p>
    <w:p>
      <w:pPr>
        <w:pStyle w:val="ListParagraph"/>
        <w:numPr>
          <w:ilvl w:val="0"/>
          <w:numId w:val="1"/>
        </w:numPr>
        <w:spacing w:lineRule="atLeast" w:line="24"/>
        <w:jc w:val="both"/>
        <w:rPr>
          <w:rFonts w:ascii="Times New Roman" w:hAnsi="Times New Roman" w:cs="Times New Roman"/>
          <w:sz w:val="28"/>
          <w:szCs w:val="28"/>
        </w:rPr>
      </w:pPr>
      <w:r>
        <w:rPr>
          <w:rFonts w:cs="Times New Roman" w:ascii="Times New Roman" w:hAnsi="Times New Roman"/>
          <w:sz w:val="28"/>
          <w:szCs w:val="28"/>
        </w:rPr>
        <w:t>Введение в проблематику разработки многопоточных приложений</w:t>
      </w:r>
    </w:p>
    <w:p>
      <w:pPr>
        <w:pStyle w:val="ListParagraph"/>
        <w:numPr>
          <w:ilvl w:val="0"/>
          <w:numId w:val="1"/>
        </w:numPr>
        <w:spacing w:lineRule="atLeast" w:line="24"/>
        <w:jc w:val="both"/>
        <w:rPr>
          <w:rFonts w:ascii="Times New Roman" w:hAnsi="Times New Roman" w:cs="Times New Roman"/>
          <w:sz w:val="28"/>
          <w:szCs w:val="28"/>
        </w:rPr>
      </w:pPr>
      <w:r>
        <w:rPr>
          <w:rFonts w:cs="Times New Roman" w:ascii="Times New Roman" w:hAnsi="Times New Roman"/>
          <w:sz w:val="28"/>
          <w:szCs w:val="28"/>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pPr>
        <w:pStyle w:val="ListParagraph"/>
        <w:numPr>
          <w:ilvl w:val="0"/>
          <w:numId w:val="1"/>
        </w:numPr>
        <w:spacing w:lineRule="atLeast" w:line="24"/>
        <w:jc w:val="both"/>
        <w:rPr>
          <w:rFonts w:ascii="Times New Roman" w:hAnsi="Times New Roman" w:cs="Times New Roman"/>
          <w:sz w:val="28"/>
          <w:szCs w:val="28"/>
        </w:rPr>
      </w:pPr>
      <w:r>
        <w:rPr>
          <w:rFonts w:cs="Times New Roman" w:ascii="Times New Roman" w:hAnsi="Times New Roman"/>
          <w:sz w:val="28"/>
          <w:szCs w:val="28"/>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pPr>
        <w:pStyle w:val="ListParagraph"/>
        <w:numPr>
          <w:ilvl w:val="0"/>
          <w:numId w:val="1"/>
        </w:numPr>
        <w:spacing w:lineRule="atLeast" w:line="24"/>
        <w:jc w:val="both"/>
        <w:rPr>
          <w:rFonts w:ascii="Times New Roman" w:hAnsi="Times New Roman" w:cs="Times New Roman"/>
          <w:sz w:val="28"/>
          <w:szCs w:val="28"/>
        </w:rPr>
      </w:pPr>
      <w:r>
        <w:rPr>
          <w:rFonts w:cs="Times New Roman" w:ascii="Times New Roman" w:hAnsi="Times New Roman"/>
          <w:sz w:val="28"/>
          <w:szCs w:val="28"/>
        </w:rPr>
        <w:t>Детальное текстовое описание на основе сочетания естественного языка и программных конструкций алгоритмов всех процедур</w:t>
      </w:r>
    </w:p>
    <w:p>
      <w:pPr>
        <w:sectPr>
          <w:footerReference w:type="default" r:id="rId5"/>
          <w:footerReference w:type="first" r:id="rId6"/>
          <w:type w:val="nextPage"/>
          <w:pgSz w:w="11906" w:h="16838"/>
          <w:pgMar w:left="1134" w:right="851" w:header="0" w:top="1134" w:footer="708" w:bottom="1134" w:gutter="0"/>
          <w:pgNumType w:fmt="decimal"/>
          <w:formProt w:val="false"/>
          <w:titlePg/>
          <w:textDirection w:val="lrTb"/>
          <w:docGrid w:type="default" w:linePitch="360" w:charSpace="4096"/>
        </w:sectPr>
        <w:pStyle w:val="Normal"/>
        <w:spacing w:lineRule="atLeast" w:line="24" w:before="0" w:after="0"/>
        <w:jc w:val="both"/>
        <w:rPr>
          <w:rFonts w:ascii="Times New Roman" w:hAnsi="Times New Roman" w:eastAsia="Times New Roman" w:cs="Times New Roman"/>
          <w:sz w:val="28"/>
          <w:szCs w:val="28"/>
          <w:vertAlign w:val="superscript"/>
          <w:lang w:eastAsia="ru-RU"/>
        </w:rPr>
      </w:pPr>
      <w:r>
        <w:rPr>
          <w:rFonts w:eastAsia="Times New Roman" w:cs="Times New Roman" w:ascii="Times New Roman" w:hAnsi="Times New Roman"/>
          <w:sz w:val="28"/>
          <w:szCs w:val="28"/>
          <w:vertAlign w:val="superscript"/>
          <w:lang w:eastAsia="ru-RU"/>
        </w:rPr>
      </w:r>
    </w:p>
    <w:p>
      <w:pPr>
        <w:pStyle w:val="Style18"/>
        <w:rPr/>
      </w:pPr>
      <w:bookmarkStart w:id="3" w:name="_Toc512456691"/>
      <w:r>
        <w:rPr/>
        <w:t>1 Введение в проблематику разработки многопоточных приложений</w:t>
      </w:r>
      <w:bookmarkEnd w:id="3"/>
    </w:p>
    <w:p>
      <w:pPr>
        <w:pStyle w:val="Normal"/>
        <w:spacing w:lineRule="auto" w:line="259"/>
        <w:jc w:val="both"/>
        <w:rPr>
          <w:rFonts w:ascii="Times New Roman" w:hAnsi="Times New Roman" w:cs="Times New Roman"/>
          <w:sz w:val="28"/>
          <w:szCs w:val="28"/>
        </w:rPr>
      </w:pPr>
      <w:r>
        <w:rPr>
          <w:rFonts w:cs="Times New Roman" w:ascii="Times New Roman" w:hAnsi="Times New Roman"/>
          <w:sz w:val="28"/>
          <w:szCs w:val="28"/>
        </w:rPr>
        <w:tab/>
        <w:t>При разработке многопоточных приложений следует иметь в виду необходимость явного указания для системы разработки, что данное приложение будет использовать более одной нити. Для таких приложений в процессе построения исполняемого файла подключаются специальные библиотеки подпрограмм.</w:t>
      </w:r>
    </w:p>
    <w:p>
      <w:pPr>
        <w:pStyle w:val="Normal"/>
        <w:spacing w:lineRule="auto" w:line="259"/>
        <w:jc w:val="both"/>
        <w:rPr>
          <w:rFonts w:ascii="Times New Roman" w:hAnsi="Times New Roman" w:cs="Times New Roman"/>
          <w:sz w:val="28"/>
          <w:szCs w:val="28"/>
        </w:rPr>
      </w:pPr>
      <w:r>
        <w:rPr>
          <w:rFonts w:cs="Times New Roman" w:ascii="Times New Roman" w:hAnsi="Times New Roman"/>
          <w:sz w:val="28"/>
          <w:szCs w:val="28"/>
        </w:rPr>
        <w:tab/>
        <w:t>При разработке многопоточных программ для Linux следует указывать соответствующую библиотеку поддержки. Такое указание может задаваться в одной из двух основных форм. Первая из них явно задает библиотеку и имеет вид:</w:t>
      </w:r>
    </w:p>
    <w:p>
      <w:pPr>
        <w:pStyle w:val="Normal"/>
        <w:spacing w:lineRule="auto" w:line="259"/>
        <w:jc w:val="center"/>
        <w:rPr>
          <w:rFonts w:ascii="Times New Roman" w:hAnsi="Times New Roman" w:cs="Times New Roman"/>
          <w:sz w:val="28"/>
          <w:szCs w:val="28"/>
        </w:rPr>
      </w:pPr>
      <w:r>
        <w:rPr>
          <w:rFonts w:cs="Times New Roman" w:ascii="Times New Roman" w:hAnsi="Times New Roman"/>
          <w:sz w:val="28"/>
          <w:szCs w:val="28"/>
          <w:lang w:val="en-US"/>
        </w:rPr>
        <w:t>gcc</w:t>
      </w:r>
      <w:r>
        <w:rPr>
          <w:rFonts w:cs="Times New Roman" w:ascii="Times New Roman" w:hAnsi="Times New Roman"/>
          <w:sz w:val="28"/>
          <w:szCs w:val="28"/>
        </w:rPr>
        <w:t xml:space="preserve"> </w:t>
      </w:r>
      <w:r>
        <w:rPr>
          <w:rFonts w:cs="Times New Roman" w:ascii="Times New Roman" w:hAnsi="Times New Roman"/>
          <w:sz w:val="28"/>
          <w:szCs w:val="28"/>
          <w:lang w:val="en-US"/>
        </w:rPr>
        <w:t>prog</w:t>
      </w:r>
      <w:r>
        <w:rPr>
          <w:rFonts w:cs="Times New Roman" w:ascii="Times New Roman" w:hAnsi="Times New Roman"/>
          <w:sz w:val="28"/>
          <w:szCs w:val="28"/>
        </w:rPr>
        <w:t>.</w:t>
      </w:r>
      <w:r>
        <w:rPr>
          <w:rFonts w:cs="Times New Roman" w:ascii="Times New Roman" w:hAnsi="Times New Roman"/>
          <w:sz w:val="28"/>
          <w:szCs w:val="28"/>
          <w:lang w:val="en-US"/>
        </w:rPr>
        <w:t>c</w:t>
      </w:r>
      <w:r>
        <w:rPr>
          <w:rFonts w:cs="Times New Roman" w:ascii="Times New Roman" w:hAnsi="Times New Roman"/>
          <w:sz w:val="28"/>
          <w:szCs w:val="28"/>
        </w:rPr>
        <w:t xml:space="preserve"> /</w:t>
      </w:r>
      <w:r>
        <w:rPr>
          <w:rFonts w:cs="Times New Roman" w:ascii="Times New Roman" w:hAnsi="Times New Roman"/>
          <w:sz w:val="28"/>
          <w:szCs w:val="28"/>
          <w:lang w:val="en-US"/>
        </w:rPr>
        <w:t>usr</w:t>
      </w:r>
      <w:r>
        <w:rPr>
          <w:rFonts w:cs="Times New Roman" w:ascii="Times New Roman" w:hAnsi="Times New Roman"/>
          <w:sz w:val="28"/>
          <w:szCs w:val="28"/>
        </w:rPr>
        <w:t>/</w:t>
      </w:r>
      <w:r>
        <w:rPr>
          <w:rFonts w:cs="Times New Roman" w:ascii="Times New Roman" w:hAnsi="Times New Roman"/>
          <w:sz w:val="28"/>
          <w:szCs w:val="28"/>
          <w:lang w:val="en-US"/>
        </w:rPr>
        <w:t>lib</w:t>
      </w:r>
      <w:r>
        <w:rPr>
          <w:rFonts w:cs="Times New Roman" w:ascii="Times New Roman" w:hAnsi="Times New Roman"/>
          <w:sz w:val="28"/>
          <w:szCs w:val="28"/>
        </w:rPr>
        <w:t>/</w:t>
      </w:r>
      <w:r>
        <w:rPr>
          <w:rFonts w:cs="Times New Roman" w:ascii="Times New Roman" w:hAnsi="Times New Roman"/>
          <w:sz w:val="28"/>
          <w:szCs w:val="28"/>
          <w:lang w:val="en-US"/>
        </w:rPr>
        <w:t>libpthread</w:t>
      </w:r>
    </w:p>
    <w:p>
      <w:pPr>
        <w:pStyle w:val="Normal"/>
        <w:spacing w:lineRule="auto" w:line="259"/>
        <w:jc w:val="both"/>
        <w:rPr>
          <w:rFonts w:ascii="Times New Roman" w:hAnsi="Times New Roman" w:cs="Times New Roman"/>
          <w:sz w:val="28"/>
          <w:szCs w:val="28"/>
        </w:rPr>
      </w:pPr>
      <w:r>
        <w:rPr>
          <w:rFonts w:cs="Times New Roman" w:ascii="Times New Roman" w:hAnsi="Times New Roman"/>
          <w:sz w:val="28"/>
          <w:szCs w:val="28"/>
        </w:rPr>
        <w:t>а вторая задает эту же библиотеку неявно и записывается в виде:</w:t>
      </w:r>
    </w:p>
    <w:p>
      <w:pPr>
        <w:pStyle w:val="Normal"/>
        <w:spacing w:lineRule="auto" w:line="259"/>
        <w:jc w:val="center"/>
        <w:rPr>
          <w:rFonts w:ascii="Times New Roman" w:hAnsi="Times New Roman" w:cs="Times New Roman"/>
          <w:sz w:val="28"/>
          <w:szCs w:val="28"/>
        </w:rPr>
      </w:pPr>
      <w:r>
        <w:rPr>
          <w:rFonts w:cs="Times New Roman" w:ascii="Times New Roman" w:hAnsi="Times New Roman"/>
          <w:sz w:val="28"/>
          <w:szCs w:val="28"/>
        </w:rPr>
        <w:t>gcc prog.c -lpthread</w:t>
      </w:r>
    </w:p>
    <w:p>
      <w:pPr>
        <w:pStyle w:val="Normal"/>
        <w:spacing w:lineRule="auto" w:line="259"/>
        <w:ind w:firstLine="708"/>
        <w:jc w:val="both"/>
        <w:rPr>
          <w:rFonts w:ascii="Times New Roman" w:hAnsi="Times New Roman" w:cs="Times New Roman"/>
          <w:sz w:val="28"/>
          <w:szCs w:val="28"/>
        </w:rPr>
      </w:pPr>
      <w:r>
        <w:rPr>
          <w:rFonts w:cs="Times New Roman" w:ascii="Times New Roman" w:hAnsi="Times New Roman"/>
          <w:sz w:val="28"/>
          <w:szCs w:val="28"/>
        </w:rPr>
        <w:t>Естественно, что при этом могут быть использованы и другие опции вызова компилятора, в частности, явное именование результирующего исполняемого файла и добавление отладочной информации.</w:t>
      </w:r>
    </w:p>
    <w:p>
      <w:pPr>
        <w:pStyle w:val="Normal"/>
        <w:spacing w:lineRule="auto" w:line="259"/>
        <w:ind w:firstLine="708"/>
        <w:jc w:val="both"/>
        <w:rPr>
          <w:rFonts w:ascii="Times New Roman" w:hAnsi="Times New Roman" w:cs="Times New Roman"/>
          <w:sz w:val="28"/>
          <w:szCs w:val="28"/>
        </w:rPr>
      </w:pPr>
      <w:r>
        <w:rPr>
          <w:rFonts w:cs="Times New Roman" w:ascii="Times New Roman" w:hAnsi="Times New Roman"/>
          <w:sz w:val="28"/>
          <w:szCs w:val="28"/>
        </w:rPr>
        <w:t>В современных операционных системах широко используются нити (thread), называемые несколько неточно в русском переводе также потоками. Обычно нить своей работой реализует действия одной из процедур программы. Теоретически любой нити процесса доступны все части программы процесса, в частности, все его процедуры, но реально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(Более точное понятие стека программы формируется только с помощью архитектуры процессора.) Этот стек в действительности является частью оперативной памяти, он используется не только программно, но и аппаратно, в частности, при реализации прерываний. Стек процедуры является неотъемлемой частью ресурсов, принадлежащих процедуре. (Более точным термином является кадр стека для процедуры или фрейм стека)</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ab/>
        <w:t xml:space="preserve">В операционной системе </w:t>
      </w:r>
      <w:r>
        <w:rPr>
          <w:rFonts w:cs="Times New Roman" w:ascii="Times New Roman" w:hAnsi="Times New Roman"/>
          <w:sz w:val="28"/>
          <w:szCs w:val="28"/>
          <w:lang w:val="en-US"/>
        </w:rPr>
        <w:t>Unix</w:t>
      </w:r>
      <w:r>
        <w:rPr>
          <w:rFonts w:cs="Times New Roman" w:ascii="Times New Roman" w:hAnsi="Times New Roman"/>
          <w:sz w:val="28"/>
          <w:szCs w:val="28"/>
        </w:rPr>
        <w:t xml:space="preserve"> многопоточное программирование появилось достаточно поздно. К настоящему времени эта возможность входит в стандарт </w:t>
      </w:r>
      <w:r>
        <w:rPr>
          <w:rFonts w:cs="Times New Roman" w:ascii="Times New Roman" w:hAnsi="Times New Roman"/>
          <w:sz w:val="28"/>
          <w:szCs w:val="28"/>
          <w:lang w:val="en-US"/>
        </w:rPr>
        <w:t>POSIX</w:t>
      </w:r>
      <w:r>
        <w:rPr>
          <w:rFonts w:cs="Times New Roman" w:ascii="Times New Roman" w:hAnsi="Times New Roman"/>
          <w:sz w:val="28"/>
          <w:szCs w:val="28"/>
        </w:rPr>
        <w:t xml:space="preserve"> для </w:t>
      </w:r>
      <w:r>
        <w:rPr>
          <w:rFonts w:cs="Times New Roman" w:ascii="Times New Roman" w:hAnsi="Times New Roman"/>
          <w:sz w:val="28"/>
          <w:szCs w:val="28"/>
          <w:lang w:val="en-US"/>
        </w:rPr>
        <w:t>Unix</w:t>
      </w:r>
      <w:r>
        <w:rPr>
          <w:rFonts w:cs="Times New Roman" w:ascii="Times New Roman" w:hAnsi="Times New Roman"/>
          <w:sz w:val="28"/>
          <w:szCs w:val="28"/>
        </w:rPr>
        <w:t xml:space="preserve"> и поддерживается во всех современных ОС. Использование нитей при этом требует подключения заголовочного файла </w:t>
      </w:r>
      <w:r>
        <w:rPr>
          <w:rFonts w:cs="Times New Roman" w:ascii="Times New Roman" w:hAnsi="Times New Roman"/>
          <w:sz w:val="28"/>
          <w:szCs w:val="28"/>
          <w:lang w:val="en-US"/>
        </w:rPr>
        <w:t>pthread</w:t>
      </w:r>
      <w:r>
        <w:rPr>
          <w:rFonts w:cs="Times New Roman" w:ascii="Times New Roman" w:hAnsi="Times New Roman"/>
          <w:sz w:val="28"/>
          <w:szCs w:val="28"/>
        </w:rPr>
        <w:t>.</w:t>
      </w:r>
      <w:r>
        <w:rPr>
          <w:rFonts w:cs="Times New Roman" w:ascii="Times New Roman" w:hAnsi="Times New Roman"/>
          <w:sz w:val="28"/>
          <w:szCs w:val="28"/>
          <w:lang w:val="en-US"/>
        </w:rPr>
        <w:t>h</w:t>
      </w:r>
      <w:r>
        <w:rPr>
          <w:rFonts w:cs="Times New Roman" w:ascii="Times New Roman" w:hAnsi="Times New Roman"/>
          <w:sz w:val="28"/>
          <w:szCs w:val="28"/>
        </w:rPr>
        <w:t>.</w:t>
      </w:r>
    </w:p>
    <w:p>
      <w:pPr>
        <w:sectPr>
          <w:footerReference w:type="default" r:id="rId7"/>
          <w:type w:val="nextPage"/>
          <w:pgSz w:w="11906" w:h="16838"/>
          <w:pgMar w:left="1134" w:right="851" w:header="0" w:top="1134" w:footer="708" w:bottom="1134" w:gutter="0"/>
          <w:pgNumType w:start="4" w:fmt="decimal"/>
          <w:formProt w:val="false"/>
          <w:textDirection w:val="lrTb"/>
          <w:docGrid w:type="default" w:linePitch="360" w:charSpace="4096"/>
        </w:sectPr>
        <w:pStyle w:val="Normal"/>
        <w:spacing w:lineRule="auto" w:line="259"/>
        <w:rPr>
          <w:rFonts w:ascii="Times New Roman" w:hAnsi="Times New Roman" w:cs="Times New Roman"/>
          <w:sz w:val="28"/>
          <w:szCs w:val="28"/>
        </w:rPr>
      </w:pPr>
      <w:r>
        <w:rPr>
          <w:rFonts w:cs="Times New Roman" w:ascii="Times New Roman" w:hAnsi="Times New Roman"/>
          <w:sz w:val="28"/>
          <w:szCs w:val="28"/>
        </w:rPr>
        <w:tab/>
        <w:t xml:space="preserve">Важной задачей в многопоточном программировании является правильная реализации потоков. Если в программе требуется определённая последовательность работы потоков, то в таком случае следует использовать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t xml:space="preserve">семафоры или мьютексы, потому что последовательность работы потоков зависит от скорости выполнения других процессов, соответственно, если второй поток выполнится быстрее первого, то он и быстрее обработает данные, что собственно не должно произойти, поэтому не стоит забывать о правильной работе семафоров и мьютексов, если таковое имеется в программе. Потому что бывают такие ситуации, когда один поток заблокировал другой поток и после выполнения должен разблокировать, а этого не происходит, потому что программист просто не реализовал освобождение заблокированного потока. </w:t>
      </w:r>
    </w:p>
    <w:p>
      <w:pPr>
        <w:pStyle w:val="Style18"/>
        <w:rPr/>
      </w:pPr>
      <w:bookmarkStart w:id="4" w:name="_Toc512456692"/>
      <w:r>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4"/>
    </w:p>
    <w:p>
      <w:pPr>
        <w:pStyle w:val="Normal"/>
        <w:spacing w:lineRule="auto" w:line="259"/>
        <w:jc w:val="both"/>
        <w:rPr>
          <w:rFonts w:ascii="Times New Roman" w:hAnsi="Times New Roman" w:cs="Times New Roman"/>
          <w:sz w:val="28"/>
          <w:szCs w:val="28"/>
        </w:rPr>
      </w:pPr>
      <w:r>
        <w:rPr>
          <w:rFonts w:cs="Times New Roman" w:ascii="Times New Roman" w:hAnsi="Times New Roman"/>
          <w:sz w:val="28"/>
          <w:szCs w:val="28"/>
        </w:rPr>
        <w:tab/>
        <w:t>Основным элементом функционирования являются графические примитивы, которые собственно и позволяют пользователю отслеживать действия объектов модели. Все происходящие действия объектов происходят в графическом окне 600</w:t>
      </w:r>
      <w:r>
        <w:rPr>
          <w:rFonts w:cs="Times New Roman" w:ascii="Times New Roman" w:hAnsi="Times New Roman"/>
          <w:sz w:val="28"/>
          <w:szCs w:val="28"/>
          <w:lang w:val="en-US"/>
        </w:rPr>
        <w:t>x</w:t>
      </w:r>
      <w:r>
        <w:rPr>
          <w:rFonts w:cs="Times New Roman" w:ascii="Times New Roman" w:hAnsi="Times New Roman"/>
          <w:sz w:val="28"/>
          <w:szCs w:val="28"/>
        </w:rPr>
        <w:t xml:space="preserve">800 пикселов. Графические примитивы рисуются, путём получения координат объекта по </w:t>
      </w:r>
      <w:r>
        <w:rPr>
          <w:rFonts w:cs="Times New Roman" w:ascii="Times New Roman" w:hAnsi="Times New Roman"/>
          <w:sz w:val="28"/>
          <w:szCs w:val="28"/>
          <w:lang w:val="en-US"/>
        </w:rPr>
        <w:t>x</w:t>
      </w:r>
      <w:r>
        <w:rPr>
          <w:rFonts w:cs="Times New Roman" w:ascii="Times New Roman" w:hAnsi="Times New Roman"/>
          <w:sz w:val="28"/>
          <w:szCs w:val="28"/>
        </w:rPr>
        <w:t xml:space="preserve"> и </w:t>
      </w:r>
      <w:r>
        <w:rPr>
          <w:rFonts w:cs="Times New Roman" w:ascii="Times New Roman" w:hAnsi="Times New Roman"/>
          <w:sz w:val="28"/>
          <w:szCs w:val="28"/>
          <w:lang w:val="en-US"/>
        </w:rPr>
        <w:t>y</w:t>
      </w:r>
      <w:r>
        <w:rPr>
          <w:rFonts w:cs="Times New Roman" w:ascii="Times New Roman" w:hAnsi="Times New Roman"/>
          <w:sz w:val="28"/>
          <w:szCs w:val="28"/>
        </w:rPr>
        <w:t>. Графический объект также имеет состояния, которые присутствуют в структуре данных этого объекта, например состояние бега, которое говорит о том, что объект в данный момент времени бежит или нет.</w:t>
      </w:r>
    </w:p>
    <w:p>
      <w:pPr>
        <w:pStyle w:val="Normal"/>
        <w:spacing w:lineRule="auto" w:line="259"/>
        <w:jc w:val="both"/>
        <w:rPr>
          <w:rFonts w:ascii="Times New Roman" w:hAnsi="Times New Roman" w:cs="Times New Roman"/>
          <w:sz w:val="28"/>
          <w:szCs w:val="28"/>
        </w:rPr>
      </w:pPr>
      <w:r>
        <w:rPr>
          <w:rFonts w:cs="Times New Roman" w:ascii="Times New Roman" w:hAnsi="Times New Roman"/>
          <w:sz w:val="28"/>
          <w:szCs w:val="28"/>
        </w:rPr>
        <w:tab/>
        <w:t>При помощи процедур изменения координат объекта, его состояний, а также очистки графического окна, рисуются графические примитивы. Сначала очищается окно, после же рисуются все графические примитивы и окно вновь очищается, что собственно представляет собой покадровое рисование объектов модели.</w:t>
      </w:r>
    </w:p>
    <w:p>
      <w:pPr>
        <w:pStyle w:val="Normal"/>
        <w:spacing w:lineRule="auto" w:line="259"/>
        <w:jc w:val="both"/>
        <w:rPr>
          <w:rFonts w:ascii="Times New Roman" w:hAnsi="Times New Roman" w:cs="Times New Roman"/>
          <w:sz w:val="28"/>
          <w:szCs w:val="28"/>
        </w:rPr>
      </w:pPr>
      <w:r>
        <w:rPr>
          <w:rFonts w:cs="Times New Roman" w:ascii="Times New Roman" w:hAnsi="Times New Roman"/>
          <w:sz w:val="28"/>
          <w:szCs w:val="28"/>
        </w:rPr>
        <w:tab/>
        <w:t xml:space="preserve">В процедуре </w:t>
      </w:r>
      <w:r>
        <w:rPr>
          <w:rFonts w:cs="Times New Roman" w:ascii="Times New Roman" w:hAnsi="Times New Roman"/>
          <w:sz w:val="28"/>
          <w:szCs w:val="28"/>
          <w:lang w:val="en-US"/>
        </w:rPr>
        <w:t>main</w:t>
      </w:r>
      <w:r>
        <w:rPr>
          <w:rFonts w:cs="Times New Roman" w:ascii="Times New Roman" w:hAnsi="Times New Roman"/>
          <w:sz w:val="28"/>
          <w:szCs w:val="28"/>
        </w:rPr>
        <w:t xml:space="preserve"> реализовано выделение памяти для потоков и создание самих потоков, с передачей соответствующий структур в функции, описывающие логику соответствующих потоков. Также в </w:t>
      </w:r>
      <w:r>
        <w:rPr>
          <w:rFonts w:cs="Times New Roman" w:ascii="Times New Roman" w:hAnsi="Times New Roman"/>
          <w:sz w:val="28"/>
          <w:szCs w:val="28"/>
          <w:lang w:val="en-US"/>
        </w:rPr>
        <w:t>main</w:t>
      </w:r>
      <w:r>
        <w:rPr>
          <w:rFonts w:cs="Times New Roman" w:ascii="Times New Roman" w:hAnsi="Times New Roman"/>
          <w:sz w:val="28"/>
          <w:szCs w:val="28"/>
        </w:rPr>
        <w:t xml:space="preserve"> происходит создание графического окна, а в конце </w:t>
      </w:r>
      <w:r>
        <w:rPr>
          <w:rFonts w:cs="Times New Roman" w:ascii="Times New Roman" w:hAnsi="Times New Roman"/>
          <w:sz w:val="28"/>
          <w:szCs w:val="28"/>
          <w:lang w:val="en-US"/>
        </w:rPr>
        <w:t>main</w:t>
      </w:r>
      <w:r>
        <w:rPr>
          <w:rFonts w:cs="Times New Roman" w:ascii="Times New Roman" w:hAnsi="Times New Roman"/>
          <w:sz w:val="28"/>
          <w:szCs w:val="28"/>
        </w:rPr>
        <w:t xml:space="preserve"> вызывается бесконечный цикл для рисования графических примитивов, которые определены в этом цикле.</w:t>
      </w:r>
    </w:p>
    <w:p>
      <w:pPr>
        <w:pStyle w:val="Normal"/>
        <w:spacing w:lineRule="auto" w:line="259"/>
        <w:jc w:val="both"/>
        <w:rPr/>
      </w:pPr>
      <w:r>
        <w:rPr>
          <w:rFonts w:cs="Times New Roman" w:ascii="Times New Roman" w:hAnsi="Times New Roman"/>
          <w:sz w:val="28"/>
          <w:szCs w:val="28"/>
        </w:rPr>
        <w:tab/>
        <w:t xml:space="preserve">Процедура </w:t>
      </w:r>
      <w:r>
        <w:rPr>
          <w:rFonts w:cs="Times New Roman" w:ascii="Times New Roman" w:hAnsi="Times New Roman"/>
          <w:sz w:val="28"/>
          <w:szCs w:val="28"/>
          <w:lang w:val="en-US"/>
        </w:rPr>
        <w:t>ProcBus</w:t>
      </w:r>
      <w:r>
        <w:rPr>
          <w:rFonts w:cs="Times New Roman" w:ascii="Times New Roman" w:hAnsi="Times New Roman"/>
          <w:sz w:val="28"/>
          <w:szCs w:val="28"/>
        </w:rPr>
        <w:t xml:space="preserve"> отвечает за логику передвижения </w:t>
      </w:r>
      <w:r>
        <w:rPr>
          <w:rFonts w:cs="Times New Roman" w:ascii="Times New Roman" w:hAnsi="Times New Roman"/>
          <w:sz w:val="28"/>
          <w:szCs w:val="28"/>
        </w:rPr>
        <w:t>дилижансов между четырьмя городами</w:t>
      </w:r>
      <w:r>
        <w:rPr>
          <w:rFonts w:cs="Times New Roman" w:ascii="Times New Roman" w:hAnsi="Times New Roman"/>
          <w:sz w:val="28"/>
          <w:szCs w:val="28"/>
        </w:rPr>
        <w:t>.</w:t>
      </w:r>
    </w:p>
    <w:p>
      <w:pPr>
        <w:pStyle w:val="Normal"/>
        <w:spacing w:lineRule="auto" w:line="259"/>
        <w:ind w:firstLine="708"/>
        <w:jc w:val="both"/>
        <w:rPr/>
      </w:pPr>
      <w:r>
        <w:rPr>
          <w:rFonts w:cs="Times New Roman" w:ascii="Times New Roman" w:hAnsi="Times New Roman"/>
          <w:sz w:val="28"/>
          <w:szCs w:val="28"/>
        </w:rPr>
        <w:t xml:space="preserve">Процедура </w:t>
      </w:r>
      <w:r>
        <w:rPr>
          <w:rFonts w:cs="Times New Roman" w:ascii="Times New Roman" w:hAnsi="Times New Roman"/>
          <w:sz w:val="28"/>
          <w:szCs w:val="28"/>
        </w:rPr>
        <w:t>ProcPassenger  отвечает за логику поведения пассажиров, за их перемещение, выбор автобусов.</w:t>
      </w:r>
    </w:p>
    <w:p>
      <w:pPr>
        <w:pStyle w:val="Normal"/>
        <w:spacing w:lineRule="auto" w:line="259"/>
        <w:ind w:firstLine="708"/>
        <w:jc w:val="both"/>
        <w:rPr>
          <w:rFonts w:ascii="Times New Roman" w:hAnsi="Times New Roman" w:cs="Times New Roman"/>
          <w:sz w:val="28"/>
          <w:szCs w:val="28"/>
        </w:rPr>
      </w:pPr>
      <w:r>
        <w:rPr>
          <w:rFonts w:cs="Times New Roman" w:ascii="Times New Roman" w:hAnsi="Times New Roman"/>
          <w:sz w:val="28"/>
          <w:szCs w:val="28"/>
        </w:rPr>
        <w:t xml:space="preserve">Процедура </w:t>
      </w:r>
      <w:r>
        <w:rPr>
          <w:rFonts w:cs="Times New Roman" w:ascii="Times New Roman" w:hAnsi="Times New Roman"/>
          <w:sz w:val="28"/>
          <w:szCs w:val="28"/>
          <w:lang w:val="en-US"/>
        </w:rPr>
        <w:t>Draw</w:t>
      </w:r>
      <w:r>
        <w:rPr>
          <w:rFonts w:cs="Times New Roman" w:ascii="Times New Roman" w:hAnsi="Times New Roman"/>
          <w:sz w:val="28"/>
          <w:szCs w:val="28"/>
        </w:rPr>
        <w:t xml:space="preserve"> отвечает за отрисовку объектов в графическом окне, как статических, так и динамических. В данной процедуре реализован бесконечный цикл, который собственно и содержит вызовы функции рисования.</w:t>
      </w:r>
    </w:p>
    <w:p>
      <w:pPr>
        <w:pStyle w:val="Normal"/>
        <w:spacing w:lineRule="auto" w:line="259"/>
        <w:jc w:val="both"/>
        <w:rPr>
          <w:rFonts w:ascii="Times New Roman" w:hAnsi="Times New Roman" w:cs="Times New Roman"/>
          <w:sz w:val="28"/>
          <w:szCs w:val="28"/>
        </w:rPr>
      </w:pPr>
      <w:r>
        <w:rPr>
          <w:rFonts w:cs="Times New Roman" w:ascii="Times New Roman" w:hAnsi="Times New Roman"/>
          <w:sz w:val="28"/>
          <w:szCs w:val="28"/>
        </w:rPr>
        <w:tab/>
        <w:t xml:space="preserve"> </w:t>
      </w:r>
    </w:p>
    <w:p>
      <w:pPr>
        <w:pStyle w:val="Style18"/>
        <w:rPr/>
      </w:pPr>
      <w:bookmarkStart w:id="5" w:name="_Toc512456693"/>
      <w:r>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5"/>
    </w:p>
    <w:p>
      <w:pPr>
        <w:pStyle w:val="Normal"/>
        <w:spacing w:lineRule="auto" w:line="259"/>
        <w:jc w:val="both"/>
        <w:rPr>
          <w:rFonts w:ascii="Times New Roman" w:hAnsi="Times New Roman" w:cs="Times New Roman"/>
          <w:sz w:val="28"/>
          <w:szCs w:val="28"/>
        </w:rPr>
      </w:pPr>
      <w:r>
        <w:rPr>
          <w:rFonts w:cs="Times New Roman" w:ascii="Times New Roman" w:hAnsi="Times New Roman"/>
          <w:sz w:val="28"/>
          <w:szCs w:val="28"/>
        </w:rPr>
        <w:tab/>
        <w:t>В программе используются следующие глобальные переменные:</w:t>
      </w:r>
    </w:p>
    <w:p>
      <w:pPr>
        <w:pStyle w:val="ListParagraph"/>
        <w:numPr>
          <w:ilvl w:val="0"/>
          <w:numId w:val="3"/>
        </w:numPr>
        <w:spacing w:lineRule="auto" w:line="259"/>
        <w:jc w:val="both"/>
        <w:rPr>
          <w:rFonts w:ascii="Times New Roman" w:hAnsi="Times New Roman" w:cs="Times New Roman"/>
          <w:sz w:val="28"/>
          <w:szCs w:val="28"/>
        </w:rPr>
      </w:pPr>
      <w:r>
        <w:rPr>
          <w:rFonts w:cs="Times New Roman" w:ascii="Times New Roman" w:hAnsi="Times New Roman"/>
          <w:sz w:val="28"/>
          <w:szCs w:val="28"/>
        </w:rPr>
        <w:t>Display *dspl – это внутренняя структура библиотеки Xlib, на которую ссылается программа пользователя при вызове функций, требующих обмена данных с X-сервером или функций, которым необходимы сведения о X-сервере. Поля этой структуры в документации не описываются и прямые обращения из программы к полям данных этой структуры запрещены.</w:t>
      </w:r>
    </w:p>
    <w:p>
      <w:pPr>
        <w:pStyle w:val="ListParagraph"/>
        <w:numPr>
          <w:ilvl w:val="0"/>
          <w:numId w:val="3"/>
        </w:numPr>
        <w:spacing w:lineRule="auto" w:line="259"/>
        <w:jc w:val="both"/>
        <w:rPr>
          <w:rFonts w:ascii="Times New Roman" w:hAnsi="Times New Roman" w:cs="Times New Roman"/>
          <w:sz w:val="28"/>
          <w:szCs w:val="28"/>
        </w:rPr>
      </w:pPr>
      <w:r>
        <w:rPr>
          <w:rFonts w:cs="Times New Roman" w:ascii="Times New Roman" w:hAnsi="Times New Roman"/>
          <w:sz w:val="28"/>
          <w:szCs w:val="28"/>
        </w:rPr>
        <w:t>int screen – номер экрана, используемый по умолчанию. Этот номер указывается при подключении к X-серверу.</w:t>
      </w:r>
    </w:p>
    <w:p>
      <w:pPr>
        <w:pStyle w:val="ListParagraph"/>
        <w:numPr>
          <w:ilvl w:val="0"/>
          <w:numId w:val="3"/>
        </w:numPr>
        <w:spacing w:lineRule="auto" w:line="259"/>
        <w:jc w:val="both"/>
        <w:rPr/>
      </w:pPr>
      <w:r>
        <w:rPr>
          <w:rFonts w:cs="Times New Roman" w:ascii="Times New Roman" w:hAnsi="Times New Roman"/>
          <w:sz w:val="28"/>
          <w:szCs w:val="28"/>
        </w:rPr>
        <w:t>Window hwnd – идентификатор окна.</w:t>
      </w:r>
    </w:p>
    <w:p>
      <w:pPr>
        <w:pStyle w:val="ListParagraph"/>
        <w:numPr>
          <w:ilvl w:val="0"/>
          <w:numId w:val="3"/>
        </w:numPr>
        <w:spacing w:lineRule="auto" w:line="259"/>
        <w:jc w:val="both"/>
        <w:rPr/>
      </w:pPr>
      <w:r>
        <w:rPr>
          <w:rFonts w:cs="Times New Roman" w:ascii="Times New Roman" w:hAnsi="Times New Roman"/>
          <w:sz w:val="28"/>
          <w:szCs w:val="28"/>
        </w:rPr>
        <w:t>Xevent event -переменная — хранящая данные об обрабатываемых событих графического окна.</w:t>
      </w:r>
    </w:p>
    <w:p>
      <w:pPr>
        <w:pStyle w:val="ListParagraph"/>
        <w:numPr>
          <w:ilvl w:val="0"/>
          <w:numId w:val="3"/>
        </w:numPr>
        <w:spacing w:lineRule="auto" w:line="259"/>
        <w:jc w:val="both"/>
        <w:rPr/>
      </w:pPr>
      <w:r>
        <w:rPr>
          <w:rFonts w:cs="Times New Roman" w:ascii="Times New Roman" w:hAnsi="Times New Roman"/>
          <w:sz w:val="28"/>
          <w:szCs w:val="28"/>
        </w:rPr>
        <w:t>KeySym ks — переменная необходимая для перевода кода нажатой клавиши  в симво char.</w:t>
      </w:r>
    </w:p>
    <w:p>
      <w:pPr>
        <w:pStyle w:val="ListParagraph"/>
        <w:numPr>
          <w:ilvl w:val="0"/>
          <w:numId w:val="3"/>
        </w:numPr>
        <w:spacing w:lineRule="auto" w:line="259"/>
        <w:jc w:val="both"/>
        <w:rPr>
          <w:rFonts w:ascii="Times New Roman" w:hAnsi="Times New Roman" w:cs="Times New Roman"/>
          <w:sz w:val="28"/>
          <w:szCs w:val="28"/>
        </w:rPr>
      </w:pPr>
      <w:r>
        <w:rPr>
          <w:rFonts w:cs="Times New Roman" w:ascii="Times New Roman" w:hAnsi="Times New Roman"/>
          <w:sz w:val="28"/>
          <w:szCs w:val="28"/>
        </w:rPr>
        <w:t>GC gc – дескриптор контекста вывода графики. Дескриптор представляет из себя указатель на структуру данных, в которой хранятся специфичные для библиотеки Xlib данные и идентификатор графического контекста на X-сервере.</w:t>
      </w:r>
    </w:p>
    <w:p>
      <w:pPr>
        <w:pStyle w:val="ListParagraph"/>
        <w:numPr>
          <w:ilvl w:val="0"/>
          <w:numId w:val="3"/>
        </w:numPr>
        <w:spacing w:lineRule="auto" w:line="259"/>
        <w:jc w:val="both"/>
        <w:rPr/>
      </w:pPr>
      <w:r>
        <w:rPr>
          <w:rFonts w:cs="Times New Roman" w:ascii="Times New Roman" w:hAnsi="Times New Roman"/>
          <w:sz w:val="28"/>
          <w:szCs w:val="28"/>
        </w:rPr>
        <w:t>City — структура необходимая для хранения координат городов, а так же координат принадлежащих им остановок.</w:t>
      </w:r>
    </w:p>
    <w:p>
      <w:pPr>
        <w:pStyle w:val="ListParagraph"/>
        <w:numPr>
          <w:ilvl w:val="0"/>
          <w:numId w:val="3"/>
        </w:numPr>
        <w:spacing w:lineRule="auto" w:line="259"/>
        <w:jc w:val="both"/>
        <w:rPr/>
      </w:pPr>
      <w:r>
        <w:rPr>
          <w:rFonts w:cs="Times New Roman" w:ascii="Times New Roman" w:hAnsi="Times New Roman"/>
          <w:sz w:val="28"/>
          <w:szCs w:val="28"/>
        </w:rPr>
        <w:t>Bus — структура необходимая для хранения информации о дилижансах</w:t>
      </w:r>
    </w:p>
    <w:p>
      <w:pPr>
        <w:pStyle w:val="ListParagraph"/>
        <w:numPr>
          <w:ilvl w:val="0"/>
          <w:numId w:val="3"/>
        </w:numPr>
        <w:spacing w:lineRule="auto" w:line="259"/>
        <w:jc w:val="both"/>
        <w:rPr/>
      </w:pPr>
      <w:r>
        <w:rPr>
          <w:rFonts w:cs="Times New Roman" w:ascii="Times New Roman" w:hAnsi="Times New Roman"/>
          <w:sz w:val="28"/>
          <w:szCs w:val="28"/>
        </w:rPr>
        <w:t>passenger — структура необходимая для хранения данных о пассажирах.</w:t>
      </w:r>
    </w:p>
    <w:p>
      <w:pPr>
        <w:pStyle w:val="ListParagraph"/>
        <w:numPr>
          <w:ilvl w:val="0"/>
          <w:numId w:val="3"/>
        </w:numPr>
        <w:spacing w:lineRule="auto" w:line="259"/>
        <w:jc w:val="both"/>
        <w:rPr/>
      </w:pPr>
      <w:r>
        <w:rPr>
          <w:rFonts w:cs="Times New Roman" w:ascii="Times New Roman" w:hAnsi="Times New Roman"/>
          <w:sz w:val="28"/>
          <w:szCs w:val="28"/>
        </w:rPr>
        <w:t>pthread_mutex_t hmtx — мьютекс необходимый для блокирования критических участков многопоточной программы.</w:t>
      </w:r>
    </w:p>
    <w:p>
      <w:pPr>
        <w:pStyle w:val="Style18"/>
        <w:rPr/>
      </w:pPr>
      <w:bookmarkStart w:id="6" w:name="_Toc512456694"/>
      <w:r>
        <w:rPr/>
        <w:t>4 Детальное текстовое описание на основе сочетания естественного языка и программных конструкций алгоритмов всех процедур</w:t>
      </w:r>
      <w:bookmarkEnd w:id="6"/>
    </w:p>
    <w:p>
      <w:pPr>
        <w:pStyle w:val="Normal"/>
        <w:spacing w:lineRule="auto" w:line="259"/>
        <w:jc w:val="both"/>
        <w:rPr>
          <w:rFonts w:ascii="Times New Roman" w:hAnsi="Times New Roman" w:cs="Times New Roman"/>
          <w:sz w:val="28"/>
          <w:szCs w:val="28"/>
        </w:rPr>
      </w:pPr>
      <w:r>
        <w:rPr>
          <w:rFonts w:cs="Times New Roman" w:ascii="Times New Roman" w:hAnsi="Times New Roman"/>
          <w:sz w:val="28"/>
          <w:szCs w:val="28"/>
        </w:rPr>
        <w:tab/>
        <w:t xml:space="preserve">Программа работает за счёт изменения координат </w:t>
      </w:r>
      <w:r>
        <w:rPr>
          <w:rFonts w:cs="Times New Roman" w:ascii="Times New Roman" w:hAnsi="Times New Roman"/>
          <w:sz w:val="28"/>
          <w:szCs w:val="28"/>
          <w:lang w:val="en-US"/>
        </w:rPr>
        <w:t>x</w:t>
      </w:r>
      <w:r>
        <w:rPr>
          <w:rFonts w:cs="Times New Roman" w:ascii="Times New Roman" w:hAnsi="Times New Roman"/>
          <w:sz w:val="28"/>
          <w:szCs w:val="28"/>
        </w:rPr>
        <w:t xml:space="preserve"> и </w:t>
      </w:r>
      <w:r>
        <w:rPr>
          <w:rFonts w:cs="Times New Roman" w:ascii="Times New Roman" w:hAnsi="Times New Roman"/>
          <w:sz w:val="28"/>
          <w:szCs w:val="28"/>
          <w:lang w:val="en-US"/>
        </w:rPr>
        <w:t>y</w:t>
      </w:r>
      <w:r>
        <w:rPr>
          <w:rFonts w:cs="Times New Roman" w:ascii="Times New Roman" w:hAnsi="Times New Roman"/>
          <w:sz w:val="28"/>
          <w:szCs w:val="28"/>
        </w:rPr>
        <w:t xml:space="preserve"> с заданной задержкой руководствуясь условиями, определяющими текущее состояние объекта. В результате этих действий координаты графических примитивов изменяются с заданной частотой. Изменение координат происходит за счёт простого инкремента или декремента переменных, отвечающих за соответствующие координаты у объекта графического примитива.</w:t>
      </w:r>
    </w:p>
    <w:p>
      <w:pPr>
        <w:sectPr>
          <w:footerReference w:type="default" r:id="rId8"/>
          <w:footerReference w:type="first" r:id="rId9"/>
          <w:type w:val="nextPage"/>
          <w:pgSz w:w="11906" w:h="16838"/>
          <w:pgMar w:left="1134" w:right="851" w:header="0" w:top="1134" w:footer="709" w:bottom="1134" w:gutter="0"/>
          <w:pgNumType w:fmt="decimal"/>
          <w:formProt w:val="false"/>
          <w:titlePg/>
          <w:textDirection w:val="lrTb"/>
          <w:docGrid w:type="default" w:linePitch="360" w:charSpace="4096"/>
        </w:sectPr>
        <w:pStyle w:val="Normal"/>
        <w:spacing w:lineRule="auto" w:line="259"/>
        <w:jc w:val="both"/>
        <w:rPr/>
      </w:pPr>
      <w:r>
        <w:rPr>
          <w:rFonts w:cs="Times New Roman" w:ascii="Times New Roman" w:hAnsi="Times New Roman"/>
          <w:sz w:val="28"/>
          <w:szCs w:val="28"/>
        </w:rPr>
        <w:tab/>
        <w:t xml:space="preserve">Графическое сопровождение программы реализовано при помощи графического окна и графических примитивов, которые программа рисует в данном графическом окне. В программе реализовано покадровое рисование графических примитивов при помощи бесконечного цикла </w:t>
      </w:r>
      <w:r>
        <w:rPr>
          <w:rFonts w:cs="Times New Roman" w:ascii="Times New Roman" w:hAnsi="Times New Roman"/>
          <w:sz w:val="28"/>
          <w:szCs w:val="28"/>
          <w:lang w:val="en-US"/>
        </w:rPr>
        <w:t>while</w:t>
      </w:r>
      <w:r>
        <w:rPr>
          <w:rFonts w:cs="Times New Roman" w:ascii="Times New Roman" w:hAnsi="Times New Roman"/>
          <w:sz w:val="28"/>
          <w:szCs w:val="28"/>
        </w:rPr>
        <w:t xml:space="preserve">, который каждый последующий шаг рисует графические примитивы, а после, в конце цикла, очищает графический экран. В данном цикле обрабатываются данные как пассажиров, так и </w:t>
      </w:r>
      <w:r>
        <w:rPr>
          <w:rFonts w:cs="Times New Roman" w:ascii="Times New Roman" w:hAnsi="Times New Roman"/>
          <w:sz w:val="28"/>
          <w:szCs w:val="28"/>
        </w:rPr>
        <w:t>дилижансов</w:t>
      </w:r>
      <w:r>
        <w:rPr>
          <w:rFonts w:cs="Times New Roman" w:ascii="Times New Roman" w:hAnsi="Times New Roman"/>
          <w:sz w:val="28"/>
          <w:szCs w:val="28"/>
        </w:rPr>
        <w:t xml:space="preserve">, которые в последствии используются для отображения перемещения пассажира, отображение количества людей, которые стоят в </w:t>
      </w:r>
      <w:r>
        <w:rPr>
          <w:rFonts w:cs="Times New Roman" w:ascii="Times New Roman" w:hAnsi="Times New Roman"/>
          <w:sz w:val="28"/>
          <w:szCs w:val="28"/>
        </w:rPr>
        <w:t>на остановке</w:t>
      </w:r>
      <w:r>
        <w:rPr>
          <w:rFonts w:cs="Times New Roman" w:ascii="Times New Roman" w:hAnsi="Times New Roman"/>
          <w:sz w:val="28"/>
          <w:szCs w:val="28"/>
        </w:rPr>
        <w:t>, отображение сам</w:t>
      </w:r>
      <w:r>
        <w:rPr>
          <w:rFonts w:cs="Times New Roman" w:ascii="Times New Roman" w:hAnsi="Times New Roman"/>
          <w:sz w:val="28"/>
          <w:szCs w:val="28"/>
        </w:rPr>
        <w:t>их дилижансов</w:t>
      </w:r>
      <w:r>
        <w:rPr>
          <w:rFonts w:cs="Times New Roman" w:ascii="Times New Roman" w:hAnsi="Times New Roman"/>
          <w:sz w:val="28"/>
          <w:szCs w:val="28"/>
        </w:rPr>
        <w:t xml:space="preserve"> по </w:t>
      </w:r>
      <w:r>
        <w:rPr>
          <w:rFonts w:cs="Times New Roman" w:ascii="Times New Roman" w:hAnsi="Times New Roman"/>
          <w:sz w:val="28"/>
          <w:szCs w:val="28"/>
        </w:rPr>
        <w:t>их</w:t>
      </w:r>
      <w:r>
        <w:rPr>
          <w:rFonts w:cs="Times New Roman" w:ascii="Times New Roman" w:hAnsi="Times New Roman"/>
          <w:sz w:val="28"/>
          <w:szCs w:val="28"/>
        </w:rPr>
        <w:t xml:space="preserve"> текущим координатам. Данный цикл расположен в функции </w:t>
      </w:r>
      <w:r>
        <w:rPr>
          <w:rFonts w:cs="Times New Roman" w:ascii="Times New Roman" w:hAnsi="Times New Roman"/>
          <w:sz w:val="28"/>
          <w:szCs w:val="28"/>
          <w:lang w:val="en-US"/>
        </w:rPr>
        <w:t>Draw а эта процудра в свою очередь находится в бесконечном цикле внутри main</w:t>
      </w:r>
      <w:r>
        <w:rPr>
          <w:rFonts w:cs="Times New Roman" w:ascii="Times New Roman" w:hAnsi="Times New Roman"/>
          <w:sz w:val="28"/>
          <w:szCs w:val="28"/>
        </w:rPr>
        <w:t xml:space="preserve">. Также в данном цикле уже заранее написаны функции, отвечающие за статические элементы, которые всегда заданного размера и расположены на определённых координатах графического окна, они отвечают за рисование </w:t>
      </w:r>
      <w:r>
        <w:rPr>
          <w:rFonts w:cs="Times New Roman" w:ascii="Times New Roman" w:hAnsi="Times New Roman"/>
          <w:sz w:val="28"/>
          <w:szCs w:val="28"/>
        </w:rPr>
        <w:t>количества пассажиров</w:t>
      </w:r>
      <w:r>
        <w:rPr>
          <w:rFonts w:cs="Times New Roman" w:ascii="Times New Roman" w:hAnsi="Times New Roman"/>
          <w:sz w:val="28"/>
          <w:szCs w:val="28"/>
        </w:rPr>
        <w:t xml:space="preserve">, а также за </w:t>
      </w:r>
      <w:r>
        <w:rPr>
          <w:rFonts w:cs="Times New Roman" w:ascii="Times New Roman" w:hAnsi="Times New Roman"/>
          <w:sz w:val="28"/>
          <w:szCs w:val="28"/>
        </w:rPr>
        <w:t>рисование статичных городв, дорог и пояснительных надписей для них</w:t>
      </w:r>
      <w:r>
        <w:rPr>
          <w:rFonts w:cs="Times New Roman" w:ascii="Times New Roman" w:hAnsi="Times New Roman"/>
          <w:sz w:val="28"/>
          <w:szCs w:val="28"/>
        </w:rPr>
        <w:t xml:space="preserve">. </w:t>
      </w:r>
    </w:p>
    <w:p>
      <w:pPr>
        <w:pStyle w:val="Normal"/>
        <w:spacing w:lineRule="auto" w:line="259"/>
        <w:ind w:firstLine="708"/>
        <w:jc w:val="both"/>
        <w:rPr/>
      </w:pPr>
      <w:r>
        <w:rPr>
          <w:rFonts w:cs="Times New Roman" w:ascii="Times New Roman" w:hAnsi="Times New Roman"/>
          <w:sz w:val="28"/>
          <w:szCs w:val="28"/>
        </w:rPr>
        <w:t xml:space="preserve">В главной функции </w:t>
      </w:r>
      <w:r>
        <w:rPr>
          <w:rFonts w:cs="Times New Roman" w:ascii="Times New Roman" w:hAnsi="Times New Roman"/>
          <w:sz w:val="28"/>
          <w:szCs w:val="28"/>
          <w:lang w:val="en-US"/>
        </w:rPr>
        <w:t>main</w:t>
      </w:r>
      <w:r>
        <w:rPr>
          <w:rFonts w:cs="Times New Roman" w:ascii="Times New Roman" w:hAnsi="Times New Roman"/>
          <w:sz w:val="28"/>
          <w:szCs w:val="28"/>
        </w:rPr>
        <w:t xml:space="preserve"> мы инициализируем графическое окно, создаём указали на наши будущие потоки, после инициализируем начальные данные для пассажиров и </w:t>
      </w:r>
      <w:r>
        <w:rPr>
          <w:rFonts w:cs="Times New Roman" w:ascii="Times New Roman" w:hAnsi="Times New Roman"/>
          <w:sz w:val="28"/>
          <w:szCs w:val="28"/>
        </w:rPr>
        <w:t>дилижансов</w:t>
      </w:r>
      <w:r>
        <w:rPr>
          <w:rFonts w:cs="Times New Roman" w:ascii="Times New Roman" w:hAnsi="Times New Roman"/>
          <w:sz w:val="28"/>
          <w:szCs w:val="28"/>
        </w:rPr>
        <w:t xml:space="preserve">, а затем запускаем их потоки. После чего, запущенные потоки начинают исполнять свои операции, которые определены в их потоковых функциях, которые собственно и отвечают за логику работы пассажиров и перемещения пассажиров между </w:t>
      </w:r>
      <w:r>
        <w:rPr>
          <w:rFonts w:cs="Times New Roman" w:ascii="Times New Roman" w:hAnsi="Times New Roman"/>
          <w:sz w:val="28"/>
          <w:szCs w:val="28"/>
        </w:rPr>
        <w:t>городами, остоновками и дилижансами</w:t>
      </w:r>
      <w:r>
        <w:rPr>
          <w:rFonts w:cs="Times New Roman" w:ascii="Times New Roman" w:hAnsi="Times New Roman"/>
          <w:sz w:val="28"/>
          <w:szCs w:val="28"/>
        </w:rPr>
        <w:t>.</w:t>
      </w:r>
    </w:p>
    <w:p>
      <w:pPr>
        <w:pStyle w:val="Normal"/>
        <w:spacing w:lineRule="auto" w:line="259"/>
        <w:jc w:val="both"/>
        <w:rPr/>
      </w:pPr>
      <w:r>
        <w:rPr>
          <w:rFonts w:cs="Times New Roman" w:ascii="Times New Roman" w:hAnsi="Times New Roman"/>
          <w:sz w:val="28"/>
          <w:szCs w:val="28"/>
        </w:rPr>
        <w:tab/>
        <w:t xml:space="preserve">За поведение пассажиров отвечает функция </w:t>
      </w:r>
      <w:r>
        <w:rPr>
          <w:rFonts w:cs="Times New Roman" w:ascii="Times New Roman" w:hAnsi="Times New Roman"/>
          <w:sz w:val="28"/>
          <w:szCs w:val="28"/>
          <w:lang w:val="en-US"/>
        </w:rPr>
        <w:t>ProcPassenger</w:t>
      </w:r>
      <w:r>
        <w:rPr>
          <w:rFonts w:cs="Times New Roman" w:ascii="Times New Roman" w:hAnsi="Times New Roman"/>
          <w:sz w:val="28"/>
          <w:szCs w:val="28"/>
        </w:rPr>
        <w:t xml:space="preserve">. В данной функции описано перемещение пассажиров </w:t>
      </w:r>
      <w:r>
        <w:rPr>
          <w:rFonts w:cs="Times New Roman" w:ascii="Times New Roman" w:hAnsi="Times New Roman"/>
          <w:sz w:val="28"/>
          <w:szCs w:val="28"/>
        </w:rPr>
        <w:t>между рандомными координатами в пределах города, остановками и дилижансами</w:t>
      </w:r>
      <w:r>
        <w:rPr>
          <w:rFonts w:cs="Times New Roman" w:ascii="Times New Roman" w:hAnsi="Times New Roman"/>
          <w:sz w:val="28"/>
          <w:szCs w:val="28"/>
        </w:rPr>
        <w:t xml:space="preserve">, а также взаимодействия пассажира с </w:t>
      </w:r>
      <w:r>
        <w:rPr>
          <w:rFonts w:cs="Times New Roman" w:ascii="Times New Roman" w:hAnsi="Times New Roman"/>
          <w:sz w:val="28"/>
          <w:szCs w:val="28"/>
        </w:rPr>
        <w:t>этими дилижансами</w:t>
      </w:r>
      <w:r>
        <w:rPr>
          <w:rFonts w:cs="Times New Roman" w:ascii="Times New Roman" w:hAnsi="Times New Roman"/>
          <w:sz w:val="28"/>
          <w:szCs w:val="28"/>
        </w:rPr>
        <w:t xml:space="preserve">. Если пассажир не едет </w:t>
      </w:r>
      <w:r>
        <w:rPr>
          <w:rFonts w:cs="Times New Roman" w:ascii="Times New Roman" w:hAnsi="Times New Roman"/>
          <w:sz w:val="28"/>
          <w:szCs w:val="28"/>
        </w:rPr>
        <w:t>дилижансе</w:t>
      </w:r>
      <w:r>
        <w:rPr>
          <w:rFonts w:cs="Times New Roman" w:ascii="Times New Roman" w:hAnsi="Times New Roman"/>
          <w:sz w:val="28"/>
          <w:szCs w:val="28"/>
        </w:rPr>
        <w:t xml:space="preserve">, то соответственно он либо бежит </w:t>
      </w:r>
      <w:r>
        <w:rPr>
          <w:rFonts w:cs="Times New Roman" w:ascii="Times New Roman" w:hAnsi="Times New Roman"/>
          <w:sz w:val="28"/>
          <w:szCs w:val="28"/>
        </w:rPr>
        <w:t>в город или к остановке</w:t>
      </w:r>
      <w:r>
        <w:rPr>
          <w:rFonts w:cs="Times New Roman" w:ascii="Times New Roman" w:hAnsi="Times New Roman"/>
          <w:sz w:val="28"/>
          <w:szCs w:val="28"/>
        </w:rPr>
        <w:t xml:space="preserve">, либо ожидает </w:t>
      </w:r>
      <w:r>
        <w:rPr>
          <w:rFonts w:cs="Times New Roman" w:ascii="Times New Roman" w:hAnsi="Times New Roman"/>
          <w:sz w:val="28"/>
          <w:szCs w:val="28"/>
        </w:rPr>
        <w:t>дилижанс</w:t>
      </w:r>
      <w:r>
        <w:rPr>
          <w:rFonts w:cs="Times New Roman" w:ascii="Times New Roman" w:hAnsi="Times New Roman"/>
          <w:sz w:val="28"/>
          <w:szCs w:val="28"/>
        </w:rPr>
        <w:t xml:space="preserve">. В таком случае, с помощью циклов описывается движение пассажира от текущего </w:t>
      </w:r>
      <w:r>
        <w:rPr>
          <w:rFonts w:cs="Times New Roman" w:ascii="Times New Roman" w:hAnsi="Times New Roman"/>
          <w:sz w:val="28"/>
          <w:szCs w:val="28"/>
        </w:rPr>
        <w:t>города</w:t>
      </w:r>
      <w:r>
        <w:rPr>
          <w:rFonts w:cs="Times New Roman" w:ascii="Times New Roman" w:hAnsi="Times New Roman"/>
          <w:sz w:val="28"/>
          <w:szCs w:val="28"/>
        </w:rPr>
        <w:t xml:space="preserve">, до </w:t>
      </w:r>
      <w:r>
        <w:rPr>
          <w:rFonts w:cs="Times New Roman" w:ascii="Times New Roman" w:hAnsi="Times New Roman"/>
          <w:sz w:val="28"/>
          <w:szCs w:val="28"/>
        </w:rPr>
        <w:t>следующего</w:t>
      </w:r>
      <w:r>
        <w:rPr>
          <w:rFonts w:cs="Times New Roman" w:ascii="Times New Roman" w:hAnsi="Times New Roman"/>
          <w:sz w:val="28"/>
          <w:szCs w:val="28"/>
        </w:rPr>
        <w:t xml:space="preserve">, куда ему и нужно. По достижению </w:t>
      </w:r>
      <w:r>
        <w:rPr>
          <w:rFonts w:cs="Times New Roman" w:ascii="Times New Roman" w:hAnsi="Times New Roman"/>
          <w:sz w:val="28"/>
          <w:szCs w:val="28"/>
        </w:rPr>
        <w:t>следующего города</w:t>
      </w:r>
      <w:r>
        <w:rPr>
          <w:rFonts w:cs="Times New Roman" w:ascii="Times New Roman" w:hAnsi="Times New Roman"/>
          <w:sz w:val="28"/>
          <w:szCs w:val="28"/>
        </w:rPr>
        <w:t xml:space="preserve">, пассажир </w:t>
      </w:r>
      <w:r>
        <w:rPr>
          <w:rFonts w:cs="Times New Roman" w:ascii="Times New Roman" w:hAnsi="Times New Roman"/>
          <w:sz w:val="28"/>
          <w:szCs w:val="28"/>
          <w:lang w:val="en-US"/>
        </w:rPr>
        <w:t>покидает дилижанс и отправляется в глубь города, после чего засыпает на рандомное количество времени</w:t>
      </w:r>
      <w:r>
        <w:rPr>
          <w:rFonts w:cs="Times New Roman" w:ascii="Times New Roman" w:hAnsi="Times New Roman"/>
          <w:sz w:val="28"/>
          <w:szCs w:val="28"/>
        </w:rPr>
        <w:t xml:space="preserve">. После </w:t>
      </w:r>
      <w:r>
        <w:rPr>
          <w:rFonts w:cs="Times New Roman" w:ascii="Times New Roman" w:hAnsi="Times New Roman"/>
          <w:sz w:val="28"/>
          <w:szCs w:val="28"/>
        </w:rPr>
        <w:t>пробуждения пассажир выдвигается к случайно выбранной остановке</w:t>
      </w:r>
      <w:r>
        <w:rPr>
          <w:rFonts w:cs="Times New Roman" w:ascii="Times New Roman" w:hAnsi="Times New Roman"/>
          <w:sz w:val="28"/>
          <w:szCs w:val="28"/>
        </w:rPr>
        <w:t>.</w:t>
      </w:r>
    </w:p>
    <w:p>
      <w:pPr>
        <w:sectPr>
          <w:footerReference w:type="default" r:id="rId10"/>
          <w:type w:val="nextPage"/>
          <w:pgSz w:w="11906" w:h="16838"/>
          <w:pgMar w:left="1134" w:right="851" w:header="0" w:top="1134" w:footer="708" w:bottom="1134" w:gutter="0"/>
          <w:pgNumType w:start="4" w:fmt="decimal"/>
          <w:formProt w:val="false"/>
          <w:textDirection w:val="lrTb"/>
          <w:docGrid w:type="default" w:linePitch="360" w:charSpace="4096"/>
        </w:sectPr>
        <w:pStyle w:val="Normal"/>
        <w:spacing w:lineRule="auto" w:line="259"/>
        <w:jc w:val="both"/>
        <w:rPr/>
      </w:pPr>
      <w:r>
        <w:rPr>
          <w:rFonts w:cs="Times New Roman" w:ascii="Times New Roman" w:hAnsi="Times New Roman"/>
          <w:sz w:val="28"/>
          <w:szCs w:val="28"/>
        </w:rPr>
        <w:tab/>
        <w:t xml:space="preserve">За поведение </w:t>
      </w:r>
      <w:r>
        <w:rPr>
          <w:rFonts w:cs="Times New Roman" w:ascii="Times New Roman" w:hAnsi="Times New Roman"/>
          <w:sz w:val="28"/>
          <w:szCs w:val="28"/>
        </w:rPr>
        <w:t>дилижансов</w:t>
      </w:r>
      <w:r>
        <w:rPr>
          <w:rFonts w:cs="Times New Roman" w:ascii="Times New Roman" w:hAnsi="Times New Roman"/>
          <w:sz w:val="28"/>
          <w:szCs w:val="28"/>
        </w:rPr>
        <w:t xml:space="preserve"> отвечает функция </w:t>
      </w:r>
      <w:r>
        <w:rPr>
          <w:rFonts w:cs="Times New Roman" w:ascii="Times New Roman" w:hAnsi="Times New Roman"/>
          <w:sz w:val="28"/>
          <w:szCs w:val="28"/>
          <w:lang w:val="en-US"/>
        </w:rPr>
        <w:t>ProcBus</w:t>
      </w:r>
      <w:r>
        <w:rPr>
          <w:rFonts w:cs="Times New Roman" w:ascii="Times New Roman" w:hAnsi="Times New Roman"/>
          <w:sz w:val="28"/>
          <w:szCs w:val="28"/>
        </w:rPr>
        <w:t xml:space="preserve">.  В данной функции реализовано перемещение самого </w:t>
      </w:r>
      <w:r>
        <w:rPr>
          <w:rFonts w:cs="Times New Roman" w:ascii="Times New Roman" w:hAnsi="Times New Roman"/>
          <w:sz w:val="28"/>
          <w:szCs w:val="28"/>
        </w:rPr>
        <w:t>дилижанса между городами и своевременная его остановка возле остановок</w:t>
      </w:r>
      <w:r>
        <w:rPr>
          <w:rFonts w:cs="Times New Roman" w:ascii="Times New Roman" w:hAnsi="Times New Roman"/>
          <w:sz w:val="28"/>
          <w:szCs w:val="28"/>
        </w:rPr>
        <w:t xml:space="preserve"> . Для </w:t>
      </w:r>
      <w:r>
        <w:rPr>
          <w:rFonts w:cs="Times New Roman" w:ascii="Times New Roman" w:hAnsi="Times New Roman"/>
          <w:sz w:val="28"/>
          <w:szCs w:val="28"/>
        </w:rPr>
        <w:t>того чтобы количество пассажиров в дилижансе не превышало максимально-допустимого, был исползован семафор hmtx блокирующий в необходимый момент запись в структуру bus в которой хранится информация о текущем количестве пассажиров</w:t>
      </w:r>
      <w:r>
        <w:rPr>
          <w:rFonts w:cs="Times New Roman" w:ascii="Times New Roman" w:hAnsi="Times New Roman"/>
          <w:sz w:val="28"/>
          <w:szCs w:val="28"/>
        </w:rPr>
        <w:t xml:space="preserve">.  При перемещении </w:t>
      </w:r>
      <w:r>
        <w:rPr>
          <w:rFonts w:cs="Times New Roman" w:ascii="Times New Roman" w:hAnsi="Times New Roman"/>
          <w:sz w:val="28"/>
          <w:szCs w:val="28"/>
        </w:rPr>
        <w:t>дилижанса</w:t>
      </w:r>
      <w:r>
        <w:rPr>
          <w:rFonts w:cs="Times New Roman" w:ascii="Times New Roman" w:hAnsi="Times New Roman"/>
          <w:sz w:val="28"/>
          <w:szCs w:val="28"/>
        </w:rPr>
        <w:t xml:space="preserve">, координаты пассажиров также изменяются, при достижении </w:t>
      </w:r>
      <w:r>
        <w:rPr>
          <w:rFonts w:cs="Times New Roman" w:ascii="Times New Roman" w:hAnsi="Times New Roman"/>
          <w:sz w:val="28"/>
          <w:szCs w:val="28"/>
        </w:rPr>
        <w:t>следующего</w:t>
      </w:r>
      <w:r>
        <w:rPr>
          <w:rFonts w:cs="Times New Roman" w:ascii="Times New Roman" w:hAnsi="Times New Roman"/>
          <w:sz w:val="28"/>
          <w:szCs w:val="28"/>
        </w:rPr>
        <w:t xml:space="preserve">, </w:t>
      </w:r>
      <w:r>
        <w:rPr>
          <w:rFonts w:cs="Times New Roman" w:ascii="Times New Roman" w:hAnsi="Times New Roman"/>
          <w:sz w:val="28"/>
          <w:szCs w:val="28"/>
        </w:rPr>
        <w:t>дилижанс</w:t>
      </w:r>
      <w:r>
        <w:rPr>
          <w:rFonts w:cs="Times New Roman" w:ascii="Times New Roman" w:hAnsi="Times New Roman"/>
          <w:sz w:val="28"/>
          <w:szCs w:val="28"/>
        </w:rPr>
        <w:t xml:space="preserve"> оповещает об этом пассажира и после чего  пассажир присваивает текущий </w:t>
      </w:r>
      <w:r>
        <w:rPr>
          <w:rFonts w:cs="Times New Roman" w:ascii="Times New Roman" w:hAnsi="Times New Roman"/>
          <w:sz w:val="28"/>
          <w:szCs w:val="28"/>
        </w:rPr>
        <w:t>город</w:t>
      </w:r>
      <w:r>
        <w:rPr>
          <w:rFonts w:cs="Times New Roman" w:ascii="Times New Roman" w:hAnsi="Times New Roman"/>
          <w:sz w:val="28"/>
          <w:szCs w:val="28"/>
        </w:rPr>
        <w:t xml:space="preserve">, как свой текущий </w:t>
      </w:r>
      <w:r>
        <w:rPr>
          <w:rFonts w:cs="Times New Roman" w:ascii="Times New Roman" w:hAnsi="Times New Roman"/>
          <w:sz w:val="28"/>
          <w:szCs w:val="28"/>
        </w:rPr>
        <w:t>город</w:t>
      </w:r>
      <w:r>
        <w:rPr>
          <w:rFonts w:cs="Times New Roman" w:ascii="Times New Roman" w:hAnsi="Times New Roman"/>
          <w:sz w:val="28"/>
          <w:szCs w:val="28"/>
        </w:rPr>
        <w:t xml:space="preserve">, </w:t>
      </w:r>
      <w:r>
        <w:rPr>
          <w:rFonts w:cs="Times New Roman" w:ascii="Times New Roman" w:hAnsi="Times New Roman"/>
          <w:sz w:val="28"/>
          <w:szCs w:val="28"/>
        </w:rPr>
        <w:t xml:space="preserve">в </w:t>
      </w:r>
      <w:r>
        <w:rPr>
          <w:rFonts w:cs="Times New Roman" w:ascii="Times New Roman" w:hAnsi="Times New Roman"/>
          <w:sz w:val="28"/>
          <w:szCs w:val="28"/>
        </w:rPr>
        <w:t xml:space="preserve">котором он находится. После чего пассажир начинает движение </w:t>
      </w:r>
      <w:r>
        <w:rPr>
          <w:rFonts w:cs="Times New Roman" w:ascii="Times New Roman" w:hAnsi="Times New Roman"/>
          <w:sz w:val="28"/>
          <w:szCs w:val="28"/>
        </w:rPr>
        <w:t>в глубь города</w:t>
      </w:r>
      <w:r>
        <w:rPr>
          <w:rFonts w:cs="Times New Roman" w:ascii="Times New Roman" w:hAnsi="Times New Roman"/>
          <w:sz w:val="28"/>
          <w:szCs w:val="28"/>
        </w:rPr>
        <w:t xml:space="preserve">, а </w:t>
      </w:r>
      <w:r>
        <w:rPr>
          <w:rFonts w:cs="Times New Roman" w:ascii="Times New Roman" w:hAnsi="Times New Roman"/>
          <w:sz w:val="28"/>
          <w:szCs w:val="28"/>
        </w:rPr>
        <w:t>дилижанс</w:t>
      </w:r>
      <w:r>
        <w:rPr>
          <w:rFonts w:cs="Times New Roman" w:ascii="Times New Roman" w:hAnsi="Times New Roman"/>
          <w:sz w:val="28"/>
          <w:szCs w:val="28"/>
        </w:rPr>
        <w:t xml:space="preserve"> продолжает движение в заданном направлении.</w:t>
      </w:r>
    </w:p>
    <w:p>
      <w:pPr>
        <w:pStyle w:val="Normal"/>
        <w:spacing w:lineRule="auto" w:line="259"/>
        <w:jc w:val="both"/>
        <w:rPr>
          <w:rFonts w:ascii="Times New Roman" w:hAnsi="Times New Roman" w:cs="Times New Roman"/>
          <w:sz w:val="28"/>
          <w:szCs w:val="28"/>
        </w:rPr>
      </w:pPr>
      <w:r>
        <w:rPr>
          <w:rFonts w:cs="Times New Roman" w:ascii="Times New Roman" w:hAnsi="Times New Roman"/>
          <w:sz w:val="28"/>
          <w:szCs w:val="28"/>
        </w:rPr>
        <w:tab/>
      </w:r>
    </w:p>
    <w:p>
      <w:pPr>
        <w:pStyle w:val="Normal"/>
        <w:spacing w:lineRule="auto" w:line="259"/>
        <w:jc w:val="center"/>
        <w:rPr>
          <w:rFonts w:ascii="Times New Roman" w:hAnsi="Times New Roman" w:cs="Times New Roman"/>
          <w:sz w:val="28"/>
          <w:szCs w:val="28"/>
        </w:rPr>
      </w:pPr>
      <w:r>
        <w:rPr>
          <w:rFonts w:cs="Times New Roman" w:ascii="Times New Roman" w:hAnsi="Times New Roman"/>
          <w:sz w:val="28"/>
          <w:szCs w:val="28"/>
        </w:rPr>
        <w:t>Схема алгоритма главной процедуры представлена на рисунке 1.</w:t>
      </w:r>
    </w:p>
    <w:p>
      <w:pPr>
        <w:pStyle w:val="Normal"/>
        <w:spacing w:lineRule="auto" w:line="259"/>
        <w:jc w:val="center"/>
        <w:rPr>
          <w:rFonts w:ascii="Times New Roman" w:hAnsi="Times New Roman" w:cs="Times New Roman"/>
          <w:sz w:val="28"/>
          <w:szCs w:val="28"/>
        </w:rPr>
      </w:pPr>
      <w:r>
        <w:rPr/>
        <w:drawing>
          <wp:inline distT="0" distB="6350" distL="0" distR="0">
            <wp:extent cx="1762125" cy="26987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1"/>
                    <a:stretch>
                      <a:fillRect/>
                    </a:stretch>
                  </pic:blipFill>
                  <pic:spPr bwMode="auto">
                    <a:xfrm>
                      <a:off x="0" y="0"/>
                      <a:ext cx="1762125" cy="2698750"/>
                    </a:xfrm>
                    <a:prstGeom prst="rect">
                      <a:avLst/>
                    </a:prstGeom>
                  </pic:spPr>
                </pic:pic>
              </a:graphicData>
            </a:graphic>
          </wp:inline>
        </w:drawing>
      </w:r>
    </w:p>
    <w:p>
      <w:pPr>
        <w:pStyle w:val="Normal"/>
        <w:spacing w:lineRule="auto" w:line="259"/>
        <w:jc w:val="center"/>
        <w:rPr>
          <w:rFonts w:ascii="Times New Roman" w:hAnsi="Times New Roman" w:cs="Times New Roman"/>
          <w:sz w:val="28"/>
          <w:szCs w:val="28"/>
        </w:rPr>
      </w:pPr>
      <w:r>
        <w:rPr>
          <w:rFonts w:cs="Times New Roman" w:ascii="Times New Roman" w:hAnsi="Times New Roman"/>
          <w:sz w:val="28"/>
          <w:szCs w:val="28"/>
        </w:rPr>
        <w:t>Рисунок 1 – схема алгоритма основной процедуры</w:t>
      </w:r>
    </w:p>
    <w:p>
      <w:pPr>
        <w:pStyle w:val="Normal"/>
        <w:spacing w:lineRule="auto" w:line="259"/>
        <w:ind w:firstLine="708"/>
        <w:rPr/>
      </w:pPr>
      <w:r>
        <w:rPr>
          <w:rFonts w:cs="Times New Roman" w:ascii="Times New Roman" w:hAnsi="Times New Roman"/>
          <w:sz w:val="28"/>
        </w:rPr>
        <w:t>Скриншот работы программы представлен на рисунках 2-6.</w:t>
      </w:r>
    </w:p>
    <w:p>
      <w:pPr>
        <w:pStyle w:val="Normal"/>
        <w:spacing w:lineRule="auto" w:line="259"/>
        <w:ind w:firstLine="708"/>
        <w:rPr>
          <w:rFonts w:ascii="Times New Roman" w:hAnsi="Times New Roman" w:cs="Times New Roman"/>
          <w:sz w:val="28"/>
        </w:rPr>
      </w:pPr>
      <w:r>
        <w:rPr/>
      </w:r>
    </w:p>
    <w:p>
      <w:pPr>
        <w:pStyle w:val="Normal"/>
        <w:spacing w:lineRule="auto" w:line="259"/>
        <w:ind w:firstLine="708"/>
        <w:rPr>
          <w:rFonts w:ascii="Times New Roman" w:hAnsi="Times New Roman" w:cs="Times New Roman"/>
          <w:sz w:val="28"/>
        </w:rPr>
      </w:pPr>
      <w:r>
        <w:rPr/>
        <w:drawing>
          <wp:anchor behindDoc="1" distT="0" distB="0" distL="0" distR="0" simplePos="0" locked="0" layoutInCell="1" allowOverlap="1" relativeHeight="3">
            <wp:simplePos x="0" y="0"/>
            <wp:positionH relativeFrom="column">
              <wp:posOffset>-443865</wp:posOffset>
            </wp:positionH>
            <wp:positionV relativeFrom="paragraph">
              <wp:posOffset>78105</wp:posOffset>
            </wp:positionV>
            <wp:extent cx="6981825" cy="412877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6981825" cy="4128770"/>
                    </a:xfrm>
                    <a:prstGeom prst="rect">
                      <a:avLst/>
                    </a:prstGeom>
                  </pic:spPr>
                </pic:pic>
              </a:graphicData>
            </a:graphic>
          </wp:anchor>
        </w:drawing>
      </w:r>
    </w:p>
    <w:p>
      <w:pPr>
        <w:pStyle w:val="Normal"/>
        <w:spacing w:lineRule="auto" w:line="259"/>
        <w:ind w:firstLine="708"/>
        <w:rPr>
          <w:rFonts w:ascii="Times New Roman" w:hAnsi="Times New Roman" w:cs="Times New Roman"/>
          <w:sz w:val="28"/>
        </w:rPr>
      </w:pPr>
      <w:r>
        <w:rPr/>
      </w:r>
    </w:p>
    <w:p>
      <w:pPr>
        <w:pStyle w:val="Normal"/>
        <w:spacing w:lineRule="auto" w:line="259"/>
        <w:ind w:firstLine="708"/>
        <w:rPr>
          <w:rFonts w:ascii="Times New Roman" w:hAnsi="Times New Roman" w:cs="Times New Roman"/>
          <w:sz w:val="28"/>
        </w:rPr>
      </w:pPr>
      <w:r>
        <w:rPr/>
      </w:r>
    </w:p>
    <w:p>
      <w:pPr>
        <w:pStyle w:val="Normal"/>
        <w:spacing w:lineRule="auto" w:line="259"/>
        <w:ind w:firstLine="708"/>
        <w:rPr>
          <w:rFonts w:ascii="Times New Roman" w:hAnsi="Times New Roman" w:cs="Times New Roman"/>
          <w:sz w:val="28"/>
        </w:rPr>
      </w:pPr>
      <w:r>
        <w:rPr/>
      </w:r>
    </w:p>
    <w:p>
      <w:pPr>
        <w:pStyle w:val="Normal"/>
        <w:spacing w:lineRule="auto" w:line="259"/>
        <w:ind w:firstLine="708"/>
        <w:rPr>
          <w:rFonts w:ascii="Times New Roman" w:hAnsi="Times New Roman" w:cs="Times New Roman"/>
          <w:sz w:val="28"/>
        </w:rPr>
      </w:pPr>
      <w:r>
        <w:rPr/>
      </w:r>
    </w:p>
    <w:p>
      <w:pPr>
        <w:pStyle w:val="Normal"/>
        <w:spacing w:lineRule="auto" w:line="259"/>
        <w:ind w:firstLine="708"/>
        <w:rPr>
          <w:rFonts w:ascii="Times New Roman" w:hAnsi="Times New Roman" w:cs="Times New Roman"/>
          <w:sz w:val="28"/>
        </w:rPr>
      </w:pPr>
      <w:r>
        <w:rPr/>
      </w:r>
    </w:p>
    <w:p>
      <w:pPr>
        <w:pStyle w:val="Normal"/>
        <w:spacing w:lineRule="auto" w:line="259"/>
        <w:ind w:firstLine="708"/>
        <w:rPr>
          <w:rFonts w:ascii="Times New Roman" w:hAnsi="Times New Roman" w:cs="Times New Roman"/>
          <w:sz w:val="28"/>
        </w:rPr>
      </w:pPr>
      <w:r>
        <w:rPr/>
      </w:r>
    </w:p>
    <w:p>
      <w:pPr>
        <w:pStyle w:val="Normal"/>
        <w:spacing w:lineRule="auto" w:line="259"/>
        <w:ind w:firstLine="708"/>
        <w:rPr>
          <w:rFonts w:ascii="Times New Roman" w:hAnsi="Times New Roman" w:cs="Times New Roman"/>
          <w:sz w:val="28"/>
        </w:rPr>
      </w:pPr>
      <w:r>
        <w:rPr/>
      </w:r>
    </w:p>
    <w:p>
      <w:pPr>
        <w:pStyle w:val="Normal"/>
        <w:spacing w:lineRule="auto" w:line="259"/>
        <w:ind w:firstLine="708"/>
        <w:rPr>
          <w:rFonts w:ascii="Times New Roman" w:hAnsi="Times New Roman" w:cs="Times New Roman"/>
          <w:sz w:val="28"/>
        </w:rPr>
      </w:pPr>
      <w:r>
        <w:rPr/>
      </w:r>
    </w:p>
    <w:p>
      <w:pPr>
        <w:pStyle w:val="Normal"/>
        <w:spacing w:lineRule="auto" w:line="259"/>
        <w:ind w:firstLine="708"/>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pPr>
      <w:r>
        <w:rPr>
          <w:rFonts w:cs="Times New Roman" w:ascii="Times New Roman" w:hAnsi="Times New Roman"/>
          <w:sz w:val="28"/>
        </w:rPr>
        <w:t>Рисунок 2 – пример работы программы</w:t>
      </w:r>
    </w:p>
    <w:p>
      <w:pPr>
        <w:pStyle w:val="Normal"/>
        <w:spacing w:lineRule="auto" w:line="259"/>
        <w:jc w:val="center"/>
        <w:rPr/>
      </w:pPr>
      <w:r>
        <w:rPr/>
      </w:r>
    </w:p>
    <w:p>
      <w:pPr>
        <w:pStyle w:val="Normal"/>
        <w:spacing w:lineRule="auto" w:line="259"/>
        <w:jc w:val="center"/>
        <w:rPr>
          <w:rFonts w:ascii="Times New Roman" w:hAnsi="Times New Roman" w:cs="Times New Roman"/>
          <w:sz w:val="28"/>
        </w:rPr>
      </w:pPr>
      <w:r>
        <w:rPr/>
        <w:drawing>
          <wp:anchor behindDoc="1" distT="0" distB="0" distL="0" distR="0" simplePos="0" locked="0" layoutInCell="1" allowOverlap="1" relativeHeight="4">
            <wp:simplePos x="0" y="0"/>
            <wp:positionH relativeFrom="column">
              <wp:posOffset>-125730</wp:posOffset>
            </wp:positionH>
            <wp:positionV relativeFrom="paragraph">
              <wp:posOffset>635</wp:posOffset>
            </wp:positionV>
            <wp:extent cx="6299835" cy="372554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6299835" cy="3725545"/>
                    </a:xfrm>
                    <a:prstGeom prst="rect">
                      <a:avLst/>
                    </a:prstGeom>
                  </pic:spPr>
                </pic:pic>
              </a:graphicData>
            </a:graphic>
          </wp:anchor>
        </w:drawing>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Fonts w:cs="Times New Roman" w:ascii="Times New Roman" w:hAnsi="Times New Roman"/>
          <w:sz w:val="28"/>
        </w:rPr>
        <w:t>Рисунок 3 – пример работы программы</w:t>
      </w:r>
    </w:p>
    <w:p>
      <w:pPr>
        <w:pStyle w:val="Normal"/>
        <w:spacing w:lineRule="auto" w:line="259"/>
        <w:jc w:val="center"/>
        <w:rPr>
          <w:rFonts w:ascii="Times New Roman" w:hAnsi="Times New Roman" w:cs="Times New Roman"/>
          <w:sz w:val="28"/>
        </w:rPr>
      </w:pPr>
      <w:r>
        <w:rPr/>
        <w:drawing>
          <wp:anchor behindDoc="1" distT="0" distB="0" distL="0" distR="0" simplePos="0" locked="0" layoutInCell="1" allowOverlap="1" relativeHeight="5">
            <wp:simplePos x="0" y="0"/>
            <wp:positionH relativeFrom="column">
              <wp:align>center</wp:align>
            </wp:positionH>
            <wp:positionV relativeFrom="paragraph">
              <wp:posOffset>635</wp:posOffset>
            </wp:positionV>
            <wp:extent cx="6493510" cy="3840480"/>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4"/>
                    <a:stretch>
                      <a:fillRect/>
                    </a:stretch>
                  </pic:blipFill>
                  <pic:spPr bwMode="auto">
                    <a:xfrm>
                      <a:off x="0" y="0"/>
                      <a:ext cx="6493510" cy="3840480"/>
                    </a:xfrm>
                    <a:prstGeom prst="rect">
                      <a:avLst/>
                    </a:prstGeom>
                  </pic:spPr>
                </pic:pic>
              </a:graphicData>
            </a:graphic>
          </wp:anchor>
        </w:drawing>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rFonts w:ascii="Times New Roman" w:hAnsi="Times New Roman" w:cs="Times New Roman"/>
          <w:sz w:val="28"/>
        </w:rPr>
      </w:pPr>
      <w:r>
        <w:rPr/>
      </w:r>
    </w:p>
    <w:p>
      <w:pPr>
        <w:pStyle w:val="Normal"/>
        <w:spacing w:lineRule="auto" w:line="259"/>
        <w:jc w:val="center"/>
        <w:rPr/>
      </w:pPr>
      <w:r>
        <w:rPr>
          <w:rFonts w:cs="Times New Roman" w:ascii="Times New Roman" w:hAnsi="Times New Roman"/>
          <w:sz w:val="28"/>
        </w:rPr>
        <w:t>Рисунок 4 – пример работы программы</w:t>
      </w:r>
    </w:p>
    <w:p>
      <w:pPr>
        <w:pStyle w:val="Normal"/>
        <w:spacing w:lineRule="auto" w:line="259"/>
        <w:jc w:val="center"/>
        <w:rPr>
          <w:rFonts w:ascii="Times New Roman" w:hAnsi="Times New Roman" w:cs="Times New Roman"/>
          <w:sz w:val="28"/>
          <w:lang w:val="en-US"/>
        </w:rPr>
      </w:pPr>
      <w:r>
        <w:rPr/>
        <w:drawing>
          <wp:anchor behindDoc="0" distT="0" distB="0" distL="0" distR="0" simplePos="0" locked="0" layoutInCell="1" allowOverlap="1" relativeHeight="6">
            <wp:simplePos x="0" y="0"/>
            <wp:positionH relativeFrom="column">
              <wp:posOffset>36195</wp:posOffset>
            </wp:positionH>
            <wp:positionV relativeFrom="paragraph">
              <wp:posOffset>146050</wp:posOffset>
            </wp:positionV>
            <wp:extent cx="6299835" cy="37255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5"/>
                    <a:stretch>
                      <a:fillRect/>
                    </a:stretch>
                  </pic:blipFill>
                  <pic:spPr bwMode="auto">
                    <a:xfrm>
                      <a:off x="0" y="0"/>
                      <a:ext cx="6299835" cy="3725545"/>
                    </a:xfrm>
                    <a:prstGeom prst="rect">
                      <a:avLst/>
                    </a:prstGeom>
                  </pic:spPr>
                </pic:pic>
              </a:graphicData>
            </a:graphic>
          </wp:anchor>
        </w:drawing>
      </w:r>
    </w:p>
    <w:p>
      <w:pPr>
        <w:pStyle w:val="Normal"/>
        <w:spacing w:lineRule="auto" w:line="259"/>
        <w:jc w:val="center"/>
        <w:rPr/>
      </w:pPr>
      <w:r>
        <w:rPr>
          <w:rFonts w:cs="Times New Roman" w:ascii="Times New Roman" w:hAnsi="Times New Roman"/>
          <w:sz w:val="28"/>
        </w:rPr>
        <w:t>Рисунок 5 – пример работы программы</w:t>
      </w:r>
    </w:p>
    <w:p>
      <w:pPr>
        <w:pStyle w:val="Normal"/>
        <w:spacing w:lineRule="auto" w:line="259"/>
        <w:jc w:val="center"/>
        <w:rPr/>
      </w:pPr>
      <w:r>
        <w:drawing>
          <wp:anchor behindDoc="0" distT="0" distB="0" distL="0" distR="0" simplePos="0" locked="0" layoutInCell="1" allowOverlap="1" relativeHeight="7">
            <wp:simplePos x="0" y="0"/>
            <wp:positionH relativeFrom="column">
              <wp:posOffset>0</wp:posOffset>
            </wp:positionH>
            <wp:positionV relativeFrom="paragraph">
              <wp:posOffset>-56515</wp:posOffset>
            </wp:positionV>
            <wp:extent cx="6299835" cy="372554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6"/>
                    <a:stretch>
                      <a:fillRect/>
                    </a:stretch>
                  </pic:blipFill>
                  <pic:spPr bwMode="auto">
                    <a:xfrm>
                      <a:off x="0" y="0"/>
                      <a:ext cx="6299835" cy="3725545"/>
                    </a:xfrm>
                    <a:prstGeom prst="rect">
                      <a:avLst/>
                    </a:prstGeom>
                  </pic:spPr>
                </pic:pic>
              </a:graphicData>
            </a:graphic>
          </wp:anchor>
        </w:drawing>
      </w:r>
      <w:r>
        <w:rPr>
          <w:rFonts w:cs="Times New Roman" w:ascii="Times New Roman" w:hAnsi="Times New Roman"/>
          <w:sz w:val="28"/>
        </w:rPr>
        <w:t>Рисунок 6 – пример работы программы</w:t>
      </w:r>
    </w:p>
    <w:p>
      <w:pPr>
        <w:pStyle w:val="Normal"/>
        <w:spacing w:lineRule="auto" w:line="259"/>
        <w:jc w:val="center"/>
        <w:rPr>
          <w:rFonts w:ascii="Times New Roman" w:hAnsi="Times New Roman" w:cs="Times New Roman"/>
          <w:sz w:val="28"/>
        </w:rPr>
      </w:pPr>
      <w:r>
        <w:rPr>
          <w:rFonts w:cs="Times New Roman" w:ascii="Times New Roman" w:hAnsi="Times New Roman"/>
          <w:sz w:val="28"/>
        </w:rPr>
      </w:r>
    </w:p>
    <w:p>
      <w:pPr>
        <w:pStyle w:val="Normal"/>
        <w:spacing w:lineRule="auto" w:line="259"/>
        <w:jc w:val="center"/>
        <w:rPr>
          <w:rFonts w:ascii="Times New Roman" w:hAnsi="Times New Roman" w:cs="Times New Roman"/>
          <w:sz w:val="28"/>
        </w:rPr>
      </w:pPr>
      <w:r>
        <w:rPr>
          <w:rFonts w:cs="Times New Roman" w:ascii="Times New Roman" w:hAnsi="Times New Roman"/>
          <w:sz w:val="28"/>
        </w:rPr>
      </w:r>
    </w:p>
    <w:p>
      <w:pPr>
        <w:pStyle w:val="Normal"/>
        <w:spacing w:lineRule="auto" w:line="259"/>
        <w:ind w:firstLine="708"/>
        <w:jc w:val="both"/>
        <w:rPr>
          <w:rFonts w:ascii="Times New Roman" w:hAnsi="Times New Roman" w:cs="Times New Roman"/>
          <w:sz w:val="28"/>
        </w:rPr>
      </w:pPr>
      <w:r>
        <w:rPr>
          <w:rFonts w:cs="Times New Roman" w:ascii="Times New Roman" w:hAnsi="Times New Roman"/>
          <w:sz w:val="28"/>
        </w:rPr>
        <w:t>Скриншот файла для трансляции программы представлен на рисунке 7.</w:t>
      </w:r>
    </w:p>
    <w:p>
      <w:pPr>
        <w:pStyle w:val="Normal"/>
        <w:spacing w:lineRule="auto" w:line="259"/>
        <w:jc w:val="center"/>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299835" cy="388747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7"/>
                    <a:stretch>
                      <a:fillRect/>
                    </a:stretch>
                  </pic:blipFill>
                  <pic:spPr bwMode="auto">
                    <a:xfrm>
                      <a:off x="0" y="0"/>
                      <a:ext cx="6299835" cy="3887470"/>
                    </a:xfrm>
                    <a:prstGeom prst="rect">
                      <a:avLst/>
                    </a:prstGeom>
                  </pic:spPr>
                </pic:pic>
              </a:graphicData>
            </a:graphic>
          </wp:anchor>
        </w:drawing>
      </w:r>
    </w:p>
    <w:p>
      <w:pPr>
        <w:pStyle w:val="Normal"/>
        <w:spacing w:lineRule="auto" w:line="259"/>
        <w:ind w:firstLine="708"/>
        <w:jc w:val="center"/>
        <w:rPr>
          <w:rFonts w:ascii="Times New Roman" w:hAnsi="Times New Roman" w:cs="Times New Roman"/>
          <w:sz w:val="28"/>
        </w:rPr>
      </w:pPr>
      <w:r>
        <w:rPr>
          <w:rFonts w:cs="Times New Roman" w:ascii="Times New Roman" w:hAnsi="Times New Roman"/>
          <w:sz w:val="28"/>
        </w:rPr>
        <w:t>Рисунок 7 – cкриншот файла для трансляции программы</w:t>
      </w:r>
      <w:r>
        <w:br w:type="page"/>
      </w:r>
    </w:p>
    <w:p>
      <w:pPr>
        <w:pStyle w:val="Style16"/>
        <w:rPr/>
      </w:pPr>
      <w:bookmarkStart w:id="7" w:name="_Toc512456695"/>
      <w:r>
        <w:rPr/>
        <w:t>Заключение</w:t>
      </w:r>
      <w:bookmarkEnd w:id="7"/>
    </w:p>
    <w:p>
      <w:pPr>
        <w:sectPr>
          <w:footerReference w:type="default" r:id="rId18"/>
          <w:footerReference w:type="first" r:id="rId19"/>
          <w:type w:val="nextPage"/>
          <w:pgSz w:w="11906" w:h="16838"/>
          <w:pgMar w:left="1134" w:right="851" w:header="0" w:top="1134" w:footer="708" w:bottom="1134" w:gutter="0"/>
          <w:pgNumType w:start="4" w:fmt="decimal"/>
          <w:formProt w:val="false"/>
          <w:titlePg/>
          <w:textDirection w:val="lrTb"/>
          <w:docGrid w:type="default" w:linePitch="360" w:charSpace="4096"/>
        </w:sectPr>
        <w:pStyle w:val="Normal"/>
        <w:spacing w:lineRule="atLeast" w:line="24" w:before="0" w:after="0"/>
        <w:jc w:val="both"/>
        <w:rPr/>
      </w:pPr>
      <w:r>
        <w:rPr>
          <w:rFonts w:cs="Times New Roman" w:ascii="Times New Roman" w:hAnsi="Times New Roman"/>
          <w:sz w:val="28"/>
          <w:szCs w:val="28"/>
        </w:rPr>
        <w:tab/>
        <w:t xml:space="preserve">В результате работы над проектом был реализован алгоритм </w:t>
      </w:r>
      <w:r>
        <w:rPr>
          <w:rFonts w:eastAsia="Times New Roman" w:cs="Times New Roman" w:ascii="Times New Roman" w:hAnsi="Times New Roman"/>
          <w:sz w:val="28"/>
          <w:szCs w:val="28"/>
          <w:lang w:eastAsia="ru-RU"/>
        </w:rPr>
        <w:t xml:space="preserve">взаимодействия нескольких потоков при работе с графическим окном в операционной системе </w:t>
      </w:r>
      <w:r>
        <w:rPr>
          <w:rFonts w:eastAsia="Times New Roman" w:cs="Times New Roman" w:ascii="Times New Roman" w:hAnsi="Times New Roman"/>
          <w:sz w:val="28"/>
          <w:szCs w:val="28"/>
          <w:lang w:val="en-US" w:eastAsia="ru-RU"/>
        </w:rPr>
        <w:t>Linux</w:t>
      </w:r>
      <w:r>
        <w:rPr>
          <w:rFonts w:eastAsia="Times New Roman" w:cs="Times New Roman" w:ascii="Times New Roman" w:hAnsi="Times New Roman"/>
          <w:sz w:val="28"/>
          <w:szCs w:val="28"/>
          <w:lang w:eastAsia="ru-RU"/>
        </w:rPr>
        <w:t xml:space="preserve"> в программе</w:t>
      </w:r>
      <w:r>
        <w:rPr>
          <w:rFonts w:cs="Times New Roman" w:ascii="Times New Roman" w:hAnsi="Times New Roman"/>
          <w:sz w:val="28"/>
          <w:szCs w:val="28"/>
        </w:rPr>
        <w:t xml:space="preserve">, написанной на языке программирования </w:t>
      </w:r>
      <w:r>
        <w:rPr>
          <w:rFonts w:cs="Times New Roman" w:ascii="Times New Roman" w:hAnsi="Times New Roman"/>
          <w:sz w:val="28"/>
          <w:szCs w:val="28"/>
          <w:lang w:val="en-US"/>
        </w:rPr>
        <w:t>C</w:t>
      </w:r>
      <w:r>
        <w:rPr>
          <w:rFonts w:cs="Times New Roman" w:ascii="Times New Roman" w:hAnsi="Times New Roman"/>
          <w:sz w:val="28"/>
          <w:szCs w:val="28"/>
        </w:rPr>
        <w:t xml:space="preserve">. Программа </w:t>
      </w:r>
      <w:r>
        <w:rPr>
          <w:rFonts w:eastAsia="Times New Roman" w:cs="Times New Roman" w:ascii="Times New Roman" w:hAnsi="Times New Roman"/>
          <w:sz w:val="28"/>
          <w:szCs w:val="28"/>
          <w:lang w:eastAsia="ru-RU"/>
        </w:rPr>
        <w:t xml:space="preserve">демонстрирует </w:t>
      </w:r>
      <w:r>
        <w:rPr>
          <w:rFonts w:eastAsia="Times New Roman" w:cs="Times New Roman" w:ascii="Times New Roman" w:hAnsi="Times New Roman"/>
          <w:sz w:val="28"/>
          <w:szCs w:val="28"/>
          <w:lang w:eastAsia="ru-RU"/>
        </w:rPr>
        <w:t xml:space="preserve">графическую </w:t>
      </w:r>
      <w:r>
        <w:rPr>
          <w:rFonts w:eastAsia="Times New Roman" w:cs="Times New Roman" w:ascii="Times New Roman" w:hAnsi="Times New Roman"/>
          <w:sz w:val="28"/>
          <w:szCs w:val="28"/>
          <w:lang w:eastAsia="ru-RU"/>
        </w:rPr>
        <w:t xml:space="preserve">модель </w:t>
      </w:r>
      <w:r>
        <w:rPr>
          <w:rFonts w:eastAsia="Times New Roman" w:cs="Times New Roman" w:ascii="Times New Roman" w:hAnsi="Times New Roman"/>
          <w:sz w:val="28"/>
          <w:szCs w:val="28"/>
          <w:lang w:eastAsia="ru-RU"/>
        </w:rPr>
        <w:t>первозок двумя делижансами по разным маршрутам между четырьмя различными городами</w:t>
      </w:r>
      <w:r>
        <w:rPr>
          <w:rFonts w:eastAsia="Times New Roman" w:cs="Times New Roman" w:ascii="Times New Roman" w:hAnsi="Times New Roman"/>
          <w:sz w:val="28"/>
          <w:szCs w:val="28"/>
          <w:lang w:eastAsia="ru-RU"/>
        </w:rPr>
        <w:t>.</w:t>
      </w:r>
    </w:p>
    <w:p>
      <w:pPr>
        <w:pStyle w:val="Style16"/>
        <w:rPr/>
      </w:pPr>
      <w:bookmarkStart w:id="8" w:name="_Toc512456696"/>
      <w:r>
        <w:rPr/>
        <w:t>Список использованных источников</w:t>
      </w:r>
      <w:bookmarkEnd w:id="8"/>
    </w:p>
    <w:p>
      <w:pPr>
        <w:pStyle w:val="ListParagraph"/>
        <w:numPr>
          <w:ilvl w:val="0"/>
          <w:numId w:val="2"/>
        </w:numPr>
        <w:spacing w:lineRule="atLeast" w:line="24" w:before="0" w:after="0"/>
        <w:contextualSpacing/>
        <w:jc w:val="both"/>
        <w:rPr>
          <w:rFonts w:ascii="Times New Roman" w:hAnsi="Times New Roman" w:eastAsia="Times New Roman" w:cs="Times New Roman"/>
          <w:sz w:val="28"/>
          <w:szCs w:val="28"/>
          <w:vertAlign w:val="superscript"/>
          <w:lang w:eastAsia="ru-RU"/>
        </w:rPr>
      </w:pPr>
      <w:r>
        <w:rPr>
          <w:rFonts w:cs="Times New Roman" w:ascii="Times New Roman" w:hAnsi="Times New Roman"/>
          <w:sz w:val="28"/>
          <w:szCs w:val="28"/>
        </w:rPr>
        <w:t>Флоренсов, А.Н. Операционные системы для программиста. Омск. ОмГТУ, 2005.</w:t>
      </w:r>
    </w:p>
    <w:p>
      <w:pPr>
        <w:pStyle w:val="ListParagraph"/>
        <w:numPr>
          <w:ilvl w:val="0"/>
          <w:numId w:val="2"/>
        </w:numPr>
        <w:spacing w:lineRule="atLeast" w:line="24" w:before="0" w:after="0"/>
        <w:contextualSpacing/>
        <w:jc w:val="both"/>
        <w:rPr>
          <w:rFonts w:ascii="Times New Roman" w:hAnsi="Times New Roman" w:eastAsia="Times New Roman" w:cs="Times New Roman"/>
          <w:sz w:val="28"/>
          <w:szCs w:val="28"/>
          <w:vertAlign w:val="superscript"/>
          <w:lang w:eastAsia="ru-RU"/>
        </w:rPr>
      </w:pPr>
      <w:r>
        <w:rPr>
          <w:rFonts w:cs="Times New Roman" w:ascii="Times New Roman" w:hAnsi="Times New Roman"/>
          <w:sz w:val="28"/>
          <w:szCs w:val="28"/>
        </w:rPr>
        <w:t>Гордеев, А.В. Операционные системы / А.В. Гордеев. – 2-е изд. – СПб.: Питер, 2007</w:t>
      </w:r>
    </w:p>
    <w:p>
      <w:pPr>
        <w:pStyle w:val="ListParagraph"/>
        <w:numPr>
          <w:ilvl w:val="0"/>
          <w:numId w:val="2"/>
        </w:numPr>
        <w:spacing w:lineRule="atLeast" w:line="24" w:before="0" w:after="0"/>
        <w:contextualSpacing/>
        <w:jc w:val="both"/>
        <w:rPr>
          <w:rFonts w:ascii="Times New Roman" w:hAnsi="Times New Roman" w:eastAsia="Times New Roman" w:cs="Times New Roman"/>
          <w:sz w:val="28"/>
          <w:szCs w:val="28"/>
          <w:vertAlign w:val="superscript"/>
          <w:lang w:eastAsia="ru-RU"/>
        </w:rPr>
      </w:pPr>
      <w:r>
        <w:rPr>
          <w:rFonts w:cs="Times New Roman" w:ascii="Times New Roman" w:hAnsi="Times New Roman"/>
          <w:sz w:val="28"/>
          <w:szCs w:val="28"/>
        </w:rPr>
        <w:t>ГОСТ 7.1-2003 Библиографическая запись. Библиографическое описание. Общие требования и правила составления.</w:t>
      </w:r>
    </w:p>
    <w:p>
      <w:pPr>
        <w:pStyle w:val="Normal"/>
        <w:spacing w:lineRule="auto" w:line="259"/>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r>
        <w:br w:type="page"/>
      </w:r>
    </w:p>
    <w:p>
      <w:pPr>
        <w:pStyle w:val="Style16"/>
        <w:rPr>
          <w:lang w:eastAsia="ru-RU"/>
        </w:rPr>
      </w:pPr>
      <w:bookmarkStart w:id="9" w:name="_Toc512456697"/>
      <w:r>
        <w:rPr>
          <w:lang w:eastAsia="ru-RU"/>
        </w:rPr>
        <w:t>Приложение</w:t>
      </w:r>
      <w:bookmarkEnd w:id="9"/>
    </w:p>
    <w:p>
      <w:pPr>
        <w:pStyle w:val="Normal"/>
        <w:spacing w:lineRule="atLeast" w:line="24"/>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t>Исходный код программы</w:t>
      </w:r>
    </w:p>
    <w:p>
      <w:pPr>
        <w:pStyle w:val="Normal"/>
        <w:spacing w:lineRule="atLeast" w:line="24" w:before="0" w:after="0"/>
        <w:jc w:val="both"/>
        <w:rPr>
          <w:rFonts w:ascii="Times New Roman" w:hAnsi="Times New Roman" w:eastAsia="Times New Roman" w:cs="Times New Roman"/>
          <w:sz w:val="28"/>
          <w:szCs w:val="28"/>
          <w:lang w:val="en-US" w:eastAsia="ru-RU"/>
        </w:rPr>
      </w:pPr>
      <w:r>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#include &lt;stdio.h&gt;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#include &lt;pthread.h&gt;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#include &lt;unistd.h&gt;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#include &lt;fcntl.h&gt;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#include &lt;stdlib.h&gt;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#include &lt;X11/Xlib.h&gt;</w:t>
      </w:r>
    </w:p>
    <w:p>
      <w:pPr>
        <w:pStyle w:val="Normal"/>
        <w:spacing w:lineRule="atLeast" w:line="285"/>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Display *dspl;</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screen;</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Window hwnd;</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XEvent event;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KeySym ks;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GC gc;</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roadTickness = 16;</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pthread_mutex_t hmtx;</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passengersCount = 0;</w:t>
      </w:r>
    </w:p>
    <w:p>
      <w:pPr>
        <w:pStyle w:val="Normal"/>
        <w:spacing w:lineRule="atLeast" w:line="285"/>
        <w:rPr>
          <w:rFonts w:ascii="Times New Roman" w:hAnsi="Times New Roman"/>
          <w:b w:val="false"/>
          <w:color w:val="000000"/>
          <w:sz w:val="24"/>
          <w:szCs w:val="24"/>
        </w:rPr>
      </w:pPr>
      <w:r>
        <w:rPr>
          <w:rFonts w:ascii="Times New Roman" w:hAnsi="Times New Roman"/>
          <w:b w:val="false"/>
          <w:color w:val="000000"/>
          <w:sz w:val="24"/>
          <w:szCs w:val="24"/>
        </w:rPr>
        <w:b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citySize = 256;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vPadding = 32;// distances from top of the window to the city edge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hPadding = 64;//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vDistance = 256+128;//distances between cities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hDistance = 512+256 + 128;</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rThickness = 32;//thickness of roads</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city{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x, 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stopFx, stopFy;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stopBx, stopBy;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city cityList[4];</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bus{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dir4;//world dirrection</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dir2;//dirrection on route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x, 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tx, ty;//target coordinates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passengers;//count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speed;</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waitingTime;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waitingFlag;</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 b_bus;</w:t>
      </w:r>
    </w:p>
    <w:p>
      <w:pPr>
        <w:pStyle w:val="Normal"/>
        <w:spacing w:lineRule="atLeast" w:line="285"/>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bussesCount = 2;//must bee the same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bus bussesList[2];//SAAAAAAMEEEEE!!!!</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void ProcBus(void *_arg)</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arg = (int)_arg;</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bus b = bussesList[arg];</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while(1)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if(b.x &lt; b.tx) b.x += b.speed; //movement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 xml:space="preserve">if(b.y &lt; b.ty) b.y += b.speed; </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 xml:space="preserve">if(b.x &gt; b.tx) b.x -= b.speed; </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 xml:space="preserve">if(b.y &gt; b.ty) b.y -= b.speed; </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 xml:space="preserve">if(b.y == b.ty &amp;&amp; b.x == b.tx) </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b.waitingFlag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pthread_mutex_lock(&amp;hmtx);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bussesList[arg] = b;</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pthread_mutex_unlock(&amp;hmtx);</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usleep(b.waitingTime);//waits near the busStop</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pthread_mutex_lock(&amp;hmtx);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 = bussesList[arg];</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pthread_mutex_unlock(&amp;hmtx);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b.waitingFlag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if(b.dir2 == 0) //forward or backwrd direction</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 xml:space="preserve">{ </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if(b.dir4 != 3) b.dir4++;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 b.dir4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switch(b.dir4)//world dirrection</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case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b.tx = cityList[1].x - rThickness/4;//setting target points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b.ty = cityList[1].y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break;</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case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b.tx = cityList[2].x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b.ty = cityList[2].y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break;</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case 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b.tx = cityList[3].x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b.ty = cityList[3].y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break;</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case 3:</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b.tx = cityList[0].x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b.ty = cityList[0].y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break;</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if(b.dir4 != 0) b.dir4--;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 b.dir4 = 3;</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switch(b.dir4)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case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b.tx = cityList[2].x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b.ty = cityList[2].y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break;</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case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b.tx = cityList[3].x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b.ty = cityList[3].y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break;</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case 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b.tx = cityList[0].x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b.ty = cityList[0].y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break;</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case 3:</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b.tx = cityList[1].x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b.ty = cityList[1].y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break;</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pthread_mutex_lock(&amp;hmtx);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bussesList[arg] = b;//update bus info</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pthread_mutex_unlock(&amp;hmtx);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usleep(1000000/50);// do it 50 times in second</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rPr>
          <w:rFonts w:ascii="Times New Roman" w:hAnsi="Times New Roman"/>
          <w:b w:val="false"/>
          <w:color w:val="000000"/>
          <w:sz w:val="24"/>
          <w:szCs w:val="24"/>
        </w:rPr>
      </w:pPr>
      <w:r>
        <w:rPr>
          <w:rFonts w:ascii="Times New Roman" w:hAnsi="Times New Roman"/>
          <w:b w:val="false"/>
          <w:color w:val="000000"/>
          <w:sz w:val="24"/>
          <w:szCs w:val="24"/>
        </w:rPr>
        <w:b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passenger{</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//coordinates of passengers and some flags about passenger satate (what they doing)</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x, y, tx, ty, sleep, maxSleepTime, sleepTime, wait, drive, toStop, toCity, toBus, curCity, curDir, canLeave;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passenger passengersList[512];</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void ProcPassenger(void *_arg)</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i = (int)_arg;</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passenger p;</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 = passengersList[i];</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rS = rand()%4;//selecting random city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p.curCity = rS;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 xml:space="preserve">p.x = cityList[rS].x - citySize/2 + rand()%citySize;//setting random start position </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p.y = cityList[rS].y - citySize/2 + rand()%citySize;</w:t>
      </w:r>
    </w:p>
    <w:p>
      <w:pPr>
        <w:pStyle w:val="Normal"/>
        <w:spacing w:lineRule="atLeast" w:line="285"/>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rD = rand()%2;//selecting random route direction</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p.curDir = rD;</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if(p.curDir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p.tx = cityList[p.curCity].stopFx - 8 + rand()%16;//setting random point on needed stop</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p.ty = cityList[p.curCity].stopFy - 8 + rand()%16;//depending on selected dirrection</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p.tx = cityList[p.curCity].stopBx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p.ty = cityList[p.curCity].stopBy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p.sleepTime = p.maxSleepTime/2 + rand()%p.maxSleepTime/2;//setting random sleepInCity time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p.sleepTime = p.sleepTime * 1000;// rand generates not bigger then ~32000, so its just a mult to get bigger number</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while(1)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bus b;</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 = bussesList[p.curDir];</w:t>
      </w:r>
    </w:p>
    <w:p>
      <w:pPr>
        <w:pStyle w:val="Normal"/>
        <w:spacing w:lineRule="atLeast" w:line="285"/>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if(p.toStop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if(p.x &lt; p.tx) p.x++;//movement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if(p.x &gt; p.tx) p.x--;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if(p.y &lt; p.ty) p.y++;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if(p.y &gt; p.ty) p.y--;</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if(p.x == p.tx &amp;&amp; p.y == p.ty){// if comes to stop then wait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p.toStop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p.wait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if(p.wait)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if(abs(p.x - b.x) &lt; 64 &amp;&amp; abs(p.y - b.y) &lt; 64 &amp;&amp; b.waitingFlag == 1 &amp;&amp; bussesList[p.curDir].passengers &lt; 5)//if bus is close and it's waits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p.tx = b.x; p.ty = b.y;//start moving to bus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p.wait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p.toBus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if(p.toBus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if(b.waitingFlag == 1)//if buss waits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if(bussesList[p.curDir].passengers &lt; 5)</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if(p.x &lt; p.tx) p.x++;//move to it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if(p.x &gt; p.tx) p.x--;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if(p.y &lt; p.ty) p.y++;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if(p.y &gt; p.ty) p.y--;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if(p.curDir == 0)//returns to needed stop</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p.tx = cityList[p.curCity].stopFx - 8 + rand()%16;//random position on busstop</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p.ty = cityList[p.curCity].stopFy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p.tx = cityList[p.curCity].stopBx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p.ty = cityList[p.curCity].stopBy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p.toStop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p.toBus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if(p.x == p.tx &amp;&amp; p.y == p.ty){//if comes to bus then drive and can't leave in the same city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if(bussesList[p.curDir].passengers &lt; 5)</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p.drive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pthread_mutex_lock(&amp;hmtx);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bussesList[p.curDir].passengers++;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pthread_mutex_unlock(&amp;hmtx);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p.canLeave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p.toBus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if(p.curDir == 0)//returns to needed stop</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p.tx = cityList[p.curCity].stopFx - 8 + rand()%16;//random position on busstop</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p.ty = cityList[p.curCity].stopFy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p.tx = cityList[p.curCity].stopBx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p.ty = cityList[p.curCity].stopBy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p.toStop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p.toBus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}else{//if bus not waiting</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if(p.curDir == 0)//returns to needed stop</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p.tx = cityList[p.curCity].stopFx - 8 + rand()%16;//random position on busstop</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p.ty = cityList[p.curCity].stopFy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p.tx = cityList[p.curCity].stopBx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p.ty = cityList[p.curCity].stopBy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p.toStop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p.toBus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if(p.drive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p.x = b.x;//pos = bus pos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p.y = b.y;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 xml:space="preserve">if(b.waitingFlag == 0) p.canLeave = 1;//if bus not waits then can leave </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if(b.waitingFlag == 1 &amp;&amp; p.canLeave ==1)//(will leave only when bus stops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p.drive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p.toCity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if(bussesList[p.curDir].passengers &gt;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pthread_mutex_lock(&amp;hmtx);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bussesList[p.curDir].passengers--;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pthread_mutex_unlock(&amp;hmtx);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if(p.curDir == 0)//update info about curent city depending on curentDirrection</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if(p.curCity != 3) p.curCity++;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 p.curCity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if(p.curCity != 0) p.curCity--;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 p.curCity = 3;</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p.tx = cityList[p.curCity].x - citySize/2 + rand()%citySize;//selecting random target point in curent city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p.ty = cityList[p.curCity].y - citySize/2 + rand()%citySize;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if(p.toCity)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if(p.x &lt; p.tx) p.x++;//movement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if(p.x &gt; p.tx) p.x--;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if(p.y &lt; p.ty) p.y++;</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if(p.y &gt; p.ty) p.y--;</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if(p.x == p.tx &amp;&amp; p.y == p.ty){//if comes to target point then sleep some seconds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p.sleep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passengersList[i] = p;</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usleep(p.sleepTime);</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p.sleep = 0;</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p.toCity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p.toStop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p.wait = 0;</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rD = rand()%2;//select random direction (backwards or forwards)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p.curDir = rD;</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if(p.curDir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p.tx = cityList[p.curCity].stopFx - 8 + rand()%16;//and selcting target point on stop</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p.ty = cityList[p.curCity].stopFy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p.tx = cityList[p.curCity].stopBx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p.ty = cityList[p.curCity].stopBy - 8 + rand()%16;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passengersList[i] = p;</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usleep(1000000/20);</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calcHardness = 1024;// ///////////////////////////////////MEGACALCULATION\\\\\\\\\\\\\\\\\\\\\\\\\\\\\\\\\\\\\\\</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res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for(int i = 1; i &lt; calcHardness; i++)</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for(int j = 1; j &lt; calcHardness; j++)</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res = i + j - i%j + j%i + i/j - j/i * 7;</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 \\\\\\\\\\\\\\\\\\\\\\\\\\\\\\\\\\\will make your processor very very hot!!///////////////////////////////////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rPr>
          <w:rFonts w:ascii="Times New Roman" w:hAnsi="Times New Roman"/>
          <w:b w:val="false"/>
          <w:color w:val="000000"/>
          <w:sz w:val="24"/>
          <w:szCs w:val="24"/>
        </w:rPr>
      </w:pPr>
      <w:r>
        <w:rPr>
          <w:rFonts w:ascii="Times New Roman" w:hAnsi="Times New Roman"/>
          <w:b w:val="false"/>
          <w:color w:val="000000"/>
          <w:sz w:val="24"/>
          <w:szCs w:val="24"/>
        </w:rPr>
        <w:b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void Draw(int sleepTime)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XClearWindow(dspl, hwnd);</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char pc[3];</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sprintf(pc, "%d", passengersCount);//draws passenger coutn</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XDrawString(dspl,hwnd, gc, 20, 20, pc, 3);</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for(int i = 0; i &lt; 4; i++)//draws cities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city c = cityList[i];</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XDrawRectangle(dspl, hwnd, gc, c.x - citySize/2, c.y - citySize/2, citySize, citySize);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char d[1];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d[0] = 'f';</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XDrawRectangle(dspl, hwnd, gc, c.stopFx - 8, c.stopFy - 8, 16, 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XDrawString(dspl,hwnd, gc, c.stopFx, c.stopFy-8, d,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d[0] = 'b';</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XDrawRectangle(dspl, hwnd, gc, c.stopBx - 8, c.stopBy - 8, 16, 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XDrawString(dspl,hwnd, gc, c.stopBx, c.stopBy-8, d, 1);</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char cn[1];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sprintf(cn, "%d", i);</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XDrawString(dspl,hwnd, gc, c.x, c.y - citySize/4, cn,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//draw roads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XDrawRectangle(dspl, hwnd, gc, hPadding + citySize/2 - rThickness/2, vPadding + citySize/2 - rThickness/2, hDistance + rThickness, rThickness);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XDrawRectangle(dspl, hwnd, gc, hPadding + citySize/2 - rThickness/2, vPadding + citySize/2 - rThickness/2, rThickness, vDistance + rThickness);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XDrawRectangle(dspl, hwnd, gc, hPadding + citySize/2 - rThickness/2, vPadding + citySize/2 + vDistance - rThickness/2, hDistance + rThickness, rThickness);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XDrawRectangle(dspl, hwnd, gc, hPadding + citySize/2 - rThickness/2 + hDistance, vPadding + citySize/2 - rThickness/2, rThickness, vDistance + rThickness);</w:t>
      </w:r>
    </w:p>
    <w:p>
      <w:pPr>
        <w:pStyle w:val="Normal"/>
        <w:spacing w:lineRule="atLeast" w:line="285"/>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for(int i = 0; i &lt; bussesCount; i++)//draw each bus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bus b = bussesList[i];</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 xml:space="preserve">if(b.dir4 == 0 || b.dir4 == 2)//depending on it's direction </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XDrawRectangle(dspl, hwnd, gc, b.x - 8, b.y - 4, 16, 8);//draw vertycal or horizontal</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}else</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XDrawRectangle(dspl, hwnd, gc, b.x - 4, b.y - 8, 8, 16);</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 xml:space="preserve">} </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char cn[1];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sprintf(cn, "%d", b.passengers);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XDrawString(dspl,hwnd, gc, b.x-2, b.y+4, cn,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for(int i = 0; i &lt; passengersCount; i++)//draw each passanger</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passenger p = passengersList[i];</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if(p.sleep == 0 &amp;&amp; p.drive == 0) XDrawRectangle(dspl, hwnd, gc, p.x-2, p.y-2, 4,4);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XFlush(dspl);</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usleep(1000000/50);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void main()</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 xml:space="preserve">struct city c1;//setting cityes positions </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c1.x = hPadding + citySize/2;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c1.y = vPadding + citySize/2;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c1.stopFx = c1.x + rThickness;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c1.stopFy = c1.y + rThickness;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c1.stopBx = c1.x;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c1.stopBy = c1.y - rThickness;</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city c2;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c2.x = hPadding + hDistance + citySize/2;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c2.y = vPadding + citySize/2;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c2.stopFx = c2.x - rThickness;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c2.stopFy = c2.y + rThickness;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c2.stopBx = c2.x + rThickness ;</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c2.stopBy = c2.y;</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city c3;</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c3.x = hPadding + hDistance + citySize/2;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c3.y = vPadding + vDistance + citySize/2;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c3.stopFx = c3.x - rThickness;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c3.stopFy = c3.y - rThickness;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c3.stopBx = c3.x;</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c3.stopBy = c3.y + rThickness;</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city c4;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c4.x = hPadding + citySize/2;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c4.y = vPadding + vDistance + citySize/2;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c4.stopFx = c4.x + rThickness;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c4.stopFy = c4.y - rThickness;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c4.stopBx = c4.x - rThickness;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c4.stopBy = c4.y;</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cityList[0] = c1;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cityList[1] = c2;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cityList[2] = c3;</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cityList[3] = c4;</w:t>
      </w:r>
    </w:p>
    <w:p>
      <w:pPr>
        <w:pStyle w:val="Normal"/>
        <w:spacing w:lineRule="atLeast" w:line="285"/>
        <w:rPr>
          <w:rFonts w:ascii="Times New Roman" w:hAnsi="Times New Roman"/>
          <w:b w:val="false"/>
          <w:color w:val="000000"/>
          <w:sz w:val="24"/>
          <w:szCs w:val="24"/>
        </w:rPr>
      </w:pPr>
      <w:r>
        <w:rPr>
          <w:rFonts w:ascii="Times New Roman" w:hAnsi="Times New Roman"/>
          <w:b w:val="false"/>
          <w:color w:val="000000"/>
          <w:sz w:val="24"/>
          <w:szCs w:val="24"/>
        </w:rPr>
        <w:b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dspl = XOpenDisplay(NULL);//setting up new window</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gc = XDefaultGC(dspl,0);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if(dspl == 0) {printf("Error XOpenDisplay\n"); exit(1);}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screen = XDefaultScreen(dspl);</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hwnd = XCreateSimpleWindow(dspl, RootWindow(dspl, screen), 100,50,1280,720,3, BlackPixel(dspl,screen), WhitePixel(dspl,screen));</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if(hwnd == 0) {printf("Error XCreateSimpleWindow\n"); exit(1);}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XSelectInput(dspl, hwnd, ExposureMask | KeyPressMask );//input mask</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XMapWindow(dspl, hwnd);</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while(passengersCount == 0)//inputs char from keyboard while it more then -1 and less then 10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char buf[]= "Enter number of passangers!";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XDrawString(dspl, hwnd, gc, 10, 10, buf, 27);</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XNextEvent(dspl, &amp;event);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if(event.type == KeyPress)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XClearWindow(dspl,hwnd);</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char kb[1];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XLookupString(&amp;event.xkey, kb,1, &amp;ks, 0);//converts keyKode to char symbol</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XDrawString(dspl, hwnd, gc, 10, 10, kb,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char c = kb[0];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i = c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if(i &gt;= 0 &amp;&amp; i &lt; 10)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r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for(int c = 0; c &lt; i; c++ )</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r*=2;//makes 2^inputedNumber to create more passangers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passengersCount = r;</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bus busF;//creating two busses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busF.x = hPadding + citySize/2;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busF.y = vPadding + citySize/2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busF.tx = hPadding + citySize/2 + hDistance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busF.ty = vPadding + citySize/2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busF.speed = 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busF.dir2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busF.passengers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busF.dir4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busF.waitingTime = 2000000;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busF.waitingFlag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int rc;</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bussesList[0] = busF;</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pthread_t busFthread;</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pthread_create(&amp;busFthread, NULL, (void*)ProcBus, (void*)0);//starts thread with selected bus</w:t>
      </w:r>
    </w:p>
    <w:p>
      <w:pPr>
        <w:pStyle w:val="Normal"/>
        <w:spacing w:lineRule="atLeast" w:line="285"/>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bus busB;</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busB.x = hPadding + citySize/2 -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busB.y = vPadding + citySize/2;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busB.tx = hPadding + citySize/2 -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busB.ty = vPadding + citySize/2 + vDistance + rThickness/4;</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busB.dir2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busB.speed = 2;</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busB.passengers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busB.dir4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busB.waitingTime = 4000000;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busB.waitingFlag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bussesList[1] = busB;</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pthread_t busBthread;</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pthread_create(&amp;busBthread, NULL, (void*)ProcBus, (void*)1);</w:t>
      </w:r>
    </w:p>
    <w:p>
      <w:pPr>
        <w:pStyle w:val="Normal"/>
        <w:spacing w:lineRule="atLeast" w:line="285"/>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for(int i = 0; i &lt; passengersCount; i++)//creats needed count of passengers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struct passenger p;</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p.x=0;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p.y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p.tx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p.ty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p.curCity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p.drive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p.sleep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p.maxSleepTime = 64000;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p.sleepTime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p.toCity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p.toStop = 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p.wait = 0;</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passengersList[i] = p;</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pthread_t p1Thread;</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pthread_create(&amp;p1Thread, NULL, (void*)ProcPassenger, (void*)i);//starts thread with passenger</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while(1)</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Draw(1000000/50);//bigger number - lower FPS</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85"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getchar(); printf("\033[0m");</w:t>
      </w:r>
    </w:p>
    <w:p>
      <w:pPr>
        <w:pStyle w:val="Normal"/>
        <w:spacing w:lineRule="atLeast" w:line="285" w:before="0" w:after="0"/>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spacing w:lineRule="atLeast" w:line="24" w:before="0" w:after="0"/>
        <w:jc w:val="both"/>
        <w:rPr/>
      </w:pPr>
      <w:r>
        <w:rPr/>
      </w:r>
    </w:p>
    <w:sectPr>
      <w:footerReference w:type="default" r:id="rId20"/>
      <w:footerReference w:type="first" r:id="rId21"/>
      <w:type w:val="nextPage"/>
      <w:pgSz w:w="11906" w:h="16838"/>
      <w:pgMar w:left="1134" w:right="851" w:header="0" w:top="1134" w:footer="708" w:bottom="1134" w:gutter="0"/>
      <w:pgNumType w:start="4"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rPr>
    </w:pPr>
    <w:r>
      <w:rPr>
        <w:rFonts w:cs="Times New Roman" w:ascii="Times New Roman" w:hAnsi="Times New Roman"/>
        <w:sz w:val="28"/>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rPr>
    </w:pPr>
    <w:r>
      <w:rPr>
        <w:rFonts w:cs="Times New Roman" w:ascii="Times New Roman" w:hAnsi="Times New Roman"/>
        <w:sz w:val="28"/>
      </w:rPr>
      <w:t>11</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t>10</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cs="Times New Roman"/>
        <w:sz w:val="28"/>
      </w:rPr>
    </w:pPr>
    <w:r>
      <w:rPr/>
      <w:t>16</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lang w:val="en-US"/>
      </w:rPr>
      <w:t>1</w:t>
    </w:r>
    <w:r>
      <w:rPr>
        <w:rFonts w:cs="Times New Roman" w:ascii="Times New Roman" w:hAnsi="Times New Roman"/>
        <w:sz w:val="28"/>
        <w:szCs w:val="28"/>
      </w:rPr>
      <w:t>5</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rPr>
    </w:pPr>
    <w:r>
      <w:rPr>
        <w:rFonts w:cs="Times New Roman" w:ascii="Times New Roman" w:hAnsi="Times New Roman"/>
        <w:sz w:val="28"/>
      </w:rPr>
      <w:t>4</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t>5</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rPr>
    </w:pPr>
    <w:r>
      <w:rPr>
        <w:rFonts w:cs="Times New Roman" w:ascii="Times New Roman" w:hAnsi="Times New Roman"/>
        <w:sz w:val="28"/>
      </w:rPr>
      <w:t>7</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t>6</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t>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rPr>
        <w:vertAlign w:val="baseline"/>
        <w:position w:val="0"/>
        <w:sz w:val="28"/>
        <w:sz w:val="28"/>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2"/>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71c3"/>
    <w:pPr>
      <w:widowControl/>
      <w:bidi w:val="0"/>
      <w:spacing w:lineRule="auto" w:line="254" w:before="0" w:after="160"/>
      <w:jc w:val="left"/>
    </w:pPr>
    <w:rPr>
      <w:rFonts w:ascii="Times New Roman" w:hAnsi="Times New Roman" w:eastAsia="Calibri" w:cs="" w:cstheme="minorBidi" w:eastAsiaTheme="minorHAnsi"/>
      <w:color w:val="auto"/>
      <w:kern w:val="0"/>
      <w:sz w:val="22"/>
      <w:szCs w:val="22"/>
      <w:lang w:val="ru-RU" w:eastAsia="en-US" w:bidi="ar-SA"/>
    </w:rPr>
  </w:style>
  <w:style w:type="paragraph" w:styleId="Heading1">
    <w:name w:val="Heading 1"/>
    <w:basedOn w:val="Normal"/>
    <w:link w:val="10"/>
    <w:uiPriority w:val="9"/>
    <w:qFormat/>
    <w:rsid w:val="00727df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20"/>
    <w:uiPriority w:val="9"/>
    <w:semiHidden/>
    <w:unhideWhenUsed/>
    <w:qFormat/>
    <w:rsid w:val="00727df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30"/>
    <w:uiPriority w:val="9"/>
    <w:semiHidden/>
    <w:unhideWhenUsed/>
    <w:qFormat/>
    <w:rsid w:val="00727df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link w:val="a3"/>
    <w:uiPriority w:val="99"/>
    <w:qFormat/>
    <w:rsid w:val="00d420dc"/>
    <w:rPr/>
  </w:style>
  <w:style w:type="character" w:styleId="Style12" w:customStyle="1">
    <w:name w:val="Нижний колонтитул Знак"/>
    <w:basedOn w:val="DefaultParagraphFont"/>
    <w:link w:val="a5"/>
    <w:uiPriority w:val="99"/>
    <w:qFormat/>
    <w:rsid w:val="00d420dc"/>
    <w:rPr/>
  </w:style>
  <w:style w:type="character" w:styleId="3" w:customStyle="1">
    <w:name w:val="АЗАГ 3 Знак"/>
    <w:basedOn w:val="DefaultParagraphFont"/>
    <w:link w:val="31"/>
    <w:qFormat/>
    <w:rsid w:val="00db31b9"/>
    <w:rPr>
      <w:rFonts w:ascii="Times New Roman" w:hAnsi="Times New Roman" w:cs="Times New Roman"/>
      <w:sz w:val="28"/>
      <w:szCs w:val="28"/>
    </w:rPr>
  </w:style>
  <w:style w:type="character" w:styleId="Style13" w:customStyle="1">
    <w:name w:val="А Знак"/>
    <w:basedOn w:val="3"/>
    <w:link w:val="a8"/>
    <w:qFormat/>
    <w:rsid w:val="00145328"/>
    <w:rPr>
      <w:rFonts w:ascii="Times New Roman" w:hAnsi="Times New Roman" w:cs="Times New Roman"/>
      <w:sz w:val="28"/>
      <w:szCs w:val="28"/>
    </w:rPr>
  </w:style>
  <w:style w:type="character" w:styleId="Style14" w:customStyle="1">
    <w:name w:val="АА Знак"/>
    <w:basedOn w:val="DefaultParagraphFont"/>
    <w:link w:val="aa"/>
    <w:qFormat/>
    <w:rsid w:val="00145328"/>
    <w:rPr>
      <w:rFonts w:ascii="Times New Roman" w:hAnsi="Times New Roman" w:cs="Times New Roman"/>
      <w:b/>
      <w:sz w:val="28"/>
      <w:szCs w:val="28"/>
    </w:rPr>
  </w:style>
  <w:style w:type="character" w:styleId="1" w:customStyle="1">
    <w:name w:val="Заголовок 1 Знак"/>
    <w:basedOn w:val="DefaultParagraphFont"/>
    <w:link w:val="1"/>
    <w:uiPriority w:val="9"/>
    <w:qFormat/>
    <w:rsid w:val="00727df9"/>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5" w:customStyle="1">
    <w:name w:val="ААА Знак"/>
    <w:basedOn w:val="Style14"/>
    <w:link w:val="ac"/>
    <w:qFormat/>
    <w:rsid w:val="00145328"/>
    <w:rPr>
      <w:rFonts w:ascii="Times New Roman" w:hAnsi="Times New Roman" w:cs="Times New Roman"/>
      <w:b/>
      <w:sz w:val="28"/>
      <w:szCs w:val="28"/>
    </w:rPr>
  </w:style>
  <w:style w:type="character" w:styleId="2" w:customStyle="1">
    <w:name w:val="Заголовок 2 Знак"/>
    <w:basedOn w:val="DefaultParagraphFont"/>
    <w:link w:val="2"/>
    <w:uiPriority w:val="9"/>
    <w:semiHidden/>
    <w:qFormat/>
    <w:rsid w:val="00727df9"/>
    <w:rPr>
      <w:rFonts w:ascii="Calibri Light" w:hAnsi="Calibri Light" w:eastAsia="" w:cs="" w:asciiTheme="majorHAnsi" w:cstheme="majorBidi" w:eastAsiaTheme="majorEastAsia" w:hAnsiTheme="majorHAnsi"/>
      <w:color w:val="2E74B5" w:themeColor="accent1" w:themeShade="bf"/>
      <w:sz w:val="26"/>
      <w:szCs w:val="26"/>
    </w:rPr>
  </w:style>
  <w:style w:type="character" w:styleId="31" w:customStyle="1">
    <w:name w:val="Заголовок 3 Знак"/>
    <w:basedOn w:val="DefaultParagraphFont"/>
    <w:link w:val="3"/>
    <w:uiPriority w:val="9"/>
    <w:semiHidden/>
    <w:qFormat/>
    <w:rsid w:val="00727df9"/>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sid w:val="00727df9"/>
    <w:rPr>
      <w:color w:val="0563C1" w:themeColor="hyperlink"/>
      <w:u w:val="single"/>
    </w:rPr>
  </w:style>
  <w:style w:type="character" w:styleId="HTMLCode">
    <w:name w:val="HTML Code"/>
    <w:basedOn w:val="DefaultParagraphFont"/>
    <w:uiPriority w:val="99"/>
    <w:semiHidden/>
    <w:unhideWhenUsed/>
    <w:qFormat/>
    <w:rsid w:val="007d51a9"/>
    <w:rPr>
      <w:rFonts w:ascii="Courier New" w:hAnsi="Courier New" w:eastAsia="Times New Roman" w:cs="Courier New"/>
      <w:sz w:val="20"/>
      <w:szCs w:val="20"/>
    </w:rPr>
  </w:style>
  <w:style w:type="character" w:styleId="FontStyle73" w:customStyle="1">
    <w:name w:val="Font Style73"/>
    <w:qFormat/>
    <w:rsid w:val="00db30c9"/>
    <w:rPr>
      <w:rFonts w:ascii="Times New Roman" w:hAnsi="Times New Roman" w:cs="Times New Roman"/>
      <w:b/>
      <w:bCs/>
      <w:color w:val="000000"/>
      <w:sz w:val="24"/>
      <w:szCs w:val="24"/>
    </w:rPr>
  </w:style>
  <w:style w:type="character" w:styleId="FontStyle77" w:customStyle="1">
    <w:name w:val="Font Style77"/>
    <w:qFormat/>
    <w:rsid w:val="00db30c9"/>
    <w:rPr>
      <w:rFonts w:ascii="Times New Roman" w:hAnsi="Times New Roman" w:cs="Times New Roman"/>
      <w:color w:val="000000"/>
      <w:sz w:val="22"/>
      <w:szCs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position w:val="0"/>
      <w:sz w:val="28"/>
      <w:sz w:val="28"/>
      <w:vertAlign w:val="baselin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a4"/>
    <w:uiPriority w:val="99"/>
    <w:unhideWhenUsed/>
    <w:rsid w:val="00d420dc"/>
    <w:pPr>
      <w:tabs>
        <w:tab w:val="center" w:pos="4677" w:leader="none"/>
        <w:tab w:val="right" w:pos="9355" w:leader="none"/>
      </w:tabs>
      <w:spacing w:lineRule="auto" w:line="240" w:before="0" w:after="0"/>
    </w:pPr>
    <w:rPr/>
  </w:style>
  <w:style w:type="paragraph" w:styleId="Footer">
    <w:name w:val="Footer"/>
    <w:basedOn w:val="Normal"/>
    <w:link w:val="a6"/>
    <w:uiPriority w:val="99"/>
    <w:unhideWhenUsed/>
    <w:rsid w:val="00d420dc"/>
    <w:pPr>
      <w:tabs>
        <w:tab w:val="center" w:pos="4677" w:leader="none"/>
        <w:tab w:val="right" w:pos="9355" w:leader="none"/>
      </w:tabs>
      <w:spacing w:lineRule="auto" w:line="240" w:before="0" w:after="0"/>
      <w:jc w:val="center"/>
    </w:pPr>
    <w:rPr/>
  </w:style>
  <w:style w:type="paragraph" w:styleId="Contents1">
    <w:name w:val="TOC 1"/>
    <w:basedOn w:val="Normal"/>
    <w:autoRedefine/>
    <w:uiPriority w:val="39"/>
    <w:unhideWhenUsed/>
    <w:rsid w:val="00ad5f6b"/>
    <w:pPr>
      <w:tabs>
        <w:tab w:val="right" w:pos="9911" w:leader="dot"/>
      </w:tabs>
      <w:spacing w:lineRule="auto" w:line="256" w:beforeAutospacing="1" w:after="0"/>
      <w:jc w:val="center"/>
    </w:pPr>
    <w:rPr>
      <w:rFonts w:ascii="Times New Roman" w:hAnsi="Times New Roman" w:cs="Times New Roman"/>
      <w:bCs/>
      <w:sz w:val="28"/>
      <w:szCs w:val="20"/>
      <w:lang w:eastAsia="ru-RU"/>
    </w:rPr>
  </w:style>
  <w:style w:type="paragraph" w:styleId="ListParagraph">
    <w:name w:val="List Paragraph"/>
    <w:basedOn w:val="Normal"/>
    <w:uiPriority w:val="34"/>
    <w:qFormat/>
    <w:rsid w:val="00db31b9"/>
    <w:pPr>
      <w:spacing w:before="0" w:after="160"/>
      <w:ind w:left="720" w:hanging="0"/>
      <w:contextualSpacing/>
    </w:pPr>
    <w:rPr/>
  </w:style>
  <w:style w:type="paragraph" w:styleId="32" w:customStyle="1">
    <w:name w:val="АЗАГ 3"/>
    <w:basedOn w:val="Normal"/>
    <w:link w:val="32"/>
    <w:qFormat/>
    <w:rsid w:val="00db31b9"/>
    <w:pPr>
      <w:spacing w:lineRule="atLeast" w:line="24"/>
      <w:jc w:val="center"/>
    </w:pPr>
    <w:rPr>
      <w:rFonts w:ascii="Times New Roman" w:hAnsi="Times New Roman" w:cs="Times New Roman"/>
      <w:sz w:val="28"/>
      <w:szCs w:val="28"/>
    </w:rPr>
  </w:style>
  <w:style w:type="paragraph" w:styleId="Style16" w:customStyle="1">
    <w:name w:val="А"/>
    <w:basedOn w:val="32"/>
    <w:link w:val="a9"/>
    <w:qFormat/>
    <w:rsid w:val="00145328"/>
    <w:pPr/>
    <w:rPr/>
  </w:style>
  <w:style w:type="paragraph" w:styleId="Style17" w:customStyle="1">
    <w:name w:val="АА"/>
    <w:basedOn w:val="Normal"/>
    <w:link w:val="ab"/>
    <w:qFormat/>
    <w:rsid w:val="00145328"/>
    <w:pPr>
      <w:spacing w:lineRule="auto" w:line="259"/>
    </w:pPr>
    <w:rPr>
      <w:rFonts w:ascii="Times New Roman" w:hAnsi="Times New Roman" w:cs="Times New Roman"/>
      <w:b/>
      <w:sz w:val="28"/>
      <w:szCs w:val="28"/>
    </w:rPr>
  </w:style>
  <w:style w:type="paragraph" w:styleId="Style18" w:customStyle="1">
    <w:name w:val="ААА"/>
    <w:basedOn w:val="Style17"/>
    <w:link w:val="ad"/>
    <w:qFormat/>
    <w:rsid w:val="00145328"/>
    <w:pPr>
      <w:jc w:val="both"/>
    </w:pPr>
    <w:rPr/>
  </w:style>
  <w:style w:type="paragraph" w:styleId="TOCHeading">
    <w:name w:val="TOC Heading"/>
    <w:basedOn w:val="Heading1"/>
    <w:uiPriority w:val="39"/>
    <w:unhideWhenUsed/>
    <w:qFormat/>
    <w:rsid w:val="00631455"/>
    <w:pPr>
      <w:spacing w:lineRule="auto" w:line="259"/>
    </w:pPr>
    <w:rPr>
      <w:lang w:eastAsia="ru-RU"/>
    </w:rPr>
  </w:style>
  <w:style w:type="paragraph" w:styleId="Contents2">
    <w:name w:val="TOC 2"/>
    <w:basedOn w:val="Normal"/>
    <w:autoRedefine/>
    <w:uiPriority w:val="39"/>
    <w:unhideWhenUsed/>
    <w:rsid w:val="00220dd2"/>
    <w:pPr>
      <w:spacing w:before="120" w:after="0"/>
      <w:ind w:left="220" w:hanging="0"/>
    </w:pPr>
    <w:rPr>
      <w:rFonts w:cs="Calibri" w:cstheme="minorHAnsi"/>
      <w:i/>
      <w:iCs/>
      <w:sz w:val="20"/>
      <w:szCs w:val="20"/>
    </w:rPr>
  </w:style>
  <w:style w:type="paragraph" w:styleId="Contents3">
    <w:name w:val="TOC 3"/>
    <w:basedOn w:val="Normal"/>
    <w:autoRedefine/>
    <w:uiPriority w:val="39"/>
    <w:unhideWhenUsed/>
    <w:rsid w:val="00220dd2"/>
    <w:pPr>
      <w:spacing w:before="0" w:after="0"/>
      <w:ind w:left="440" w:hanging="0"/>
    </w:pPr>
    <w:rPr>
      <w:rFonts w:cs="Calibri" w:cstheme="minorHAnsi"/>
      <w:sz w:val="20"/>
      <w:szCs w:val="20"/>
    </w:rPr>
  </w:style>
  <w:style w:type="paragraph" w:styleId="Contents4">
    <w:name w:val="TOC 4"/>
    <w:basedOn w:val="Normal"/>
    <w:autoRedefine/>
    <w:uiPriority w:val="39"/>
    <w:unhideWhenUsed/>
    <w:rsid w:val="00220dd2"/>
    <w:pPr>
      <w:spacing w:before="0" w:after="0"/>
      <w:ind w:left="660" w:hanging="0"/>
    </w:pPr>
    <w:rPr>
      <w:rFonts w:cs="Calibri" w:cstheme="minorHAnsi"/>
      <w:sz w:val="20"/>
      <w:szCs w:val="20"/>
    </w:rPr>
  </w:style>
  <w:style w:type="paragraph" w:styleId="Contents5">
    <w:name w:val="TOC 5"/>
    <w:basedOn w:val="Normal"/>
    <w:autoRedefine/>
    <w:uiPriority w:val="39"/>
    <w:unhideWhenUsed/>
    <w:rsid w:val="00220dd2"/>
    <w:pPr>
      <w:spacing w:before="0" w:after="0"/>
      <w:ind w:left="880" w:hanging="0"/>
    </w:pPr>
    <w:rPr>
      <w:rFonts w:cs="Calibri" w:cstheme="minorHAnsi"/>
      <w:sz w:val="20"/>
      <w:szCs w:val="20"/>
    </w:rPr>
  </w:style>
  <w:style w:type="paragraph" w:styleId="Contents6">
    <w:name w:val="TOC 6"/>
    <w:basedOn w:val="Normal"/>
    <w:autoRedefine/>
    <w:uiPriority w:val="39"/>
    <w:unhideWhenUsed/>
    <w:rsid w:val="00220dd2"/>
    <w:pPr>
      <w:spacing w:before="0" w:after="0"/>
      <w:ind w:left="1100" w:hanging="0"/>
    </w:pPr>
    <w:rPr>
      <w:rFonts w:cs="Calibri" w:cstheme="minorHAnsi"/>
      <w:sz w:val="20"/>
      <w:szCs w:val="20"/>
    </w:rPr>
  </w:style>
  <w:style w:type="paragraph" w:styleId="Contents7">
    <w:name w:val="TOC 7"/>
    <w:basedOn w:val="Normal"/>
    <w:autoRedefine/>
    <w:uiPriority w:val="39"/>
    <w:unhideWhenUsed/>
    <w:rsid w:val="00220dd2"/>
    <w:pPr>
      <w:spacing w:before="0" w:after="0"/>
      <w:ind w:left="1320" w:hanging="0"/>
    </w:pPr>
    <w:rPr>
      <w:rFonts w:cs="Calibri" w:cstheme="minorHAnsi"/>
      <w:sz w:val="20"/>
      <w:szCs w:val="20"/>
    </w:rPr>
  </w:style>
  <w:style w:type="paragraph" w:styleId="Contents8">
    <w:name w:val="TOC 8"/>
    <w:basedOn w:val="Normal"/>
    <w:autoRedefine/>
    <w:uiPriority w:val="39"/>
    <w:unhideWhenUsed/>
    <w:rsid w:val="00220dd2"/>
    <w:pPr>
      <w:spacing w:before="0" w:after="0"/>
      <w:ind w:left="1540" w:hanging="0"/>
    </w:pPr>
    <w:rPr>
      <w:rFonts w:cs="Calibri" w:cstheme="minorHAnsi"/>
      <w:sz w:val="20"/>
      <w:szCs w:val="20"/>
    </w:rPr>
  </w:style>
  <w:style w:type="paragraph" w:styleId="Contents9">
    <w:name w:val="TOC 9"/>
    <w:basedOn w:val="Normal"/>
    <w:autoRedefine/>
    <w:uiPriority w:val="39"/>
    <w:unhideWhenUsed/>
    <w:rsid w:val="00220dd2"/>
    <w:pPr>
      <w:spacing w:before="0" w:after="0"/>
      <w:ind w:left="1760" w:hanging="0"/>
    </w:pPr>
    <w:rPr>
      <w:rFonts w:cs="Calibri" w:cstheme="minorHAnsi"/>
      <w:sz w:val="20"/>
      <w:szCs w:val="20"/>
    </w:rPr>
  </w:style>
  <w:style w:type="paragraph" w:styleId="Style52" w:customStyle="1">
    <w:name w:val="Style52"/>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60" w:customStyle="1">
    <w:name w:val="Style60"/>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31" w:customStyle="1">
    <w:name w:val="Style31"/>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53" w:customStyle="1">
    <w:name w:val="Style53"/>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AC425-ABD1-4CAA-A33D-BA8D1D842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Application>LibreOffice/6.0.6.2$Linux_X86_64 LibreOffice_project/00m0$Build-2</Application>
  <Pages>29</Pages>
  <Words>3851</Words>
  <Characters>24360</Characters>
  <CharactersWithSpaces>27607</CharactersWithSpaces>
  <Paragraphs>663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2018-06-04T07:11:00Z</dcterms:created>
  <dc:creator>Acer</dc:creator>
  <dc:description/>
  <dc:language>en-US</dc:language>
  <cp:lastModifiedBy/>
  <dcterms:modified xsi:type="dcterms:W3CDTF">2019-03-28T01:02:10Z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