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создания и подготовки виртуальных машин Rocky Linux с помощью Packer, VirtualBox и Vagrant.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Проверены версии VirtualBox, Packer и Vagrant и доступность команд в PowerShell.</w:t>
      </w:r>
    </w:p>
    <w:p>
      <w:pPr>
        <w:pStyle w:val="Compact"/>
        <w:numPr>
          <w:ilvl w:val="0"/>
          <w:numId w:val="1001"/>
        </w:numPr>
      </w:pPr>
      <w:r>
        <w:t xml:space="preserve">Подготовлен HCL-шаблон Packer для VirtualBox ISO builder: заданы ISO Rocky Linux, аппаратные параметры, boot command и SSH communicator.</w:t>
      </w:r>
    </w:p>
    <w:p>
      <w:pPr>
        <w:pStyle w:val="Compact"/>
        <w:numPr>
          <w:ilvl w:val="0"/>
          <w:numId w:val="1001"/>
        </w:numPr>
      </w:pPr>
      <w:r>
        <w:t xml:space="preserve">Автоматическая установка описана Kickstart-файлом; для стабильной установки выбрана обычная схема разделов без LVM.</w:t>
      </w:r>
    </w:p>
    <w:p>
      <w:pPr>
        <w:pStyle w:val="Compact"/>
        <w:numPr>
          <w:ilvl w:val="0"/>
          <w:numId w:val="1001"/>
        </w:numPr>
      </w:pPr>
      <w:r>
        <w:t xml:space="preserve">Выполнены packer init, packer validate и сборка только VirtualBox-источника.</w:t>
      </w:r>
    </w:p>
    <w:p>
      <w:pPr>
        <w:pStyle w:val="Compact"/>
        <w:numPr>
          <w:ilvl w:val="0"/>
          <w:numId w:val="1001"/>
        </w:numPr>
      </w:pPr>
      <w:r>
        <w:t xml:space="preserve">После установки системы Packer дождался SSH, запустил provisioners и передал ВМ Vagrant post-processor.</w:t>
      </w:r>
    </w:p>
    <w:p>
      <w:pPr>
        <w:pStyle w:val="Compact"/>
        <w:numPr>
          <w:ilvl w:val="0"/>
          <w:numId w:val="1001"/>
        </w:numPr>
      </w:pPr>
      <w:r>
        <w:t xml:space="preserve">Подготовлен Vagrantfile с узлами server и client, их именами, памятью и внутренней сетью 192.168.1.0/24.</w:t>
      </w:r>
    </w:p>
    <w:p>
      <w:pPr>
        <w:pStyle w:val="Compact"/>
        <w:numPr>
          <w:ilvl w:val="0"/>
          <w:numId w:val="1001"/>
        </w:numPr>
      </w:pPr>
      <w:r>
        <w:t xml:space="preserve">Конфигурация проверена командой vagrant validate; стенд готов для последующих работ.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Vagrant описывает воспроизводимое окружение в Vagrantfile, Packer создаёт базовый box-образ, а VirtualBox выступает провайдером виртуализации.</w:t>
      </w:r>
    </w:p>
    <w:bookmarkEnd w:id="11"/>
    <w:bookmarkStart w:id="19" w:name="выполнение-работы"/>
    <w:p>
      <w:pPr>
        <w:pStyle w:val="Heading1"/>
      </w:pPr>
      <w:r>
        <w:t xml:space="preserve">4. Выполнение работы</w:t>
      </w:r>
    </w:p>
    <w:bookmarkStart w:id="12" w:name="этап-1"/>
    <w:p>
      <w:pPr>
        <w:pStyle w:val="Heading2"/>
      </w:pPr>
      <w:r>
        <w:t xml:space="preserve">4.1 Этап 1</w:t>
      </w:r>
    </w:p>
    <w:p>
      <w:pPr>
        <w:pStyle w:val="FirstParagraph"/>
      </w:pPr>
      <w:r>
        <w:t xml:space="preserve">Проверены версии VirtualBox, Packer и Vagrant и доступность команд в PowerShell.</w:t>
      </w:r>
    </w:p>
    <w:bookmarkEnd w:id="12"/>
    <w:bookmarkStart w:id="13" w:name="этап-2"/>
    <w:p>
      <w:pPr>
        <w:pStyle w:val="Heading2"/>
      </w:pPr>
      <w:r>
        <w:t xml:space="preserve">4.2 Этап 2</w:t>
      </w:r>
    </w:p>
    <w:p>
      <w:pPr>
        <w:pStyle w:val="FirstParagraph"/>
      </w:pPr>
      <w:r>
        <w:t xml:space="preserve">Подготовлен HCL-шаблон Packer для VirtualBox ISO builder: заданы ISO Rocky Linux, аппаратные параметры, boot command и SSH communicator.</w:t>
      </w:r>
    </w:p>
    <w:bookmarkEnd w:id="13"/>
    <w:bookmarkStart w:id="14" w:name="этап-3"/>
    <w:p>
      <w:pPr>
        <w:pStyle w:val="Heading2"/>
      </w:pPr>
      <w:r>
        <w:t xml:space="preserve">4.3 Этап 3</w:t>
      </w:r>
    </w:p>
    <w:p>
      <w:pPr>
        <w:pStyle w:val="FirstParagraph"/>
      </w:pPr>
      <w:r>
        <w:t xml:space="preserve">Автоматическая установка описана Kickstart-файлом; для стабильной установки выбрана обычная схема разделов без LVM.</w:t>
      </w:r>
    </w:p>
    <w:bookmarkEnd w:id="14"/>
    <w:bookmarkStart w:id="15" w:name="этап-4"/>
    <w:p>
      <w:pPr>
        <w:pStyle w:val="Heading2"/>
      </w:pPr>
      <w:r>
        <w:t xml:space="preserve">4.4 Этап 4</w:t>
      </w:r>
    </w:p>
    <w:p>
      <w:pPr>
        <w:pStyle w:val="FirstParagraph"/>
      </w:pPr>
      <w:r>
        <w:t xml:space="preserve">Выполнены packer init, packer validate и сборка только VirtualBox-источника.</w:t>
      </w:r>
    </w:p>
    <w:bookmarkEnd w:id="15"/>
    <w:bookmarkStart w:id="16" w:name="этап-5"/>
    <w:p>
      <w:pPr>
        <w:pStyle w:val="Heading2"/>
      </w:pPr>
      <w:r>
        <w:t xml:space="preserve">4.5 Этап 5</w:t>
      </w:r>
    </w:p>
    <w:p>
      <w:pPr>
        <w:pStyle w:val="FirstParagraph"/>
      </w:pPr>
      <w:r>
        <w:t xml:space="preserve">После установки системы Packer дождался SSH, запустил provisioners и передал ВМ Vagrant post-processor.</w:t>
      </w:r>
    </w:p>
    <w:bookmarkEnd w:id="16"/>
    <w:bookmarkStart w:id="17" w:name="этап-6"/>
    <w:p>
      <w:pPr>
        <w:pStyle w:val="Heading2"/>
      </w:pPr>
      <w:r>
        <w:t xml:space="preserve">4.6 Этап 6</w:t>
      </w:r>
    </w:p>
    <w:p>
      <w:pPr>
        <w:pStyle w:val="FirstParagraph"/>
      </w:pPr>
      <w:r>
        <w:t xml:space="preserve">Подготовлен Vagrantfile с узлами server и client, их именами, памятью и внутренней сетью 192.168.1.0/24.</w:t>
      </w:r>
    </w:p>
    <w:bookmarkEnd w:id="17"/>
    <w:bookmarkStart w:id="18" w:name="этап-7"/>
    <w:p>
      <w:pPr>
        <w:pStyle w:val="Heading2"/>
      </w:pPr>
      <w:r>
        <w:t xml:space="preserve">4.7 Этап 7</w:t>
      </w:r>
    </w:p>
    <w:p>
      <w:pPr>
        <w:pStyle w:val="FirstParagraph"/>
      </w:pPr>
      <w:r>
        <w:t xml:space="preserve">Конфигурация проверена командой vagrant validate; стенд готов для последующих работ.</w:t>
      </w:r>
    </w:p>
    <w:p>
      <w:pPr>
        <w:pStyle w:val="BodyText"/>
      </w:pPr>
      <w:r>
        <w:t xml:space="preserve">Работа носила подготовительный или расчётный характер, поэтому ход её выполнения зафиксирован в виде последовательного описания.</w:t>
      </w:r>
    </w:p>
    <w:bookmarkEnd w:id="18"/>
    <w:bookmarkEnd w:id="19"/>
    <w:bookmarkStart w:id="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Подготовлен воспроизводимый стенд Rocky Linux: Packer описывает сборку box-образа, Kickstart автоматизирует установку, а Vagrantfile фиксирует параметры узлов server и client.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creator>Баранов Никита Дмитриевич</dc:creator>
  <dc:language>ru-RU</dc:language>
  <cp:keywords/>
  <dcterms:created xsi:type="dcterms:W3CDTF">2026-09-14T11:39:09Z</dcterms:created>
  <dcterms:modified xsi:type="dcterms:W3CDTF">2026-09-14T11:39:09Z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Подготовка лабораторного стенда</vt:lpwstr>
  </property>
  <property fmtid="{D5CDD505-2E9C-101B-9397-08002B2CF9AE}" pid="18" name="toc-title">
    <vt:lpwstr>Содержание</vt:lpwstr>
  </property>
</Properties>
</file>