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8.</w:t>
      </w:r>
      <w:r>
        <w:t xml:space="preserve"> </w:t>
      </w: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crond (см. раздел 8.4.1).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atd (см. раздел 8.4.2).</w:t>
      </w:r>
    </w:p>
    <w:bookmarkEnd w:id="21"/>
    <w:bookmarkStart w:id="69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0" w:name="работа-с-демоном-crond"/>
    <w:p>
      <w:pPr>
        <w:pStyle w:val="Heading2"/>
      </w:pPr>
      <w:r>
        <w:t xml:space="preserve">3.1 Работа с демоном crond</w:t>
      </w:r>
    </w:p>
    <w:p>
      <w:pPr>
        <w:pStyle w:val="FirstParagraph"/>
      </w:pPr>
      <w:r>
        <w:t xml:space="preserve">Получаем полномочия администратора и проверяем статус демона crond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олучение прав администратора и проверка статуса cron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прав администратора и проверка статуса crond</w:t>
      </w:r>
    </w:p>
    <w:p>
      <w:pPr>
        <w:pStyle w:val="BodyText"/>
      </w:pPr>
      <w:r>
        <w:t xml:space="preserve">Просматриваем содержимое файла конфигурации /etc/crontab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смотр /etc/cronta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/etc/crontab</w:t>
      </w:r>
    </w:p>
    <w:p>
      <w:pPr>
        <w:pStyle w:val="BodyText"/>
      </w:pPr>
      <w:r>
        <w:t xml:space="preserve">Проверяем список заданий в расписании пользователя root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crontab -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crontab -l</w:t>
      </w:r>
    </w:p>
    <w:bookmarkEnd w:id="30"/>
    <w:bookmarkStart w:id="37" w:name="создание-задания-через-crontab"/>
    <w:p>
      <w:pPr>
        <w:pStyle w:val="Heading2"/>
      </w:pPr>
      <w:r>
        <w:t xml:space="preserve">3.2 Создание задания через crontab</w:t>
      </w:r>
    </w:p>
    <w:p>
      <w:pPr>
        <w:pStyle w:val="FirstParagraph"/>
      </w:pPr>
      <w:r>
        <w:t xml:space="preserve">Редактируем файл расписания пользователя root и добавляем задание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Редактирование crontab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crontab</w:t>
      </w:r>
    </w:p>
    <w:p>
      <w:pPr>
        <w:pStyle w:val="BodyText"/>
      </w:pPr>
      <w:r>
        <w:rPr>
          <w:bCs/>
          <w:b/>
        </w:rPr>
        <w:t xml:space="preserve">Синтаксис записи в crontab:</w:t>
      </w:r>
      <w:r>
        <w:t xml:space="preserve"> </w:t>
      </w:r>
      <w:r>
        <w:rPr>
          <w:rStyle w:val="VerbatimChar"/>
        </w:rPr>
        <w:t xml:space="preserve">*/1 * * * * logger This message is written from root cron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*/1</w:t>
      </w:r>
      <w:r>
        <w:t xml:space="preserve"> </w:t>
      </w:r>
      <w:r>
        <w:t xml:space="preserve">- выполнять каждую минуту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час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день месяца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месяц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день недели</w:t>
      </w:r>
      <w:r>
        <w:t xml:space="preserve"> </w:t>
      </w:r>
      <w:r>
        <w:t xml:space="preserve">- Команда: запись сообщения в системный журнал через утилиту logger</w:t>
      </w:r>
    </w:p>
    <w:p>
      <w:pPr>
        <w:pStyle w:val="BodyText"/>
      </w:pPr>
      <w:r>
        <w:t xml:space="preserve">Проверяем добавленное задание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добавленного задания</w:t>
            </w:r>
          </w:p>
        </w:tc>
      </w:tr>
    </w:tbl>
    <w:p>
      <w:pPr>
        <w:pStyle w:val="ImageCaption"/>
      </w:pPr>
      <w:r>
        <w:t xml:space="preserve">Проверка добавленного задания</w:t>
      </w:r>
    </w:p>
    <w:p>
      <w:pPr>
        <w:pStyle w:val="BodyText"/>
      </w:pPr>
      <w:r>
        <w:t xml:space="preserve">Проверяем выполнение задания через просмотр журнала системных событий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выполнения задания в журна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задания в журнале</w:t>
      </w:r>
    </w:p>
    <w:bookmarkEnd w:id="37"/>
    <w:bookmarkStart w:id="41" w:name="изменение-задания-в-crontab"/>
    <w:p>
      <w:pPr>
        <w:pStyle w:val="Heading2"/>
      </w:pPr>
      <w:r>
        <w:t xml:space="preserve">3.3 Изменение задания в crontab</w:t>
      </w:r>
    </w:p>
    <w:p>
      <w:pPr>
        <w:pStyle w:val="FirstParagraph"/>
      </w:pPr>
      <w:r>
        <w:t xml:space="preserve">Изменяем запись в расписании на:</w:t>
      </w:r>
      <w:r>
        <w:t xml:space="preserve"> </w:t>
      </w:r>
      <w:r>
        <w:rPr>
          <w:rStyle w:val="VerbatimChar"/>
        </w:rPr>
        <w:t xml:space="preserve">0 */1 * * 1-5 logger This message is written from root cron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задания в crontab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задания в crontab</w:t>
      </w:r>
    </w:p>
    <w:p>
      <w:pPr>
        <w:pStyle w:val="BodyText"/>
      </w:pPr>
      <w:r>
        <w:rPr>
          <w:bCs/>
          <w:b/>
        </w:rPr>
        <w:t xml:space="preserve">Синтаксис изменённой записи: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- в 0 минут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*/1</w:t>
      </w:r>
      <w:r>
        <w:t xml:space="preserve"> </w:t>
      </w:r>
      <w:r>
        <w:t xml:space="preserve">- каждый час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день месяца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месяц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1-5</w:t>
      </w:r>
      <w:r>
        <w:t xml:space="preserve"> </w:t>
      </w:r>
      <w:r>
        <w:t xml:space="preserve">- с понедельника по пятницу</w:t>
      </w:r>
      <w:r>
        <w:t xml:space="preserve"> </w:t>
      </w:r>
      <w:r>
        <w:t xml:space="preserve">- Команда: запись сообщения в системный журнал</w:t>
      </w:r>
    </w:p>
    <w:bookmarkEnd w:id="41"/>
    <w:bookmarkStart w:id="50" w:name="создание-скрипта-в-etccron.hourly"/>
    <w:p>
      <w:pPr>
        <w:pStyle w:val="Heading2"/>
      </w:pPr>
      <w:r>
        <w:t xml:space="preserve">3.4 Создание скрипта в /etc/cron.hourly</w:t>
      </w:r>
    </w:p>
    <w:p>
      <w:pPr>
        <w:pStyle w:val="FirstParagraph"/>
      </w:pPr>
      <w:r>
        <w:t xml:space="preserve">Переходим в каталог /etc/cron.hourly и создаём исполняемый скрипт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BodyText"/>
      </w:pPr>
      <w:bookmarkStart w:id="45" w:name="fig:006"/>
      <w:r>
        <w:drawing>
          <wp:inline>
            <wp:extent cx="3733800" cy="3687030"/>
            <wp:effectExtent b="0" l="0" r="0" t="0"/>
            <wp:docPr descr="Создание файла eachhour в cron.hourly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3733800" cy="3687030"/>
            <wp:effectExtent b="0" l="0" r="0" t="0"/>
            <wp:docPr descr="Содержимое скрипта eachhour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9" w:name="создание-задания-в-etccron.d"/>
    <w:p>
      <w:pPr>
        <w:pStyle w:val="Heading2"/>
      </w:pPr>
      <w:r>
        <w:t xml:space="preserve">3.5 Создание задания в /etc/cron.d</w:t>
      </w:r>
    </w:p>
    <w:p>
      <w:pPr>
        <w:pStyle w:val="FirstParagraph"/>
      </w:pPr>
      <w:r>
        <w:t xml:space="preserve">Переходим в каталог /etc/cron.d и создаём файл с расписанием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BodyText"/>
      </w:pPr>
      <w:bookmarkStart w:id="54" w:name="fig:008"/>
      <w:r>
        <w:drawing>
          <wp:inline>
            <wp:extent cx="3733800" cy="3687030"/>
            <wp:effectExtent b="0" l="0" r="0" t="0"/>
            <wp:docPr descr="Работа в каталоге /etc/cron.d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9"/>
      <w:r>
        <w:drawing>
          <wp:inline>
            <wp:extent cx="3733800" cy="3687030"/>
            <wp:effectExtent b="0" l="0" r="0" t="0"/>
            <wp:docPr descr="Содержимое файла eachhour в /etc/cron.d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rPr>
          <w:bCs/>
          <w:b/>
        </w:rPr>
        <w:t xml:space="preserve">Синтаксис записи в /etc/cron.d: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11</w:t>
      </w:r>
      <w:r>
        <w:t xml:space="preserve"> </w:t>
      </w:r>
      <w:r>
        <w:t xml:space="preserve">- в 11 минут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час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день месяца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месяц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каждый день недели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- пользователь, от которого выполняется команда</w:t>
      </w:r>
      <w:r>
        <w:t xml:space="preserve"> </w:t>
      </w:r>
      <w:r>
        <w:t xml:space="preserve">- Команда: запись сообщения в системный журнал</w:t>
      </w:r>
    </w:p>
    <w:bookmarkEnd w:id="59"/>
    <w:bookmarkStart w:id="68" w:name="работа-с-планировщиком-at"/>
    <w:p>
      <w:pPr>
        <w:pStyle w:val="Heading2"/>
      </w:pPr>
      <w:r>
        <w:t xml:space="preserve">3.6 Работа с планировщиком at</w:t>
      </w:r>
    </w:p>
    <w:p>
      <w:pPr>
        <w:pStyle w:val="FirstParagraph"/>
      </w:pPr>
      <w:r>
        <w:t xml:space="preserve">Проверяем статус службы atd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статуса atd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atd</w:t>
      </w:r>
    </w:p>
    <w:p>
      <w:pPr>
        <w:pStyle w:val="BodyText"/>
      </w:pPr>
      <w:r>
        <w:t xml:space="preserve">Создаём задание для выполнения в определённое время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оздание задания через at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задания через at</w:t>
      </w:r>
    </w:p>
    <w:p>
      <w:pPr>
        <w:pStyle w:val="BodyText"/>
      </w:pPr>
      <w:r>
        <w:t xml:space="preserve">Проверяем выполнение задания через просмотр журнала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выполнения задания at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задания at</w:t>
      </w:r>
    </w:p>
    <w:bookmarkEnd w:id="68"/>
    <w:bookmarkEnd w:id="69"/>
    <w:bookmarkStart w:id="70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работы с планировщиками событий cron и at.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2025-09-08T16:27:35Z</dcterms:created>
  <dcterms:modified xsi:type="dcterms:W3CDTF">2025-09-08T16:27:35Z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8. Планировщики событий</vt:lpwstr>
  </property>
  <property fmtid="{D5CDD505-2E9C-101B-9397-08002B2CF9AE}" pid="14" name="toc-title">
    <vt:lpwstr>Содержание</vt:lpwstr>
  </property>
</Properties>
</file>