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05CA0B29" w14:textId="77777777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  <w:r w:rsidRPr="00CD3DA5">
        <w:rPr>
          <w:rFonts w:cs="Times New Roman"/>
          <w:color w:val="000000" w:themeColor="text1"/>
          <w:szCs w:val="24"/>
        </w:rPr>
        <w:br/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</w:tblGrid>
      <w:tr w:rsidR="0077781A" w:rsidRPr="00CD3DA5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CD3DA5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22EAB38" w:rsidR="0077781A" w:rsidRPr="00CD3DA5" w:rsidRDefault="0077781A" w:rsidP="0009686B">
            <w:pPr>
              <w:ind w:left="113" w:right="113"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RU.17701729.04.13-01 </w:t>
            </w:r>
            <w:r w:rsidR="0009686B" w:rsidRPr="00CD3DA5">
              <w:rPr>
                <w:rFonts w:cs="Times New Roman"/>
                <w:color w:val="000000" w:themeColor="text1"/>
                <w:szCs w:val="24"/>
              </w:rPr>
              <w:t>81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56E1E610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5577CB2F" w:rsidR="0077781A" w:rsidRPr="00CD3DA5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3A6862" w:rsidRPr="00CD3DA5">
        <w:rPr>
          <w:rFonts w:cs="Times New Roman"/>
          <w:b/>
          <w:color w:val="000000" w:themeColor="text1"/>
          <w:szCs w:val="24"/>
        </w:rPr>
        <w:t>20</w:t>
      </w:r>
    </w:p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3A6862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3A6862" w:rsidRDefault="00A002D6" w:rsidP="00CC3310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33F58B1F" w:rsidR="00A002D6" w:rsidRPr="003A6862" w:rsidRDefault="00A002D6" w:rsidP="008776CF">
            <w:pPr>
              <w:ind w:left="113" w:right="113" w:firstLine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A6F8B9" w14:textId="589079D8" w:rsidR="008776CF" w:rsidRPr="00CD3DA5" w:rsidRDefault="008776CF" w:rsidP="008776CF">
      <w:pPr>
        <w:spacing w:before="360"/>
        <w:ind w:firstLine="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              </w:t>
      </w:r>
      <w:r w:rsidR="00A002D6"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  <w:bookmarkStart w:id="2" w:name="_Hlk25163625"/>
    </w:p>
    <w:p w14:paraId="036F0A9E" w14:textId="62EE3CFF" w:rsidR="00A002D6" w:rsidRPr="00CD3DA5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Pr="00CD3DA5" w:rsidRDefault="002C51B4" w:rsidP="00CD3DA5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</w:p>
    <w:p w14:paraId="07FB5454" w14:textId="0A88CC5D" w:rsidR="00D22625" w:rsidRPr="003A6862" w:rsidRDefault="00A002D6" w:rsidP="00CD3DA5">
      <w:pPr>
        <w:tabs>
          <w:tab w:val="left" w:pos="1688"/>
          <w:tab w:val="left" w:pos="2582"/>
          <w:tab w:val="center" w:pos="4677"/>
        </w:tabs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8776CF" w:rsidRPr="00CD3DA5">
        <w:rPr>
          <w:rFonts w:cs="Times New Roman"/>
          <w:b/>
          <w:color w:val="000000" w:themeColor="text1"/>
          <w:szCs w:val="24"/>
        </w:rPr>
        <w:t>20</w:t>
      </w:r>
      <w:r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CD3DA5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D3DA5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14:paraId="24F743EE" w14:textId="3EC1A82F" w:rsidR="007D2FF7" w:rsidRPr="00CD3DA5" w:rsidRDefault="00D22625" w:rsidP="00CD3DA5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691589" w:history="1">
            <w:r w:rsidR="007D2FF7" w:rsidRPr="00CD3DA5">
              <w:rPr>
                <w:rStyle w:val="a9"/>
                <w:rFonts w:cs="Times New Roman"/>
                <w:b/>
                <w:noProof/>
                <w:szCs w:val="24"/>
              </w:rPr>
              <w:t>1.</w:t>
            </w:r>
            <w:r w:rsidR="007D2FF7"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7D2FF7" w:rsidRPr="00CD3DA5">
              <w:rPr>
                <w:rStyle w:val="a9"/>
                <w:rFonts w:cs="Times New Roman"/>
                <w:b/>
                <w:noProof/>
                <w:szCs w:val="24"/>
              </w:rPr>
              <w:t>ВВЕДЕНИЕ</w:t>
            </w:r>
            <w:r w:rsidR="007D2FF7"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="007D2FF7"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7D2FF7"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_Toc40691589 \h </w:instrText>
            </w:r>
            <w:r w:rsidR="007D2FF7" w:rsidRPr="00CD3DA5">
              <w:rPr>
                <w:rFonts w:cs="Times New Roman"/>
                <w:noProof/>
                <w:webHidden/>
                <w:szCs w:val="24"/>
              </w:rPr>
            </w:r>
            <w:r w:rsidR="007D2FF7"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7D2FF7" w:rsidRPr="00CD3DA5">
              <w:rPr>
                <w:rFonts w:cs="Times New Roman"/>
                <w:noProof/>
                <w:webHidden/>
                <w:szCs w:val="24"/>
              </w:rPr>
              <w:t>3</w:t>
            </w:r>
            <w:r w:rsidR="007D2FF7"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CF5D382" w14:textId="2351349A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0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1.1.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Наименование программы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_Toc40691590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3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DBFF818" w14:textId="4954DFB0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1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1.2.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Документы, на основании которых ведется разработка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_Toc40691591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3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89D90B5" w14:textId="594853E8" w:rsidR="007D2FF7" w:rsidRPr="00CD3DA5" w:rsidRDefault="007D2FF7" w:rsidP="00CD3DA5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2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2.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НАЗНАЧЕНИЕ И ОБЛАСТЬ ПРИМЕНЕНИЯ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_Toc40691592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4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FC51705" w14:textId="1B06E7B6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3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2.1.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Назначение программы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_Toc40691593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4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710D52F" w14:textId="218174B8" w:rsidR="007D2FF7" w:rsidRPr="00CD3DA5" w:rsidRDefault="007D2FF7" w:rsidP="00CD3DA5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4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2.1.1.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Функциональное назначение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_Toc40691594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4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BCF5906" w14:textId="70BDD0CE" w:rsidR="007D2FF7" w:rsidRPr="00CD3DA5" w:rsidRDefault="007D2FF7" w:rsidP="00CD3DA5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5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2.1.2.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Эксплуатационное назначение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_Toc40691595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4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C96F2B4" w14:textId="0B6C2FB9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6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2.2.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Краткая характеристика области применения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_Toc40691596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4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5E9ADB8" w14:textId="671E3321" w:rsidR="007D2FF7" w:rsidRPr="00CD3DA5" w:rsidRDefault="007D2FF7" w:rsidP="00CD3DA5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7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ТЕХНИЧЕСКИЕ ХАРАКТЕРИСТИКИ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_Toc40691597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5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0BA4CE0" w14:textId="3FB606A9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8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3.1.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Постановка задачи на разработку программы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_Toc40691598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5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6240FD4" w14:textId="1C14FC7A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599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3.2.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Описание алгоритма и функционирования программы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_Toc40691599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5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0802BC8" w14:textId="42A0E774" w:rsidR="007D2FF7" w:rsidRPr="00CD3DA5" w:rsidRDefault="007D2FF7" w:rsidP="00CD3DA5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0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3.2.1.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Описание используемых алгоритмов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_Toc40691600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5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01C637C" w14:textId="4A3CB86C" w:rsidR="007D2FF7" w:rsidRPr="00CD3DA5" w:rsidRDefault="007D2FF7" w:rsidP="00CD3DA5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1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3.2.2.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Обоснование выбора алгоритма решения задачи.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_Toc40691601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10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C215EFD" w14:textId="53B6978B" w:rsidR="007D2FF7" w:rsidRPr="00CD3DA5" w:rsidRDefault="007D2FF7" w:rsidP="00CD3DA5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2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3.2.3.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Возможные взаимодействия программы с другими программами.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_Toc40691602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10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7461309" w14:textId="133AC855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3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3.3.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Описание и обоснование выбора метода организации входных и выходных данных.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_Toc40691603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10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6551550" w14:textId="089B7605" w:rsidR="007D2FF7" w:rsidRPr="00CD3DA5" w:rsidRDefault="007D2FF7" w:rsidP="00CD3DA5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4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3.3.1.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Описание метода организации входных и выходных данных.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_Toc40691604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10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91F7E1F" w14:textId="0BD757AC" w:rsidR="007D2FF7" w:rsidRPr="00CD3DA5" w:rsidRDefault="007D2FF7" w:rsidP="00CD3DA5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5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3.3.2.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Обоснования выбора метода организации входных и выходных данных.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_Toc40691605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11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8363FDB" w14:textId="13196E02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6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3.4.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Описание и обоснование выбора состава технических и программных средств.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_Toc40691606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11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43C912C" w14:textId="02D9EAA2" w:rsidR="007D2FF7" w:rsidRPr="00CD3DA5" w:rsidRDefault="007D2FF7" w:rsidP="00CD3DA5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7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3.4.1.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Состав технических и программных средств.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_Toc40691607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11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29A0BF2" w14:textId="0F5F6133" w:rsidR="007D2FF7" w:rsidRPr="00CD3DA5" w:rsidRDefault="007D2FF7" w:rsidP="00CD3DA5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8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3.4.2.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Обоснование выбора технических и программных средств.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_Toc40691608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12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AC8F6EA" w14:textId="00183A5F" w:rsidR="007D2FF7" w:rsidRPr="00CD3DA5" w:rsidRDefault="007D2FF7" w:rsidP="00CD3DA5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09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4.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ОЖИДАЕМЫЕ ТЕХНИКО-ЭКОНОМИЧЕСКИЕ ПОКАЗАТЕЛИ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_Toc40691609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13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AB54B18" w14:textId="7D66C4C5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0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4.1.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Предполагаемая потребность.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_Toc40691610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13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80EBAA0" w14:textId="53F222DB" w:rsidR="007D2FF7" w:rsidRPr="00CD3DA5" w:rsidRDefault="007D2FF7" w:rsidP="00CD3DA5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1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4.2.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_Toc40691611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13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81A5CF9" w14:textId="7B531A35" w:rsidR="007D2FF7" w:rsidRPr="00CD3DA5" w:rsidRDefault="007D2FF7" w:rsidP="00CD3DA5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2" w:history="1"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5.</w:t>
            </w:r>
            <w:r w:rsidRPr="00CD3DA5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Pr="00CD3DA5">
              <w:rPr>
                <w:rStyle w:val="a9"/>
                <w:rFonts w:cs="Times New Roman"/>
                <w:b/>
                <w:noProof/>
                <w:szCs w:val="24"/>
              </w:rPr>
              <w:t>СПИСОК ЛИТЕРАТУРЫ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_Toc40691612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14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66D95ED" w14:textId="11E834DF" w:rsidR="007D2FF7" w:rsidRPr="00CD3DA5" w:rsidRDefault="007D2FF7" w:rsidP="00CD3DA5">
          <w:pPr>
            <w:pStyle w:val="1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3" w:history="1">
            <w:r w:rsidRPr="00CD3DA5">
              <w:rPr>
                <w:rStyle w:val="a9"/>
                <w:rFonts w:cs="Times New Roman"/>
                <w:b/>
                <w:bCs/>
                <w:noProof/>
                <w:szCs w:val="24"/>
              </w:rPr>
              <w:t>ПРИЛОЖЕНИЕ 1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_Toc40691613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16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51D53EE" w14:textId="46117A5A" w:rsidR="007D2FF7" w:rsidRPr="00CD3DA5" w:rsidRDefault="007D2FF7" w:rsidP="00CD3DA5">
          <w:pPr>
            <w:pStyle w:val="1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4" w:history="1">
            <w:r w:rsidRPr="00CD3DA5">
              <w:rPr>
                <w:rStyle w:val="a9"/>
                <w:rFonts w:cs="Times New Roman"/>
                <w:b/>
                <w:bCs/>
                <w:noProof/>
                <w:szCs w:val="24"/>
              </w:rPr>
              <w:t>ПРИЛОЖЕНИЕ 2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_Toc40691614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17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1299918" w14:textId="356218F7" w:rsidR="007D2FF7" w:rsidRPr="00CD3DA5" w:rsidRDefault="007D2FF7" w:rsidP="00CD3DA5">
          <w:pPr>
            <w:pStyle w:val="1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5" w:history="1">
            <w:r w:rsidRPr="00CD3DA5">
              <w:rPr>
                <w:rStyle w:val="a9"/>
                <w:rFonts w:cs="Times New Roman"/>
                <w:b/>
                <w:bCs/>
                <w:noProof/>
                <w:szCs w:val="24"/>
              </w:rPr>
              <w:t>ПРИЛОЖЕНИЕ 3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_Toc40691615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18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3E2FA11" w14:textId="2C16842E" w:rsidR="007D2FF7" w:rsidRPr="00CD3DA5" w:rsidRDefault="007D2FF7" w:rsidP="00CD3DA5">
          <w:pPr>
            <w:pStyle w:val="1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6" w:history="1">
            <w:r w:rsidRPr="00CD3DA5">
              <w:rPr>
                <w:rStyle w:val="a9"/>
                <w:rFonts w:cs="Times New Roman"/>
                <w:b/>
                <w:bCs/>
                <w:noProof/>
                <w:szCs w:val="24"/>
              </w:rPr>
              <w:t>ПРИЛОЖЕНИЕ 4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_Toc40691616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19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5A061E6" w14:textId="541BDE46" w:rsidR="007D2FF7" w:rsidRPr="00CD3DA5" w:rsidRDefault="007D2FF7" w:rsidP="00CD3DA5">
          <w:pPr>
            <w:pStyle w:val="1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7" w:history="1">
            <w:r w:rsidRPr="00CD3DA5">
              <w:rPr>
                <w:rStyle w:val="a9"/>
                <w:rFonts w:cs="Times New Roman"/>
                <w:b/>
                <w:bCs/>
                <w:noProof/>
                <w:szCs w:val="24"/>
              </w:rPr>
              <w:t>ПРИЛОЖЕНИЕ 5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_Toc40691617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21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4D89AFB" w14:textId="27CDE37E" w:rsidR="007D2FF7" w:rsidRPr="00CD3DA5" w:rsidRDefault="007D2FF7" w:rsidP="00CD3DA5">
          <w:pPr>
            <w:pStyle w:val="1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8" w:history="1">
            <w:r w:rsidRPr="00CD3DA5">
              <w:rPr>
                <w:rStyle w:val="a9"/>
                <w:rFonts w:cs="Times New Roman"/>
                <w:b/>
                <w:bCs/>
                <w:noProof/>
                <w:szCs w:val="24"/>
              </w:rPr>
              <w:t>ПРИЛОЖЕНИЕ 6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_Toc40691618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22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4BE74A4" w14:textId="4272142C" w:rsidR="007D2FF7" w:rsidRPr="00CD3DA5" w:rsidRDefault="007D2FF7" w:rsidP="00CD3DA5">
          <w:pPr>
            <w:pStyle w:val="1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19" w:history="1">
            <w:r w:rsidRPr="00CD3DA5">
              <w:rPr>
                <w:rStyle w:val="a9"/>
                <w:rFonts w:cs="Times New Roman"/>
                <w:b/>
                <w:bCs/>
                <w:noProof/>
                <w:szCs w:val="24"/>
              </w:rPr>
              <w:t>ПРИЛОЖЕНИЕ 7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_Toc40691619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25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98D68CE" w14:textId="46F7BCA6" w:rsidR="007D2FF7" w:rsidRPr="00CD3DA5" w:rsidRDefault="007D2FF7" w:rsidP="00CD3DA5">
          <w:pPr>
            <w:pStyle w:val="1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691620" w:history="1">
            <w:r w:rsidRPr="00CD3DA5">
              <w:rPr>
                <w:rStyle w:val="a9"/>
                <w:rFonts w:cs="Times New Roman"/>
                <w:noProof/>
                <w:szCs w:val="24"/>
              </w:rPr>
              <w:t>Лист регистрации изменений</w:t>
            </w:r>
            <w:r w:rsidRPr="00CD3DA5">
              <w:rPr>
                <w:rFonts w:cs="Times New Roman"/>
                <w:noProof/>
                <w:webHidden/>
                <w:szCs w:val="24"/>
              </w:rPr>
              <w:tab/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CD3DA5">
              <w:rPr>
                <w:rFonts w:cs="Times New Roman"/>
                <w:noProof/>
                <w:webHidden/>
                <w:szCs w:val="24"/>
              </w:rPr>
              <w:instrText xml:space="preserve"> PAGEREF _Toc40691620 \h </w:instrText>
            </w:r>
            <w:r w:rsidRPr="00CD3DA5">
              <w:rPr>
                <w:rFonts w:cs="Times New Roman"/>
                <w:noProof/>
                <w:webHidden/>
                <w:szCs w:val="24"/>
              </w:rPr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CD3DA5">
              <w:rPr>
                <w:rFonts w:cs="Times New Roman"/>
                <w:noProof/>
                <w:webHidden/>
                <w:szCs w:val="24"/>
              </w:rPr>
              <w:t>47</w:t>
            </w:r>
            <w:r w:rsidRPr="00CD3DA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AC334FA" w14:textId="70FA8DA3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691589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691590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691591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691592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691593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691594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691595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691596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62F4E3B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691597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691598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691599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691600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proofErr w:type="spellEnd"/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bCs/>
          <w:color w:val="000000" w:themeColor="text1"/>
          <w:szCs w:val="24"/>
        </w:rPr>
        <w:t>[см. Приложение 7, Таблица 2.</w:t>
      </w:r>
      <w:r w:rsidR="00FB31DC" w:rsidRPr="00CD3DA5">
        <w:rPr>
          <w:rFonts w:cs="Times New Roman"/>
          <w:bCs/>
          <w:color w:val="000000" w:themeColor="text1"/>
          <w:szCs w:val="24"/>
        </w:rPr>
        <w:t>18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 начале обновления.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5D7F6029" w:rsidR="00C23AF1" w:rsidRPr="00CD3DA5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</w:t>
      </w:r>
      <w:proofErr w:type="spellStart"/>
      <w:r w:rsidR="00C23AF1" w:rsidRPr="00CD3DA5">
        <w:rPr>
          <w:rFonts w:cs="Times New Roman"/>
          <w:bCs/>
          <w:color w:val="000000" w:themeColor="text1"/>
          <w:szCs w:val="24"/>
        </w:rPr>
        <w:t>GifBitmapEncoder</w:t>
      </w:r>
      <w:proofErr w:type="spellEnd"/>
      <w:r w:rsidR="00C23AF1" w:rsidRPr="00CD3DA5">
        <w:rPr>
          <w:rFonts w:cs="Times New Roman"/>
          <w:bCs/>
          <w:color w:val="000000" w:themeColor="text1"/>
          <w:szCs w:val="24"/>
        </w:rPr>
        <w:t xml:space="preserve">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 xml:space="preserve">с использованием упрощенного алгоритма </w:t>
      </w:r>
      <w:proofErr w:type="spellStart"/>
      <w:r w:rsidR="009363DE" w:rsidRPr="00CD3DA5">
        <w:rPr>
          <w:rFonts w:cs="Times New Roman"/>
          <w:color w:val="000000" w:themeColor="text1"/>
          <w:szCs w:val="24"/>
        </w:rPr>
        <w:t>Косарайю</w:t>
      </w:r>
      <w:proofErr w:type="spellEnd"/>
      <w:r w:rsidR="009363DE" w:rsidRPr="00CD3DA5">
        <w:rPr>
          <w:rFonts w:cs="Times New Roman"/>
          <w:color w:val="000000" w:themeColor="text1"/>
          <w:szCs w:val="24"/>
        </w:rPr>
        <w:t xml:space="preserve">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именно поэтому Алгоритм </w:t>
      </w:r>
      <w:proofErr w:type="spellStart"/>
      <w:r w:rsidRPr="00CD3DA5">
        <w:rPr>
          <w:rFonts w:cs="Times New Roman"/>
          <w:color w:val="000000" w:themeColor="text1"/>
          <w:szCs w:val="24"/>
        </w:rPr>
        <w:t>Косарайю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264F4C77" w:rsidR="008F177A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t>Парсинг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proofErr w:type="spellEnd"/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00FF058F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proofErr w:type="spellStart"/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proofErr w:type="spellEnd"/>
      <w:r w:rsidR="00742AFC" w:rsidRPr="00CD3DA5">
        <w:rPr>
          <w:rFonts w:cs="Times New Roman"/>
          <w:bCs/>
          <w:color w:val="000000" w:themeColor="text1"/>
          <w:szCs w:val="24"/>
        </w:rPr>
        <w:t>, после подтверждения действия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CD3DA5">
      <w:pPr>
        <w:pStyle w:val="aa"/>
        <w:numPr>
          <w:ilvl w:val="0"/>
          <w:numId w:val="22"/>
        </w:num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691601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>алгоритм Флойда-</w:t>
      </w:r>
      <w:proofErr w:type="spellStart"/>
      <w:r w:rsidR="00991637" w:rsidRPr="00CD3DA5">
        <w:rPr>
          <w:rFonts w:cs="Times New Roman"/>
          <w:color w:val="000000" w:themeColor="text1"/>
          <w:szCs w:val="24"/>
        </w:rPr>
        <w:t>Уоршелла</w:t>
      </w:r>
      <w:proofErr w:type="spellEnd"/>
      <w:r w:rsidR="00991637" w:rsidRPr="00CD3DA5">
        <w:rPr>
          <w:rFonts w:cs="Times New Roman"/>
          <w:color w:val="000000" w:themeColor="text1"/>
          <w:szCs w:val="24"/>
        </w:rPr>
        <w:t xml:space="preserve">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 xml:space="preserve">быть отправление введенного выражения в специальную программу, производящую математические вычисления (например, </w:t>
      </w:r>
      <w:proofErr w:type="spellStart"/>
      <w:r w:rsidR="00FD1CCD" w:rsidRPr="00CD3DA5">
        <w:rPr>
          <w:rFonts w:cs="Times New Roman"/>
          <w:color w:val="000000" w:themeColor="text1"/>
          <w:szCs w:val="24"/>
        </w:rPr>
        <w:t>Wolfram</w:t>
      </w:r>
      <w:proofErr w:type="spellEnd"/>
      <w:r w:rsidR="00FD1CCD" w:rsidRPr="00CD3DA5">
        <w:rPr>
          <w:rFonts w:cs="Times New Roman"/>
          <w:color w:val="000000" w:themeColor="text1"/>
          <w:szCs w:val="24"/>
        </w:rPr>
        <w:t>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691602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691603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691604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</w:t>
      </w:r>
      <w:proofErr w:type="spellStart"/>
      <w:r w:rsidR="00B703D7" w:rsidRPr="00CD3DA5">
        <w:rPr>
          <w:rFonts w:cs="Times New Roman"/>
          <w:color w:val="000000" w:themeColor="text1"/>
          <w:szCs w:val="24"/>
        </w:rPr>
        <w:t>dgmm</w:t>
      </w:r>
      <w:proofErr w:type="spellEnd"/>
      <w:r w:rsidR="00B703D7" w:rsidRPr="00CD3DA5">
        <w:rPr>
          <w:rFonts w:cs="Times New Roman"/>
          <w:color w:val="000000" w:themeColor="text1"/>
          <w:szCs w:val="24"/>
        </w:rPr>
        <w:t xml:space="preserve">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</w:t>
      </w:r>
      <w:proofErr w:type="spellStart"/>
      <w:r w:rsidRPr="00CD3DA5">
        <w:rPr>
          <w:rFonts w:cs="Times New Roman"/>
          <w:color w:val="000000" w:themeColor="text1"/>
          <w:szCs w:val="24"/>
        </w:rPr>
        <w:t>dgmm</w:t>
      </w:r>
      <w:proofErr w:type="spellEnd"/>
      <w:r w:rsidRPr="00CD3DA5">
        <w:rPr>
          <w:rFonts w:cs="Times New Roman"/>
          <w:color w:val="000000" w:themeColor="text1"/>
          <w:szCs w:val="24"/>
        </w:rPr>
        <w:t>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работе с файлами формата .</w:t>
      </w:r>
      <w:proofErr w:type="spellStart"/>
      <w:r w:rsidR="00D86438" w:rsidRPr="00CD3DA5">
        <w:rPr>
          <w:rFonts w:cs="Times New Roman"/>
          <w:color w:val="000000" w:themeColor="text1"/>
          <w:szCs w:val="24"/>
        </w:rPr>
        <w:t>dgmm</w:t>
      </w:r>
      <w:proofErr w:type="spellEnd"/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</w:t>
      </w:r>
      <w:proofErr w:type="spellStart"/>
      <w:r w:rsidRPr="00CD3DA5">
        <w:rPr>
          <w:rFonts w:cs="Times New Roman"/>
          <w:color w:val="000000" w:themeColor="text1"/>
          <w:szCs w:val="24"/>
        </w:rPr>
        <w:t>десериализации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691605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lastRenderedPageBreak/>
        <w:t>сериализует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691606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691607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операционная система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 xml:space="preserve">Windows 7 SP1 </w:t>
      </w:r>
      <w:r w:rsidRPr="00CD3DA5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CD3DA5">
        <w:rPr>
          <w:rFonts w:cs="Times New Roman"/>
          <w:color w:val="000000" w:themeColor="text1"/>
          <w:szCs w:val="24"/>
        </w:rPr>
        <w:t xml:space="preserve"> (кроме Windows 8)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2D6BB1D5" w14:textId="3EC11FF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1EA5147E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A004D4" w:rsidRPr="00CD3DA5">
        <w:rPr>
          <w:rFonts w:cs="Times New Roman"/>
          <w:color w:val="000000" w:themeColor="text1"/>
          <w:szCs w:val="24"/>
        </w:rPr>
        <w:t xml:space="preserve">7 с частотой 1.9ГГц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C1A7C87" w:rsidR="00C00205" w:rsidRPr="00CD3DA5" w:rsidRDefault="00FD6E5F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CD3DA5">
      <w:pPr>
        <w:pStyle w:val="aa"/>
        <w:numPr>
          <w:ilvl w:val="0"/>
          <w:numId w:val="17"/>
        </w:numPr>
        <w:spacing w:after="240" w:line="360" w:lineRule="auto"/>
        <w:ind w:left="1702" w:hanging="284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6" w:name="_Toc40691608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6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System.Windows.Forms.ConfigurationSection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&gt;. Данный раздел для поддержки высокого разрешения в Windows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Forms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впервые появился в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4.7 и поддерживается в данной и более поздних версиях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77777777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или больше (рекомендуется </w:t>
      </w: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или больше</w:t>
      </w:r>
      <w:r w:rsidRPr="00CD3DA5">
        <w:rPr>
          <w:rFonts w:cs="Times New Roman"/>
          <w:color w:val="000000" w:themeColor="text1"/>
          <w:szCs w:val="24"/>
        </w:rPr>
        <w:t xml:space="preserve"> с учетом реального потребления программой оперативной памяти</w:t>
      </w:r>
      <w:r w:rsidR="00C00205" w:rsidRPr="00CD3DA5">
        <w:rPr>
          <w:rFonts w:cs="Times New Roman"/>
          <w:color w:val="000000" w:themeColor="text1"/>
          <w:szCs w:val="24"/>
        </w:rPr>
        <w:t>);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7" w:name="_Toc451722346"/>
      <w:bookmarkStart w:id="38" w:name="_Toc40691609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39" w:name="_Hlk40663502"/>
      <w:bookmarkEnd w:id="37"/>
      <w:bookmarkEnd w:id="38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0" w:name="_Toc40691610"/>
      <w:bookmarkEnd w:id="39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0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691611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1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2" w:name="_Toc40691612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2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3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3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Yerzhan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Kalzhani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proofErr w:type="spellEnd"/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Большакова Е. А. Свойство </w:t>
      </w:r>
      <w:proofErr w:type="spellStart"/>
      <w:r w:rsidRPr="00CD3DA5">
        <w:rPr>
          <w:rFonts w:cs="Times New Roman"/>
          <w:color w:val="000000" w:themeColor="text1"/>
          <w:szCs w:val="24"/>
        </w:rPr>
        <w:t>бисвязности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4" w:name="_Toc379572146"/>
      <w:bookmarkStart w:id="45" w:name="_Toc451722350"/>
      <w:bookmarkStart w:id="46" w:name="_Toc40691613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4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7" w:name="_Toc379572147"/>
      <w:bookmarkStart w:id="48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5"/>
      <w:bookmarkEnd w:id="47"/>
      <w:bookmarkEnd w:id="48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49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49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</w:t>
      </w:r>
      <w:proofErr w:type="spellStart"/>
      <w:r w:rsidRPr="00CD3DA5">
        <w:rPr>
          <w:color w:val="000000" w:themeColor="text1"/>
        </w:rPr>
        <w:t>a,b</w:t>
      </w:r>
      <w:proofErr w:type="spellEnd"/>
      <w:r w:rsidRPr="00CD3DA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CD3DA5">
        <w:rPr>
          <w:color w:val="000000" w:themeColor="text1"/>
        </w:rPr>
        <w:t>a,b</w:t>
      </w:r>
      <w:proofErr w:type="spellEnd"/>
      <w:r w:rsidRPr="00CD3DA5">
        <w:rPr>
          <w:color w:val="000000" w:themeColor="text1"/>
        </w:rPr>
        <w:t>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0" w:name="_Toc40691614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0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sandpile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) — классическая модель теории </w:t>
      </w:r>
      <w:proofErr w:type="spellStart"/>
      <w:r w:rsidRPr="00CD3DA5">
        <w:rPr>
          <w:rFonts w:cs="Times New Roman"/>
          <w:color w:val="000000" w:themeColor="text1"/>
          <w:szCs w:val="24"/>
        </w:rPr>
        <w:t>самоорганизованной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</w:rPr>
        <w:t>toppling</w:t>
      </w:r>
      <w:proofErr w:type="spellEnd"/>
      <w:r w:rsidRPr="00CD3DA5">
        <w:rPr>
          <w:rFonts w:cs="Times New Roman"/>
          <w:color w:val="000000" w:themeColor="text1"/>
          <w:szCs w:val="24"/>
        </w:rPr>
        <w:t>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69161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1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proofErr w:type="spellStart"/>
      <w:r w:rsidRPr="00CD3DA5">
        <w:rPr>
          <w:rFonts w:cs="Times New Roman"/>
          <w:color w:val="000000" w:themeColor="text1"/>
          <w:szCs w:val="24"/>
        </w:rPr>
        <w:t>Winfried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Just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Ahn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David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Terman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в статье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Neuronal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3EE4CE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</w:t>
      </w:r>
      <w:proofErr w:type="spellStart"/>
      <w:r w:rsidRPr="00CD3DA5">
        <w:rPr>
          <w:rFonts w:cs="Times New Roman"/>
          <w:color w:val="000000" w:themeColor="text1"/>
          <w:szCs w:val="24"/>
        </w:rPr>
        <w:t>мс</w:t>
      </w:r>
      <w:proofErr w:type="spellEnd"/>
      <w:r w:rsidRPr="00CD3DA5">
        <w:rPr>
          <w:rFonts w:cs="Times New Roman"/>
          <w:color w:val="000000" w:themeColor="text1"/>
          <w:szCs w:val="24"/>
        </w:rPr>
        <w:t>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CD3DA5">
        <w:rPr>
          <w:rFonts w:cs="Times New Roman"/>
          <w:color w:val="000000" w:themeColor="text1"/>
          <w:szCs w:val="24"/>
        </w:rPr>
        <w:t xml:space="preserve">, то </w:t>
      </w:r>
      <w:r w:rsidR="0049723E" w:rsidRPr="00CD3DA5">
        <w:rPr>
          <w:rFonts w:cs="Times New Roman"/>
          <w:color w:val="000000" w:themeColor="text1"/>
          <w:szCs w:val="24"/>
        </w:rPr>
        <w:t>рефракторны</w:t>
      </w:r>
      <w:r w:rsidR="0049723E" w:rsidRPr="00CD3DA5">
        <w:rPr>
          <w:rFonts w:cs="Times New Roman"/>
          <w:color w:val="000000" w:themeColor="text1"/>
          <w:szCs w:val="24"/>
        </w:rPr>
        <w:t>й</w:t>
      </w:r>
      <w:r w:rsidR="0049723E" w:rsidRPr="00CD3DA5">
        <w:rPr>
          <w:rFonts w:cs="Times New Roman"/>
          <w:color w:val="000000" w:themeColor="text1"/>
          <w:szCs w:val="24"/>
        </w:rPr>
        <w:t xml:space="preserve"> период </w:t>
      </w:r>
      <w:r w:rsidR="0049723E" w:rsidRPr="00CD3DA5">
        <w:rPr>
          <w:rFonts w:cs="Times New Roman"/>
          <w:color w:val="000000" w:themeColor="text1"/>
          <w:szCs w:val="24"/>
        </w:rPr>
        <w:t xml:space="preserve">– </w:t>
      </w:r>
      <w:r w:rsidR="00EB4319" w:rsidRPr="00CD3DA5">
        <w:rPr>
          <w:rFonts w:cs="Times New Roman"/>
          <w:color w:val="000000" w:themeColor="text1"/>
          <w:szCs w:val="24"/>
        </w:rPr>
        <w:t>своего рода «время восстановления»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</w:t>
      </w:r>
      <w:proofErr w:type="spellStart"/>
      <w:r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2" w:name="_Toc40691616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2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CD3DA5">
      <w:pPr>
        <w:spacing w:after="160"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Reverse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Polish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notation</w:t>
      </w:r>
      <w:proofErr w:type="spellEnd"/>
      <w:r w:rsidRPr="00CD3DA5">
        <w:rPr>
          <w:rFonts w:cs="Times New Roman"/>
          <w:color w:val="000000" w:themeColor="text1"/>
          <w:szCs w:val="24"/>
        </w:rPr>
        <w:t>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3FCDA45B" w14:textId="4A3187D5" w:rsidR="00F6022C" w:rsidRPr="00CD3DA5" w:rsidRDefault="00F6022C" w:rsidP="00CD3DA5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</w:p>
    <w:p w14:paraId="532C0AF4" w14:textId="2EC5B46C" w:rsidR="009B100B" w:rsidRPr="00CD3DA5" w:rsidRDefault="00F6022C" w:rsidP="00CD3DA5">
      <w:pPr>
        <w:spacing w:after="240"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49CAD91A" w:rsidR="009B100B" w:rsidRPr="00CD3DA5" w:rsidRDefault="009B100B" w:rsidP="00CD3DA5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CD3DA5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CD3DA5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</w:rPr>
        <w:t>–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CD3DA5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CD3DA5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CD3DA5">
      <w:pPr>
        <w:pStyle w:val="aa"/>
        <w:numPr>
          <w:ilvl w:val="0"/>
          <w:numId w:val="8"/>
        </w:num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696BE8E3" w:rsidR="009B100B" w:rsidRPr="00CD3DA5" w:rsidRDefault="009B100B" w:rsidP="00CD3DA5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sh</w:t>
      </w:r>
      <w:proofErr w:type="spellEnd"/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);</w:t>
      </w:r>
    </w:p>
    <w:p w14:paraId="2FAE90AB" w14:textId="535FD864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50D651BA" w:rsidR="008817CC" w:rsidRPr="00CD3DA5" w:rsidRDefault="008817CC" w:rsidP="00CD3DA5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CD3DA5">
      <w:pPr>
        <w:pStyle w:val="aa"/>
        <w:numPr>
          <w:ilvl w:val="0"/>
          <w:numId w:val="9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CD3DA5">
      <w:pPr>
        <w:pStyle w:val="aa"/>
        <w:numPr>
          <w:ilvl w:val="0"/>
          <w:numId w:val="9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36E74F81" w14:textId="5D5E15CD" w:rsidR="008817CC" w:rsidRPr="00CD3DA5" w:rsidRDefault="008817CC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</w:p>
    <w:p w14:paraId="05850995" w14:textId="5E0F053A" w:rsidR="0039244D" w:rsidRPr="003E598F" w:rsidRDefault="0039244D" w:rsidP="003E598F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3" w:name="_Toc40455000"/>
      <w:bookmarkStart w:id="54" w:name="_Toc40691617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3"/>
      <w:r w:rsidR="0039244D" w:rsidRPr="00CD3DA5">
        <w:rPr>
          <w:b/>
          <w:bCs/>
          <w:color w:val="000000" w:themeColor="text1"/>
        </w:rPr>
        <w:t>5</w:t>
      </w:r>
      <w:bookmarkEnd w:id="54"/>
    </w:p>
    <w:p w14:paraId="1DC6F1AD" w14:textId="0838C74D" w:rsidR="00C91F89" w:rsidRPr="00CD3DA5" w:rsidRDefault="008817CC" w:rsidP="00CD3DA5">
      <w:pPr>
        <w:pStyle w:val="Default"/>
        <w:spacing w:before="240"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ОПИСАНИЕ ФОРМАТА .</w:t>
      </w:r>
      <w:r w:rsidRPr="00CD3DA5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Файл 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r w:rsidRPr="00CD3DA5">
        <w:rPr>
          <w:color w:val="000000" w:themeColor="text1"/>
        </w:rPr>
        <w:t xml:space="preserve">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Программа позволяет открыть файл 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r w:rsidRPr="00CD3DA5">
        <w:rPr>
          <w:color w:val="000000" w:themeColor="text1"/>
        </w:rPr>
        <w:t>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40691618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6" w:name="_Toc451722359"/>
      <w:bookmarkEnd w:id="55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6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События типа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EventHandler</w:t>
            </w:r>
            <w:proofErr w:type="spellEnd"/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465C5F"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 xml:space="preserve">. Реализует возможность отмены последних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lastRenderedPageBreak/>
              <w:t>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465C5F"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7" w:name="_Toc40691619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7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58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58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  <w:proofErr w:type="spellEnd"/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  <w:proofErr w:type="spellEnd"/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  <w:proofErr w:type="spellEnd"/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  <w:proofErr w:type="spellEnd"/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  <w:proofErr w:type="spellEnd"/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  <w:proofErr w:type="spellEnd"/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  <w:proofErr w:type="spellEnd"/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  <w:proofErr w:type="spellEnd"/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  <w:proofErr w:type="spellEnd"/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  <w:proofErr w:type="spellEnd"/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  <w:proofErr w:type="spellEnd"/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  <w:proofErr w:type="spellEnd"/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  <w:proofErr w:type="spellEnd"/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  <w:proofErr w:type="spellEnd"/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  <w:proofErr w:type="spellEnd"/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  <w:proofErr w:type="spellEnd"/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  <w:proofErr w:type="spellEnd"/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  <w:proofErr w:type="spellEnd"/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  <w:proofErr w:type="spellEnd"/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  <w:proofErr w:type="spellEnd"/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  <w:proofErr w:type="spellEnd"/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  <w:proofErr w:type="spellEnd"/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  <w:proofErr w:type="spellEnd"/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  <w:proofErr w:type="spellEnd"/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  <w:proofErr w:type="spellEnd"/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  <w:proofErr w:type="spellEnd"/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  <w:proofErr w:type="spellEnd"/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  <w:proofErr w:type="spellEnd"/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  <w:proofErr w:type="spellEnd"/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  <w:proofErr w:type="spellEnd"/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  <w:proofErr w:type="spellEnd"/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  <w:proofErr w:type="spellEnd"/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  <w:proofErr w:type="spellEnd"/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  <w:proofErr w:type="spellEnd"/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  <w:proofErr w:type="spellEnd"/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  <w:proofErr w:type="spellEnd"/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  <w:proofErr w:type="spellEnd"/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  <w:proofErr w:type="spellEnd"/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  <w:proofErr w:type="spellEnd"/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  <w:proofErr w:type="spellEnd"/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  <w:proofErr w:type="spellEnd"/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  <w:proofErr w:type="spellEnd"/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proofErr w:type="spell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  <w:proofErr w:type="spellEnd"/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  <w:proofErr w:type="spellEnd"/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  <w:proofErr w:type="spellEnd"/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Выводит информацию о выбранной дуге в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контролы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  <w:proofErr w:type="spellEnd"/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  <w:proofErr w:type="spellEnd"/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  <w:proofErr w:type="spellEnd"/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  <w:proofErr w:type="spellEnd"/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  <w:proofErr w:type="spellEnd"/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  <w:proofErr w:type="spellEnd"/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  <w:proofErr w:type="spellEnd"/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  <w:proofErr w:type="spellEnd"/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  <w:proofErr w:type="spellEnd"/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  <w:proofErr w:type="spellEnd"/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  <w:proofErr w:type="spellEnd"/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  <w:proofErr w:type="spellEnd"/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  <w:proofErr w:type="spellEnd"/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  <w:proofErr w:type="spellEnd"/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  <w:proofErr w:type="spellEnd"/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  <w:proofErr w:type="spellEnd"/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  <w:proofErr w:type="spellEnd"/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  <w:proofErr w:type="spellEnd"/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  <w:proofErr w:type="spellEnd"/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  <w:proofErr w:type="spellEnd"/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  <w:proofErr w:type="spellEnd"/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  <w:proofErr w:type="spellEnd"/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  <w:proofErr w:type="spellEnd"/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  <w:proofErr w:type="spellEnd"/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  <w:proofErr w:type="spellEnd"/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  <w:proofErr w:type="spellEnd"/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  <w:proofErr w:type="spellEnd"/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  <w:proofErr w:type="spellEnd"/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  <w:proofErr w:type="spellEnd"/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  <w:proofErr w:type="spellEnd"/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59" w:name="_Hlk40539954"/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  <w:proofErr w:type="spellEnd"/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  <w:proofErr w:type="spellEnd"/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  <w:proofErr w:type="spellEnd"/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  <w:proofErr w:type="spellEnd"/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  <w:proofErr w:type="spellEnd"/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  <w:proofErr w:type="spellEnd"/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  <w:proofErr w:type="spellEnd"/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59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  <w:proofErr w:type="spellEnd"/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  <w:proofErr w:type="spellEnd"/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  <w:proofErr w:type="spellEnd"/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  <w:proofErr w:type="spellEnd"/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  <w:proofErr w:type="spellEnd"/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  <w:proofErr w:type="spellEnd"/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  <w:proofErr w:type="spellEnd"/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  <w:proofErr w:type="spellEnd"/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  <w:proofErr w:type="spellEnd"/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  <w:proofErr w:type="spellEnd"/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  <w:proofErr w:type="spellEnd"/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  <w:proofErr w:type="spellEnd"/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  <w:proofErr w:type="spellEnd"/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0" w:name="_Hlk40547456"/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  <w:bookmarkEnd w:id="60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  <w:proofErr w:type="spellEnd"/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  <w:proofErr w:type="spellEnd"/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60B44308" w14:textId="03728ACB" w:rsidR="003B6F6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C43521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3A9C8E3" w14:textId="7777777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252B5FC3" w14:textId="031BA37B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  <w:proofErr w:type="spellEnd"/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  <w:proofErr w:type="spellEnd"/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  <w:proofErr w:type="spellEnd"/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  <w:proofErr w:type="spellEnd"/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  <w:proofErr w:type="spellEnd"/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  <w:proofErr w:type="spellEnd"/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  <w:proofErr w:type="spellEnd"/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double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[,]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  <w:proofErr w:type="spellEnd"/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  <w:proofErr w:type="spellEnd"/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Timer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0E22D493" w14:textId="77777777" w:rsidR="009619A1" w:rsidRPr="001A1954" w:rsidRDefault="009619A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A1AF59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  <w:proofErr w:type="spellEnd"/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7F5CDC2" w14:textId="737EFBE6" w:rsidR="00951BD7" w:rsidRPr="001A1954" w:rsidRDefault="00951BD7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992AE19" w14:textId="206E9AC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proofErr w:type="spellStart"/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1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1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  <w:proofErr w:type="spellEnd"/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  <w:proofErr w:type="spellEnd"/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  <w:proofErr w:type="spellEnd"/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  <w:proofErr w:type="spellEnd"/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0A00FC52" w14:textId="77777777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75354D6" w14:textId="7777777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  <w:proofErr w:type="spellEnd"/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  <w:proofErr w:type="spellEnd"/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  <w:proofErr w:type="spellEnd"/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  <w:proofErr w:type="spellEnd"/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UnExecute</w:t>
            </w:r>
            <w:proofErr w:type="spellEnd"/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  <w:proofErr w:type="spellEnd"/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  <w:proofErr w:type="spellEnd"/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  <w:proofErr w:type="spellEnd"/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yCoefficient</w:t>
            </w:r>
            <w:proofErr w:type="spellEnd"/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  <w:proofErr w:type="spellEnd"/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proofErr w:type="spellStart"/>
      <w:r w:rsidRPr="001A1954">
        <w:rPr>
          <w:rFonts w:cs="Times New Roman"/>
          <w:color w:val="000000" w:themeColor="text1"/>
          <w:szCs w:val="24"/>
        </w:rPr>
        <w:t>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  <w:proofErr w:type="spellEnd"/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  <w:proofErr w:type="spellEnd"/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  <w:proofErr w:type="spellEnd"/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proofErr w:type="spellStart"/>
      <w:r w:rsidRPr="001A1954">
        <w:rPr>
          <w:rFonts w:cs="Times New Roman"/>
          <w:color w:val="000000" w:themeColor="text1"/>
          <w:szCs w:val="24"/>
        </w:rPr>
        <w:t>DigraphCommand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  <w:proofErr w:type="spellEnd"/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  <w:proofErr w:type="spellEnd"/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CanUndo</w:t>
            </w:r>
            <w:proofErr w:type="spellEnd"/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  <w:proofErr w:type="spellEnd"/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  <w:proofErr w:type="spellEnd"/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  <w:proofErr w:type="spellEnd"/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  <w:proofErr w:type="spellEnd"/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  <w:proofErr w:type="spellEnd"/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  <w:proofErr w:type="spellEnd"/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  <w:proofErr w:type="spellEnd"/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  <w:proofErr w:type="spellEnd"/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  <w:proofErr w:type="spellEnd"/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  <w:proofErr w:type="spellEnd"/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  <w:proofErr w:type="spellEnd"/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  <w:proofErr w:type="spellEnd"/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  <w:proofErr w:type="spellEnd"/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  <w:proofErr w:type="spellEnd"/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  <w:proofErr w:type="spellEnd"/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DrawGraph</w:t>
            </w:r>
            <w:proofErr w:type="spellEnd"/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  <w:proofErr w:type="spellEnd"/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  <w:proofErr w:type="spellEnd"/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  <w:proofErr w:type="spellEnd"/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  <w:proofErr w:type="spellEnd"/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  <w:proofErr w:type="spellEnd"/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  <w:proofErr w:type="spellEnd"/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  <w:proofErr w:type="spellEnd"/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  <w:proofErr w:type="spellEnd"/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58E8DF69" w14:textId="77777777" w:rsidR="007D34B2" w:rsidRPr="001A1954" w:rsidRDefault="007D34B2" w:rsidP="001A1954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46BB1C0B" w14:textId="77777777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  <w:proofErr w:type="spellEnd"/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Меняет настройки соответствующих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контролов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  <w:proofErr w:type="spellEnd"/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  <w:proofErr w:type="spellEnd"/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  <w:proofErr w:type="spellEnd"/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53A00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</w:t>
            </w:r>
            <w:proofErr w:type="spellEnd"/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401" w:type="dxa"/>
            <w:gridSpan w:val="3"/>
          </w:tcPr>
          <w:p w14:paraId="13EEEB0D" w14:textId="025024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  <w:proofErr w:type="spellEnd"/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  <w:proofErr w:type="spellEnd"/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  <w:proofErr w:type="spellEnd"/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  <w:proofErr w:type="spellEnd"/>
          </w:p>
        </w:tc>
        <w:tc>
          <w:tcPr>
            <w:tcW w:w="1701" w:type="dxa"/>
            <w:gridSpan w:val="2"/>
          </w:tcPr>
          <w:p w14:paraId="7B4CDD9C" w14:textId="32E10F5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  <w:proofErr w:type="spellEnd"/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  <w:proofErr w:type="spellEnd"/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  <w:proofErr w:type="spellEnd"/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  <w:proofErr w:type="spellEnd"/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  <w:proofErr w:type="spellEnd"/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stateChange</w:t>
            </w:r>
            <w:proofErr w:type="spellEnd"/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  <w:proofErr w:type="spellEnd"/>
          </w:p>
        </w:tc>
        <w:tc>
          <w:tcPr>
            <w:tcW w:w="1701" w:type="dxa"/>
            <w:gridSpan w:val="2"/>
          </w:tcPr>
          <w:p w14:paraId="76E6BB0A" w14:textId="378CCF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  <w:proofErr w:type="spellEnd"/>
          </w:p>
        </w:tc>
        <w:tc>
          <w:tcPr>
            <w:tcW w:w="1701" w:type="dxa"/>
            <w:gridSpan w:val="2"/>
          </w:tcPr>
          <w:p w14:paraId="142722C8" w14:textId="3FC8422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  <w:proofErr w:type="spellEnd"/>
          </w:p>
        </w:tc>
        <w:tc>
          <w:tcPr>
            <w:tcW w:w="1701" w:type="dxa"/>
            <w:gridSpan w:val="2"/>
          </w:tcPr>
          <w:p w14:paraId="5D8402A5" w14:textId="7572BCF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  <w:proofErr w:type="spellEnd"/>
          </w:p>
        </w:tc>
        <w:tc>
          <w:tcPr>
            <w:tcW w:w="1701" w:type="dxa"/>
            <w:gridSpan w:val="2"/>
          </w:tcPr>
          <w:p w14:paraId="2ADADD6B" w14:textId="3BA68E6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  <w:proofErr w:type="spellEnd"/>
          </w:p>
        </w:tc>
        <w:tc>
          <w:tcPr>
            <w:tcW w:w="1701" w:type="dxa"/>
            <w:gridSpan w:val="2"/>
          </w:tcPr>
          <w:p w14:paraId="28261AE5" w14:textId="2EBF6F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  <w:proofErr w:type="spellEnd"/>
          </w:p>
        </w:tc>
        <w:tc>
          <w:tcPr>
            <w:tcW w:w="1701" w:type="dxa"/>
            <w:gridSpan w:val="2"/>
          </w:tcPr>
          <w:p w14:paraId="17A3877E" w14:textId="482B7E7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1417" w:type="dxa"/>
            <w:gridSpan w:val="2"/>
          </w:tcPr>
          <w:p w14:paraId="2C891D36" w14:textId="52D145B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  <w:proofErr w:type="spellEnd"/>
          </w:p>
        </w:tc>
        <w:tc>
          <w:tcPr>
            <w:tcW w:w="1701" w:type="dxa"/>
            <w:gridSpan w:val="2"/>
          </w:tcPr>
          <w:p w14:paraId="4360A6A2" w14:textId="52B2FC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proofErr w:type="spellEnd"/>
          </w:p>
        </w:tc>
        <w:tc>
          <w:tcPr>
            <w:tcW w:w="3118" w:type="dxa"/>
            <w:gridSpan w:val="2"/>
          </w:tcPr>
          <w:p w14:paraId="20BDF47E" w14:textId="5EA9D319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52D74C9A" w14:textId="559033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  <w:proofErr w:type="spellEnd"/>
          </w:p>
        </w:tc>
        <w:tc>
          <w:tcPr>
            <w:tcW w:w="1701" w:type="dxa"/>
            <w:gridSpan w:val="2"/>
          </w:tcPr>
          <w:p w14:paraId="726C7122" w14:textId="055DFFE5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  <w:proofErr w:type="spellEnd"/>
          </w:p>
        </w:tc>
        <w:tc>
          <w:tcPr>
            <w:tcW w:w="1701" w:type="dxa"/>
            <w:gridSpan w:val="2"/>
          </w:tcPr>
          <w:p w14:paraId="5C1ED5E3" w14:textId="5219E5D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  <w:proofErr w:type="spellEnd"/>
          </w:p>
        </w:tc>
        <w:tc>
          <w:tcPr>
            <w:tcW w:w="1701" w:type="dxa"/>
            <w:gridSpan w:val="2"/>
          </w:tcPr>
          <w:p w14:paraId="749A0DE7" w14:textId="232742C0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  <w:proofErr w:type="spellEnd"/>
          </w:p>
        </w:tc>
        <w:tc>
          <w:tcPr>
            <w:tcW w:w="1701" w:type="dxa"/>
            <w:gridSpan w:val="2"/>
          </w:tcPr>
          <w:p w14:paraId="313197C1" w14:textId="7963734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  <w:proofErr w:type="spellEnd"/>
          </w:p>
        </w:tc>
        <w:tc>
          <w:tcPr>
            <w:tcW w:w="1701" w:type="dxa"/>
            <w:gridSpan w:val="2"/>
          </w:tcPr>
          <w:p w14:paraId="4B9007CC" w14:textId="129AB14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0133A457" w14:textId="0824C50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  <w:proofErr w:type="spellEnd"/>
          </w:p>
        </w:tc>
        <w:tc>
          <w:tcPr>
            <w:tcW w:w="1701" w:type="dxa"/>
            <w:gridSpan w:val="2"/>
          </w:tcPr>
          <w:p w14:paraId="61D131E5" w14:textId="1616743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  <w:proofErr w:type="spellEnd"/>
          </w:p>
        </w:tc>
        <w:tc>
          <w:tcPr>
            <w:tcW w:w="1701" w:type="dxa"/>
            <w:gridSpan w:val="2"/>
          </w:tcPr>
          <w:p w14:paraId="762FAD7B" w14:textId="242171F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27DF5605" w14:textId="5023F7E7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  <w:proofErr w:type="spellEnd"/>
          </w:p>
        </w:tc>
        <w:tc>
          <w:tcPr>
            <w:tcW w:w="1701" w:type="dxa"/>
            <w:gridSpan w:val="2"/>
          </w:tcPr>
          <w:p w14:paraId="3362C3B7" w14:textId="321E0F6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16DEAA3A" w14:textId="337D758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  <w:proofErr w:type="spellEnd"/>
          </w:p>
        </w:tc>
        <w:tc>
          <w:tcPr>
            <w:tcW w:w="1701" w:type="dxa"/>
            <w:gridSpan w:val="2"/>
          </w:tcPr>
          <w:p w14:paraId="3A379228" w14:textId="4642F5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69B4EC0B" w14:textId="77777777" w:rsidTr="00677A61">
        <w:tc>
          <w:tcPr>
            <w:tcW w:w="1838" w:type="dxa"/>
          </w:tcPr>
          <w:p w14:paraId="655F6F4C" w14:textId="2CBF4B48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gridSpan w:val="2"/>
          </w:tcPr>
          <w:p w14:paraId="193D98B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1A1954" w14:paraId="160ADAE2" w14:textId="77777777" w:rsidTr="00677A61">
        <w:tc>
          <w:tcPr>
            <w:tcW w:w="1838" w:type="dxa"/>
          </w:tcPr>
          <w:p w14:paraId="5CD06412" w14:textId="4F1BEAA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  <w:proofErr w:type="spellEnd"/>
          </w:p>
        </w:tc>
        <w:tc>
          <w:tcPr>
            <w:tcW w:w="1701" w:type="dxa"/>
            <w:gridSpan w:val="2"/>
          </w:tcPr>
          <w:p w14:paraId="419BECF7" w14:textId="7777777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>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1A1954" w14:paraId="05D8CECF" w14:textId="77777777" w:rsidTr="00677A61">
        <w:tc>
          <w:tcPr>
            <w:tcW w:w="1838" w:type="dxa"/>
          </w:tcPr>
          <w:p w14:paraId="397BD317" w14:textId="19D1F4E8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  <w:proofErr w:type="spellEnd"/>
          </w:p>
        </w:tc>
        <w:tc>
          <w:tcPr>
            <w:tcW w:w="1701" w:type="dxa"/>
            <w:gridSpan w:val="2"/>
          </w:tcPr>
          <w:p w14:paraId="5E5DDBAA" w14:textId="199637EA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1A1954" w14:paraId="43E2D4BA" w14:textId="77777777" w:rsidTr="00677A61">
        <w:tc>
          <w:tcPr>
            <w:tcW w:w="1838" w:type="dxa"/>
          </w:tcPr>
          <w:p w14:paraId="69828169" w14:textId="0889C1E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  <w:proofErr w:type="spellEnd"/>
          </w:p>
        </w:tc>
        <w:tc>
          <w:tcPr>
            <w:tcW w:w="1701" w:type="dxa"/>
            <w:gridSpan w:val="2"/>
          </w:tcPr>
          <w:p w14:paraId="4EAB8B69" w14:textId="01932870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5E14E170" w14:textId="48F9690E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D86C72" w14:textId="77777777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  <w:proofErr w:type="spellEnd"/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  <w:proofErr w:type="spellEnd"/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  <w:proofErr w:type="spellEnd"/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  <w:proofErr w:type="spellEnd"/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  <w:proofErr w:type="spellEnd"/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  <w:proofErr w:type="spellEnd"/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4BDDC399" w14:textId="604D1A09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8ECC003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  <w:proofErr w:type="spellEnd"/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double[,],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  <w:proofErr w:type="spellEnd"/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  <w:proofErr w:type="spellEnd"/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2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  <w:proofErr w:type="spellEnd"/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  <w:proofErr w:type="spellEnd"/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2"/>
    </w:tbl>
    <w:p w14:paraId="0F01644E" w14:textId="6A8825C8" w:rsidR="003B6F6C" w:rsidRPr="001A1954" w:rsidRDefault="003B6F6C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3B0D97A2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  <w:proofErr w:type="spellEnd"/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SquareLatticeDigraph</w:t>
            </w:r>
            <w:proofErr w:type="spellEnd"/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72D79B51" w14:textId="2162EF01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91D6D7C" w14:textId="38FDFCB9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  <w:proofErr w:type="spellEnd"/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TriangularLatticeDigraph</w:t>
            </w:r>
            <w:proofErr w:type="spellEnd"/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564FB9">
          <w:head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3" w:name="_Toc40455001"/>
            <w:bookmarkStart w:id="64" w:name="_Toc40691620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3"/>
            <w:bookmarkEnd w:id="64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щий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№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сопро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аннулиро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7475A" w14:textId="77777777" w:rsidR="00776937" w:rsidRDefault="00776937" w:rsidP="0077781A">
      <w:r>
        <w:separator/>
      </w:r>
    </w:p>
  </w:endnote>
  <w:endnote w:type="continuationSeparator" w:id="0">
    <w:p w14:paraId="7D0881F3" w14:textId="77777777" w:rsidR="00776937" w:rsidRDefault="00776937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7D2FF7" w14:paraId="6DE31C00" w14:textId="77777777" w:rsidTr="001A1954">
      <w:tc>
        <w:tcPr>
          <w:tcW w:w="3711" w:type="dxa"/>
        </w:tcPr>
        <w:p w14:paraId="037B1D36" w14:textId="1CE7B642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7D2FF7" w14:paraId="139E720E" w14:textId="77777777" w:rsidTr="001A1954">
      <w:tc>
        <w:tcPr>
          <w:tcW w:w="3711" w:type="dxa"/>
        </w:tcPr>
        <w:p w14:paraId="3CB6180C" w14:textId="63FCF79D" w:rsidR="007D2FF7" w:rsidRPr="00AB32EC" w:rsidRDefault="007D2FF7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</w:tr>
    <w:tr w:rsidR="007D2FF7" w14:paraId="1613B268" w14:textId="77777777" w:rsidTr="001A1954">
      <w:tc>
        <w:tcPr>
          <w:tcW w:w="3711" w:type="dxa"/>
        </w:tcPr>
        <w:p w14:paraId="408A3597" w14:textId="19A5BFDF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7D2FF7" w:rsidRDefault="007D2F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5ED4E" w14:textId="77777777" w:rsidR="00776937" w:rsidRDefault="00776937" w:rsidP="0077781A">
      <w:r>
        <w:separator/>
      </w:r>
    </w:p>
  </w:footnote>
  <w:footnote w:type="continuationSeparator" w:id="0">
    <w:p w14:paraId="7B372336" w14:textId="77777777" w:rsidR="00776937" w:rsidRDefault="00776937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7D2FF7" w:rsidRDefault="007D2FF7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7D2FF7" w:rsidRPr="00472AB4" w:rsidRDefault="007D2FF7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7D2FF7" w:rsidRDefault="007D2FF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7D2FF7" w:rsidRPr="00882F9A" w:rsidRDefault="007D2FF7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7D2FF7" w:rsidRDefault="007D2FF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7D2FF7" w:rsidRDefault="007D2FF7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7D2FF7" w:rsidRPr="00472AB4" w:rsidRDefault="007D2FF7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7D2FF7" w:rsidRDefault="007D2FF7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7D2FF7" w:rsidRPr="00A4659F" w:rsidRDefault="007D2FF7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3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B95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8"/>
  </w:num>
  <w:num w:numId="6">
    <w:abstractNumId w:val="21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9"/>
  </w:num>
  <w:num w:numId="19">
    <w:abstractNumId w:val="7"/>
  </w:num>
  <w:num w:numId="20">
    <w:abstractNumId w:val="8"/>
  </w:num>
  <w:num w:numId="21">
    <w:abstractNumId w:val="20"/>
  </w:num>
  <w:num w:numId="22">
    <w:abstractNumId w:val="15"/>
  </w:num>
  <w:num w:numId="23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686B"/>
    <w:rsid w:val="000A60CD"/>
    <w:rsid w:val="000B0879"/>
    <w:rsid w:val="000C67AC"/>
    <w:rsid w:val="000D394B"/>
    <w:rsid w:val="000E00A2"/>
    <w:rsid w:val="0010422D"/>
    <w:rsid w:val="001211A2"/>
    <w:rsid w:val="0013412B"/>
    <w:rsid w:val="00154644"/>
    <w:rsid w:val="00196A05"/>
    <w:rsid w:val="001A1954"/>
    <w:rsid w:val="001A3252"/>
    <w:rsid w:val="001B499B"/>
    <w:rsid w:val="001C0A2A"/>
    <w:rsid w:val="001E5799"/>
    <w:rsid w:val="0021308E"/>
    <w:rsid w:val="00213257"/>
    <w:rsid w:val="002169D2"/>
    <w:rsid w:val="00217F94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3197E"/>
    <w:rsid w:val="003455F3"/>
    <w:rsid w:val="0036085E"/>
    <w:rsid w:val="0038367F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65C5F"/>
    <w:rsid w:val="00472008"/>
    <w:rsid w:val="00472B14"/>
    <w:rsid w:val="00477FAA"/>
    <w:rsid w:val="00483524"/>
    <w:rsid w:val="00487C6D"/>
    <w:rsid w:val="0049723E"/>
    <w:rsid w:val="004B2335"/>
    <w:rsid w:val="004F4B30"/>
    <w:rsid w:val="00500664"/>
    <w:rsid w:val="00543B83"/>
    <w:rsid w:val="00550158"/>
    <w:rsid w:val="00564FB9"/>
    <w:rsid w:val="00585437"/>
    <w:rsid w:val="005B1A44"/>
    <w:rsid w:val="005B7DCD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21F3B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328B7"/>
    <w:rsid w:val="00A33870"/>
    <w:rsid w:val="00A428A0"/>
    <w:rsid w:val="00A4659F"/>
    <w:rsid w:val="00A630CF"/>
    <w:rsid w:val="00A632F4"/>
    <w:rsid w:val="00A727B2"/>
    <w:rsid w:val="00AA559F"/>
    <w:rsid w:val="00AB370A"/>
    <w:rsid w:val="00AC6977"/>
    <w:rsid w:val="00AE0DEA"/>
    <w:rsid w:val="00AE1694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C00205"/>
    <w:rsid w:val="00C0228F"/>
    <w:rsid w:val="00C17F45"/>
    <w:rsid w:val="00C17F75"/>
    <w:rsid w:val="00C23AF1"/>
    <w:rsid w:val="00C26D29"/>
    <w:rsid w:val="00C348C1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7702"/>
    <w:rsid w:val="00DA6879"/>
    <w:rsid w:val="00DC4759"/>
    <w:rsid w:val="00DF120C"/>
    <w:rsid w:val="00E03DA2"/>
    <w:rsid w:val="00E30EFF"/>
    <w:rsid w:val="00E32194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71E1"/>
    <w:rsid w:val="00F01335"/>
    <w:rsid w:val="00F06048"/>
    <w:rsid w:val="00F33E1A"/>
    <w:rsid w:val="00F36242"/>
    <w:rsid w:val="00F6022C"/>
    <w:rsid w:val="00F626E8"/>
    <w:rsid w:val="00FB31DC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ccme.ru/dubna/2017/courses/kali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belian_sandpile_mode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86C7-74FD-4AC2-B9D8-5981BCC4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62</Pages>
  <Words>8525</Words>
  <Characters>61125</Characters>
  <Application>Microsoft Office Word</Application>
  <DocSecurity>0</DocSecurity>
  <Lines>3820</Lines>
  <Paragraphs>2678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13</cp:revision>
  <dcterms:created xsi:type="dcterms:W3CDTF">2020-05-14T22:27:00Z</dcterms:created>
  <dcterms:modified xsi:type="dcterms:W3CDTF">2020-05-18T10:02:00Z</dcterms:modified>
</cp:coreProperties>
</file>