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02F5" w14:textId="77777777" w:rsidR="0014417B" w:rsidRDefault="0014417B" w:rsidP="0014417B">
      <w:r>
        <w:t>BIOINFORMATICIAN GRADING RUBRIC (SQL/CYPHER TOOL-CALL AUDIT)</w:t>
      </w:r>
    </w:p>
    <w:p w14:paraId="55232A2C" w14:textId="77777777" w:rsidR="0014417B" w:rsidRDefault="0014417B" w:rsidP="0014417B"/>
    <w:p w14:paraId="4115CA87" w14:textId="77777777" w:rsidR="0014417B" w:rsidRDefault="0014417B" w:rsidP="0014417B">
      <w:r>
        <w:t>0) Purpose and scope</w:t>
      </w:r>
    </w:p>
    <w:p w14:paraId="7C077023" w14:textId="77777777" w:rsidR="0014417B" w:rsidRDefault="0014417B" w:rsidP="0014417B">
      <w:r>
        <w:t>1) This rubric is for grading a single uploaded markdown “session file” that contains:</w:t>
      </w:r>
    </w:p>
    <w:p w14:paraId="4465D96A" w14:textId="77777777" w:rsidR="0014417B" w:rsidRDefault="0014417B" w:rsidP="0014417B">
      <w:r>
        <w:t xml:space="preserve">   a) The natural-language question,</w:t>
      </w:r>
    </w:p>
    <w:p w14:paraId="1252842A" w14:textId="77777777" w:rsidR="0014417B" w:rsidRDefault="0014417B" w:rsidP="0014417B">
      <w:r>
        <w:t xml:space="preserve">   b) The agent’s reasoning steps, and</w:t>
      </w:r>
    </w:p>
    <w:p w14:paraId="02A4EBC5" w14:textId="77777777" w:rsidR="0014417B" w:rsidRDefault="0014417B" w:rsidP="0014417B">
      <w:r>
        <w:t xml:space="preserve">   c) One or more executed tool calls (SQL and/or Cypher).</w:t>
      </w:r>
    </w:p>
    <w:p w14:paraId="0BF59400" w14:textId="77777777" w:rsidR="0014417B" w:rsidRDefault="0014417B" w:rsidP="0014417B">
      <w:r>
        <w:t>2) The goal is to score the DATABASE QUERIES (not the prose) for whether they correctly and efficiently answer the intended information need.</w:t>
      </w:r>
    </w:p>
    <w:p w14:paraId="673B76A7" w14:textId="77777777" w:rsidR="0014417B" w:rsidRDefault="0014417B" w:rsidP="0014417B">
      <w:r>
        <w:t>3) Output is a single score per file: 0 (incorrect/misleading), 1 (mostly correct but suboptimal), or 2 (immaculate).</w:t>
      </w:r>
    </w:p>
    <w:p w14:paraId="6F43CD68" w14:textId="77777777" w:rsidR="0014417B" w:rsidRDefault="0014417B" w:rsidP="0014417B"/>
    <w:p w14:paraId="172BFD27" w14:textId="77777777" w:rsidR="0014417B" w:rsidRDefault="0014417B" w:rsidP="0014417B">
      <w:r>
        <w:t>1) Required review workflow (do this in order)</w:t>
      </w:r>
    </w:p>
    <w:p w14:paraId="0D9B8A14" w14:textId="77777777" w:rsidR="0014417B" w:rsidRDefault="0014417B" w:rsidP="0014417B">
      <w:r>
        <w:t>1) Read the question and write down (mentally or on scratch) the exact intent:</w:t>
      </w:r>
    </w:p>
    <w:p w14:paraId="230CCAA1" w14:textId="77777777" w:rsidR="0014417B" w:rsidRDefault="0014417B" w:rsidP="0014417B">
      <w:r>
        <w:t xml:space="preserve">   a) Population/cohort definition (who is included/excluded),</w:t>
      </w:r>
    </w:p>
    <w:p w14:paraId="3CC64028" w14:textId="77777777" w:rsidR="0014417B" w:rsidRDefault="0014417B" w:rsidP="0014417B">
      <w:r>
        <w:t xml:space="preserve">   b) Exposure(s) / condition(s) / measurement(s) of interest,</w:t>
      </w:r>
    </w:p>
    <w:p w14:paraId="1C9804D1" w14:textId="77777777" w:rsidR="0014417B" w:rsidRDefault="0014417B" w:rsidP="0014417B">
      <w:r>
        <w:t xml:space="preserve">   c) Outcome(s) / endpoints,</w:t>
      </w:r>
    </w:p>
    <w:p w14:paraId="0EFD87F1" w14:textId="77777777" w:rsidR="0014417B" w:rsidRDefault="0014417B" w:rsidP="0014417B">
      <w:r>
        <w:t xml:space="preserve">   d) Time windows (index date, lookback, follow-up),</w:t>
      </w:r>
    </w:p>
    <w:p w14:paraId="2F54DD00" w14:textId="77777777" w:rsidR="0014417B" w:rsidRDefault="0014417B" w:rsidP="0014417B">
      <w:r>
        <w:t xml:space="preserve">   e) Unit/threshold requirements (labs, vitals),</w:t>
      </w:r>
    </w:p>
    <w:p w14:paraId="65AF2888" w14:textId="77777777" w:rsidR="0014417B" w:rsidRDefault="0014417B" w:rsidP="0014417B">
      <w:r>
        <w:t xml:space="preserve">   f) </w:t>
      </w:r>
      <w:proofErr w:type="spellStart"/>
      <w:r>
        <w:t>Stratifiers</w:t>
      </w:r>
      <w:proofErr w:type="spellEnd"/>
      <w:r>
        <w:t xml:space="preserve"> (age, sex, site, era) and the expected level of aggregation (patient vs visit vs event).</w:t>
      </w:r>
    </w:p>
    <w:p w14:paraId="0BB2D9F4" w14:textId="77777777" w:rsidR="0014417B" w:rsidRDefault="0014417B" w:rsidP="0014417B">
      <w:r>
        <w:t>2) Extract EVERY executed tool call (SQL and/or Cypher) and review each query end-to-end.</w:t>
      </w:r>
    </w:p>
    <w:p w14:paraId="6760125F" w14:textId="77777777" w:rsidR="0014417B" w:rsidRDefault="0014417B" w:rsidP="0014417B">
      <w:r>
        <w:t>3) Classify each query as either:</w:t>
      </w:r>
    </w:p>
    <w:p w14:paraId="6BADB135" w14:textId="77777777" w:rsidR="0014417B" w:rsidRDefault="0014417B" w:rsidP="0014417B">
      <w:r>
        <w:t xml:space="preserve">   a) Exploratory / vocabulary-discovery (allowed to be broad; used to find concepts or sanity-check),</w:t>
      </w:r>
    </w:p>
    <w:p w14:paraId="01743146" w14:textId="77777777" w:rsidR="0014417B" w:rsidRDefault="0014417B" w:rsidP="0014417B">
      <w:r>
        <w:t xml:space="preserve">   b) Intermediate cohort-building (creates lists/CTEs to define cohort/exposures),</w:t>
      </w:r>
    </w:p>
    <w:p w14:paraId="6192F703" w14:textId="77777777" w:rsidR="0014417B" w:rsidRDefault="0014417B" w:rsidP="0014417B">
      <w:r>
        <w:lastRenderedPageBreak/>
        <w:t xml:space="preserve">   c) Final analytic query (the query that produces the reported counts/rates/ranks/comparisons).</w:t>
      </w:r>
    </w:p>
    <w:p w14:paraId="5E1B0ADA" w14:textId="77777777" w:rsidR="0014417B" w:rsidRDefault="0014417B" w:rsidP="0014417B">
      <w:r>
        <w:t>4) Score the file based primarily on the FINAL analytic query(</w:t>
      </w:r>
      <w:proofErr w:type="spellStart"/>
      <w:r>
        <w:t>ies</w:t>
      </w:r>
      <w:proofErr w:type="spellEnd"/>
      <w:r>
        <w:t>), while considering whether exploratory steps were refined appropriately.</w:t>
      </w:r>
    </w:p>
    <w:p w14:paraId="4E7C2D8D" w14:textId="77777777" w:rsidR="0014417B" w:rsidRDefault="0014417B" w:rsidP="0014417B"/>
    <w:p w14:paraId="0CEC6AB2" w14:textId="77777777" w:rsidR="0014417B" w:rsidRDefault="0014417B" w:rsidP="0014417B">
      <w:r>
        <w:t>2) Core grading dimensions (what to check)</w:t>
      </w:r>
    </w:p>
    <w:p w14:paraId="64C5D46D" w14:textId="77777777" w:rsidR="0014417B" w:rsidRDefault="0014417B" w:rsidP="0014417B"/>
    <w:p w14:paraId="1473486B" w14:textId="77777777" w:rsidR="0014417B" w:rsidRDefault="0014417B" w:rsidP="0014417B">
      <w:r>
        <w:t>2.1) Intent alignment (scope and cohort logic)</w:t>
      </w:r>
    </w:p>
    <w:p w14:paraId="25ADFD26" w14:textId="77777777" w:rsidR="0014417B" w:rsidRDefault="0014417B" w:rsidP="0014417B">
      <w:r>
        <w:t>1) The final query must implement the question’s key inclusion/exclusion criteria.</w:t>
      </w:r>
    </w:p>
    <w:p w14:paraId="1ED57133" w14:textId="77777777" w:rsidR="0014417B" w:rsidRDefault="0014417B" w:rsidP="0014417B">
      <w:r>
        <w:t>2) Check for scope drift:</w:t>
      </w:r>
    </w:p>
    <w:p w14:paraId="7D64758F" w14:textId="77777777" w:rsidR="0014417B" w:rsidRDefault="0014417B" w:rsidP="0014417B">
      <w:r>
        <w:t xml:space="preserve">   a) The final query counts exposures or diagnoses without joining to the intended cohort table/CTE.</w:t>
      </w:r>
    </w:p>
    <w:p w14:paraId="11FEEC75" w14:textId="77777777" w:rsidR="0014417B" w:rsidRDefault="0014417B" w:rsidP="0014417B">
      <w:r>
        <w:t xml:space="preserve">   b) The query answers a different time window than asked.</w:t>
      </w:r>
    </w:p>
    <w:p w14:paraId="7BC20191" w14:textId="77777777" w:rsidR="0014417B" w:rsidRDefault="0014417B" w:rsidP="0014417B">
      <w:r>
        <w:t xml:space="preserve">   c) The query switches from “patients” to “events/rows” without justification.</w:t>
      </w:r>
    </w:p>
    <w:p w14:paraId="5CC3194D" w14:textId="77777777" w:rsidR="0014417B" w:rsidRDefault="0014417B" w:rsidP="0014417B">
      <w:r>
        <w:t>3) Required examples of correct alignment:</w:t>
      </w:r>
    </w:p>
    <w:p w14:paraId="43AE81F4" w14:textId="77777777" w:rsidR="0014417B" w:rsidRDefault="0014417B" w:rsidP="0014417B">
      <w:r>
        <w:t xml:space="preserve">   a) “New users” questions require a first-exposure definition (e.g., MIN(</w:t>
      </w:r>
      <w:proofErr w:type="spellStart"/>
      <w:r>
        <w:t>drug_exposure_start_date</w:t>
      </w:r>
      <w:proofErr w:type="spellEnd"/>
      <w:r>
        <w:t>) per person and restricting outcomes to a window after that date).</w:t>
      </w:r>
    </w:p>
    <w:p w14:paraId="18BC4576" w14:textId="77777777" w:rsidR="0014417B" w:rsidRDefault="0014417B" w:rsidP="0014417B">
      <w:r>
        <w:t xml:space="preserve">   b) “Within X days/months” requires a date predicate anchored to an index date, not just filtering calendar dates.</w:t>
      </w:r>
    </w:p>
    <w:p w14:paraId="09C16EDA" w14:textId="77777777" w:rsidR="0014417B" w:rsidRDefault="0014417B" w:rsidP="0014417B"/>
    <w:p w14:paraId="5CC65066" w14:textId="77777777" w:rsidR="0014417B" w:rsidRDefault="0014417B" w:rsidP="0014417B">
      <w:r>
        <w:t>2.2) Vocabulary / ontology use (OMOP and clinical terminologies)</w:t>
      </w:r>
    </w:p>
    <w:p w14:paraId="3F074387" w14:textId="77777777" w:rsidR="0014417B" w:rsidRDefault="0014417B" w:rsidP="0014417B">
      <w:r>
        <w:t>1) Exploratory string matching (e.g., LIKE '%asthma%') is acceptable for early concept discovery.</w:t>
      </w:r>
    </w:p>
    <w:p w14:paraId="14B67028" w14:textId="77777777" w:rsidR="0014417B" w:rsidRDefault="0014417B" w:rsidP="0014417B">
      <w:r>
        <w:t>2) Final counting/aggregation SHOULD be vocabulary-driven:</w:t>
      </w:r>
    </w:p>
    <w:p w14:paraId="35F96767" w14:textId="77777777" w:rsidR="0014417B" w:rsidRDefault="0014417B" w:rsidP="0014417B">
      <w:r>
        <w:t xml:space="preserve">   a) Prefer </w:t>
      </w:r>
      <w:proofErr w:type="spellStart"/>
      <w:r>
        <w:t>concept_ancestor</w:t>
      </w:r>
      <w:proofErr w:type="spellEnd"/>
      <w:r>
        <w:t xml:space="preserve"> to include descendants of a condition/drug/lab concept.</w:t>
      </w:r>
    </w:p>
    <w:p w14:paraId="3C00AF16" w14:textId="77777777" w:rsidR="0014417B" w:rsidRDefault="0014417B" w:rsidP="0014417B">
      <w:r>
        <w:t xml:space="preserve">   b) Avoid final reliance on </w:t>
      </w:r>
      <w:proofErr w:type="spellStart"/>
      <w:r>
        <w:t>concept_name</w:t>
      </w:r>
      <w:proofErr w:type="spellEnd"/>
      <w:r>
        <w:t xml:space="preserve"> LIKE filters when a hierarchical mapping is expected.</w:t>
      </w:r>
    </w:p>
    <w:p w14:paraId="0149C293" w14:textId="77777777" w:rsidR="0014417B" w:rsidRDefault="0014417B" w:rsidP="0014417B">
      <w:r>
        <w:lastRenderedPageBreak/>
        <w:t xml:space="preserve">3) When a fixed list of </w:t>
      </w:r>
      <w:proofErr w:type="spellStart"/>
      <w:r>
        <w:t>concept_ids</w:t>
      </w:r>
      <w:proofErr w:type="spellEnd"/>
      <w:r>
        <w:t xml:space="preserve"> is used in the final query, verify it is justified:</w:t>
      </w:r>
    </w:p>
    <w:p w14:paraId="05BA443E" w14:textId="77777777" w:rsidR="0014417B" w:rsidRDefault="0014417B" w:rsidP="0014417B">
      <w:r>
        <w:t xml:space="preserve">   a) It must be complete for the stated phenotype/class OR explicitly stated as a non-exhaustive subset.</w:t>
      </w:r>
    </w:p>
    <w:p w14:paraId="55D8B2E6" w14:textId="77777777" w:rsidR="0014417B" w:rsidRDefault="0014417B" w:rsidP="0014417B">
      <w:r>
        <w:t xml:space="preserve">   b) If the question </w:t>
      </w:r>
      <w:proofErr w:type="gramStart"/>
      <w:r>
        <w:t>asks</w:t>
      </w:r>
      <w:proofErr w:type="gramEnd"/>
      <w:r>
        <w:t xml:space="preserve"> “any statin” or “type 2 diabetes”, ancestor expansion is usually expected.</w:t>
      </w:r>
    </w:p>
    <w:p w14:paraId="7554059E" w14:textId="77777777" w:rsidR="0014417B" w:rsidRDefault="0014417B" w:rsidP="0014417B"/>
    <w:p w14:paraId="336881C0" w14:textId="77777777" w:rsidR="0014417B" w:rsidRDefault="0014417B" w:rsidP="0014417B">
      <w:r>
        <w:t>2.3) Temporal logic (dates, index dates, windows, and person-time)</w:t>
      </w:r>
    </w:p>
    <w:p w14:paraId="4B466643" w14:textId="77777777" w:rsidR="0014417B" w:rsidRDefault="0014417B" w:rsidP="0014417B">
      <w:r>
        <w:t>1) Verify date functions match the SQL dialect (SQL Server/T-SQL):</w:t>
      </w:r>
    </w:p>
    <w:p w14:paraId="66CDE510" w14:textId="77777777" w:rsidR="0014417B" w:rsidRDefault="0014417B" w:rsidP="0014417B">
      <w:r>
        <w:t xml:space="preserve">   a) Use DATEADD/DATEDIFF/GETDATE/SYSDATETIME; avoid Postgres-only functions (CURRENT_DATE, AGE()) unless clearly supported.</w:t>
      </w:r>
    </w:p>
    <w:p w14:paraId="03D99705" w14:textId="77777777" w:rsidR="0014417B" w:rsidRDefault="0014417B" w:rsidP="0014417B">
      <w:r>
        <w:t>2) Check that:</w:t>
      </w:r>
    </w:p>
    <w:p w14:paraId="4D834620" w14:textId="77777777" w:rsidR="0014417B" w:rsidRDefault="0014417B" w:rsidP="0014417B">
      <w:r>
        <w:t xml:space="preserve">   a) The correct anchor date is used (e.g., index exposure date, diagnosis date, visit date),</w:t>
      </w:r>
    </w:p>
    <w:p w14:paraId="40261304" w14:textId="77777777" w:rsidR="0014417B" w:rsidRDefault="0014417B" w:rsidP="0014417B">
      <w:r>
        <w:t xml:space="preserve">   b) Lookback and follow-up windows match the question (e.g., 30/90/180 days),</w:t>
      </w:r>
    </w:p>
    <w:p w14:paraId="0FB44EAE" w14:textId="77777777" w:rsidR="0014417B" w:rsidRDefault="0014417B" w:rsidP="0014417B">
      <w:r>
        <w:t xml:space="preserve">   c) “Past year / past two years / last 24 months” is implemented correctly (not future dates or unbounded ranges),</w:t>
      </w:r>
    </w:p>
    <w:p w14:paraId="133B34F7" w14:textId="77777777" w:rsidR="0014417B" w:rsidRDefault="0014417B" w:rsidP="0014417B">
      <w:r>
        <w:t xml:space="preserve">   d) Observation period constraints are applied when needed (to ensure “active in records” or “currently observable”).</w:t>
      </w:r>
    </w:p>
    <w:p w14:paraId="616BB3B5" w14:textId="77777777" w:rsidR="0014417B" w:rsidRDefault="0014417B" w:rsidP="0014417B"/>
    <w:p w14:paraId="7BDA07A2" w14:textId="77777777" w:rsidR="0014417B" w:rsidRDefault="0014417B" w:rsidP="0014417B">
      <w:r>
        <w:t>2.4) Counting, aggregation, and de-duplication (avoid double counting)</w:t>
      </w:r>
    </w:p>
    <w:p w14:paraId="7663CCBB" w14:textId="77777777" w:rsidR="0014417B" w:rsidRDefault="0014417B" w:rsidP="0014417B">
      <w:r>
        <w:t>1) Confirm what is being counted:</w:t>
      </w:r>
    </w:p>
    <w:p w14:paraId="6DB21DF0" w14:textId="77777777" w:rsidR="0014417B" w:rsidRDefault="0014417B" w:rsidP="0014417B">
      <w:r>
        <w:t xml:space="preserve">   a) COUNT(DISTINCT </w:t>
      </w:r>
      <w:proofErr w:type="spellStart"/>
      <w:r>
        <w:t>person_id</w:t>
      </w:r>
      <w:proofErr w:type="spellEnd"/>
      <w:r>
        <w:t>) for patient-level prevalence,</w:t>
      </w:r>
    </w:p>
    <w:p w14:paraId="653371B4" w14:textId="77777777" w:rsidR="0014417B" w:rsidRDefault="0014417B" w:rsidP="0014417B">
      <w:r>
        <w:t xml:space="preserve">   b) COUNT(DISTINCT </w:t>
      </w:r>
      <w:proofErr w:type="spellStart"/>
      <w:r>
        <w:t>visit_occurrence_id</w:t>
      </w:r>
      <w:proofErr w:type="spellEnd"/>
      <w:r>
        <w:t>) for visit-level counts,</w:t>
      </w:r>
    </w:p>
    <w:p w14:paraId="019DE76D" w14:textId="77777777" w:rsidR="0014417B" w:rsidRDefault="0014417B" w:rsidP="0014417B">
      <w:r>
        <w:t xml:space="preserve">   c) COUNT(*) for raw events only when events are the intended unit.</w:t>
      </w:r>
    </w:p>
    <w:p w14:paraId="21C3FCB1" w14:textId="77777777" w:rsidR="0014417B" w:rsidRDefault="0014417B" w:rsidP="0014417B">
      <w:r>
        <w:t>2) If reporting percentages or prevalences:</w:t>
      </w:r>
    </w:p>
    <w:p w14:paraId="76C1DFB3" w14:textId="77777777" w:rsidR="0014417B" w:rsidRDefault="0014417B" w:rsidP="0014417B">
      <w:r>
        <w:t xml:space="preserve">   a) Denominator must match the cohort size,</w:t>
      </w:r>
    </w:p>
    <w:p w14:paraId="06AFD3B9" w14:textId="77777777" w:rsidR="0014417B" w:rsidRDefault="0014417B" w:rsidP="0014417B">
      <w:r>
        <w:t xml:space="preserve">   b) Values &gt;100% strongly suggest row-multiplication or wrong denominator and are usually a fatal error.</w:t>
      </w:r>
    </w:p>
    <w:p w14:paraId="225A1B7A" w14:textId="77777777" w:rsidR="0014417B" w:rsidRDefault="0014417B" w:rsidP="0014417B">
      <w:r>
        <w:t>3) Check joins that create multiplicative rows:</w:t>
      </w:r>
    </w:p>
    <w:p w14:paraId="75DCE4CB" w14:textId="77777777" w:rsidR="0014417B" w:rsidRDefault="0014417B" w:rsidP="0014417B">
      <w:r>
        <w:lastRenderedPageBreak/>
        <w:t xml:space="preserve">   a) Joining </w:t>
      </w:r>
      <w:proofErr w:type="spellStart"/>
      <w:r>
        <w:t>condition_occurrence</w:t>
      </w:r>
      <w:proofErr w:type="spellEnd"/>
      <w:r>
        <w:t xml:space="preserve"> to </w:t>
      </w:r>
      <w:proofErr w:type="spellStart"/>
      <w:r>
        <w:t>drug_exposure</w:t>
      </w:r>
      <w:proofErr w:type="spellEnd"/>
      <w:r>
        <w:t xml:space="preserve"> and measurement without controlling multiplicity,</w:t>
      </w:r>
    </w:p>
    <w:p w14:paraId="364238E8" w14:textId="77777777" w:rsidR="0014417B" w:rsidRDefault="0014417B" w:rsidP="0014417B">
      <w:r>
        <w:t xml:space="preserve">   b) Missing DISTINCT or missing windowing (ROW_NUMBER / MIN date) where required.</w:t>
      </w:r>
    </w:p>
    <w:p w14:paraId="258DEB2F" w14:textId="77777777" w:rsidR="0014417B" w:rsidRDefault="0014417B" w:rsidP="0014417B">
      <w:r>
        <w:t>4) For “top comorbidities”:</w:t>
      </w:r>
    </w:p>
    <w:p w14:paraId="508427D0" w14:textId="77777777" w:rsidR="0014417B" w:rsidRDefault="0014417B" w:rsidP="0014417B">
      <w:r>
        <w:t xml:space="preserve">   a) Exclude the index condition itself and obvious duplicates/synonyms where possible,</w:t>
      </w:r>
    </w:p>
    <w:p w14:paraId="78F84A2C" w14:textId="77777777" w:rsidR="0014417B" w:rsidRDefault="0014417B" w:rsidP="0014417B">
      <w:r>
        <w:t xml:space="preserve">   b) Ensure comorbidity is defined at patient level, not condition rows.</w:t>
      </w:r>
    </w:p>
    <w:p w14:paraId="68428499" w14:textId="77777777" w:rsidR="0014417B" w:rsidRDefault="0014417B" w:rsidP="0014417B"/>
    <w:p w14:paraId="5AE5E322" w14:textId="77777777" w:rsidR="0014417B" w:rsidRDefault="0014417B" w:rsidP="0014417B">
      <w:r>
        <w:t>2.5) SQL/Cypher correctness (syntax and schema correctness)</w:t>
      </w:r>
    </w:p>
    <w:p w14:paraId="40476B5D" w14:textId="77777777" w:rsidR="0014417B" w:rsidRDefault="0014417B" w:rsidP="0014417B">
      <w:r>
        <w:t>1) SQL:</w:t>
      </w:r>
    </w:p>
    <w:p w14:paraId="0EEEAABA" w14:textId="77777777" w:rsidR="0014417B" w:rsidRDefault="0014417B" w:rsidP="0014417B">
      <w:r>
        <w:t xml:space="preserve">   a) Must be executable (no missing aliases, dangling columns, placeholder text, or invalid nested subqueries),</w:t>
      </w:r>
    </w:p>
    <w:p w14:paraId="7518502C" w14:textId="77777777" w:rsidR="0014417B" w:rsidRDefault="0014417B" w:rsidP="0014417B">
      <w:r>
        <w:t xml:space="preserve">   b) Must reference appropriate OMOP tables/columns for the task (</w:t>
      </w:r>
      <w:proofErr w:type="spellStart"/>
      <w:r>
        <w:t>condition_occurrence</w:t>
      </w:r>
      <w:proofErr w:type="spellEnd"/>
      <w:r>
        <w:t xml:space="preserve">, </w:t>
      </w:r>
      <w:proofErr w:type="spellStart"/>
      <w:r>
        <w:t>drug_exposure</w:t>
      </w:r>
      <w:proofErr w:type="spellEnd"/>
      <w:r>
        <w:t xml:space="preserve">, measurement, </w:t>
      </w:r>
      <w:proofErr w:type="spellStart"/>
      <w:r>
        <w:t>visit_occurrence</w:t>
      </w:r>
      <w:proofErr w:type="spellEnd"/>
      <w:r>
        <w:t xml:space="preserve">, person, </w:t>
      </w:r>
      <w:proofErr w:type="spellStart"/>
      <w:r>
        <w:t>observation_period</w:t>
      </w:r>
      <w:proofErr w:type="spellEnd"/>
      <w:r>
        <w:t>, etc.).</w:t>
      </w:r>
    </w:p>
    <w:p w14:paraId="40C8A770" w14:textId="77777777" w:rsidR="0014417B" w:rsidRDefault="0014417B" w:rsidP="0014417B">
      <w:r>
        <w:t>2) Cypher:</w:t>
      </w:r>
    </w:p>
    <w:p w14:paraId="6CCC4C7A" w14:textId="77777777" w:rsidR="0014417B" w:rsidRDefault="0014417B" w:rsidP="0014417B">
      <w:r>
        <w:t xml:space="preserve">   a) Must be executable read-only Cypher (no CREATE/MERGE/SET/DELETE),</w:t>
      </w:r>
    </w:p>
    <w:p w14:paraId="749EC786" w14:textId="77777777" w:rsidR="0014417B" w:rsidRDefault="0014417B" w:rsidP="0014417B">
      <w:r>
        <w:t xml:space="preserve">   b) Must avoid cartesian products by linking patterns and using WITH appropriately,</w:t>
      </w:r>
    </w:p>
    <w:p w14:paraId="0A594C67" w14:textId="77777777" w:rsidR="0014417B" w:rsidRDefault="0014417B" w:rsidP="0014417B">
      <w:r>
        <w:t xml:space="preserve">   c) Aggregations must be logically correct (COUNT(DISTINCT …) where needed),</w:t>
      </w:r>
    </w:p>
    <w:p w14:paraId="1ED4D47A" w14:textId="77777777" w:rsidR="0014417B" w:rsidRDefault="0014417B" w:rsidP="0014417B">
      <w:r>
        <w:t xml:space="preserve">   d) Ensure MATCH patterns align with intended node labels/relationships and the queried property keys exist.</w:t>
      </w:r>
    </w:p>
    <w:p w14:paraId="65E8039E" w14:textId="77777777" w:rsidR="0014417B" w:rsidRDefault="0014417B" w:rsidP="0014417B"/>
    <w:p w14:paraId="10DFA030" w14:textId="77777777" w:rsidR="0014417B" w:rsidRDefault="0014417B" w:rsidP="0014417B">
      <w:r>
        <w:t>2.6) Efficiency and robustness (suboptimal vs unacceptable)</w:t>
      </w:r>
    </w:p>
    <w:p w14:paraId="6E111878" w14:textId="77777777" w:rsidR="0014417B" w:rsidRDefault="0014417B" w:rsidP="0014417B">
      <w:r>
        <w:t>1) A query can be correct but suboptimal:</w:t>
      </w:r>
    </w:p>
    <w:p w14:paraId="20E494EE" w14:textId="77777777" w:rsidR="0014417B" w:rsidRDefault="0014417B" w:rsidP="0014417B">
      <w:r>
        <w:t xml:space="preserve">   a) Excessive </w:t>
      </w:r>
      <w:proofErr w:type="spellStart"/>
      <w:r>
        <w:t>concept_name</w:t>
      </w:r>
      <w:proofErr w:type="spellEnd"/>
      <w:r>
        <w:t xml:space="preserve"> LIKE scans in the final step when </w:t>
      </w:r>
      <w:proofErr w:type="spellStart"/>
      <w:r>
        <w:t>concept_ancestor</w:t>
      </w:r>
      <w:proofErr w:type="spellEnd"/>
      <w:r>
        <w:t xml:space="preserve"> would be straightforward,</w:t>
      </w:r>
    </w:p>
    <w:p w14:paraId="7C322023" w14:textId="77777777" w:rsidR="0014417B" w:rsidRDefault="0014417B" w:rsidP="0014417B">
      <w:r>
        <w:t xml:space="preserve">   b) Selecting many unused columns, repeated subqueries, or unnecessary DISTINCTs that don’t change results,</w:t>
      </w:r>
    </w:p>
    <w:p w14:paraId="2A07C8F7" w14:textId="77777777" w:rsidR="0014417B" w:rsidRDefault="0014417B" w:rsidP="0014417B">
      <w:r>
        <w:t xml:space="preserve">   c) Large cartesian joins or repeated scans without filters.</w:t>
      </w:r>
    </w:p>
    <w:p w14:paraId="07B574F0" w14:textId="77777777" w:rsidR="0014417B" w:rsidRDefault="0014417B" w:rsidP="0014417B">
      <w:r>
        <w:lastRenderedPageBreak/>
        <w:t>2) Efficiency is “Poor” when the query is likely to time out or scale badly in an OMOP-sized database:</w:t>
      </w:r>
    </w:p>
    <w:p w14:paraId="5753E06C" w14:textId="77777777" w:rsidR="0014417B" w:rsidRDefault="0014417B" w:rsidP="0014417B">
      <w:r>
        <w:t xml:space="preserve">   a) </w:t>
      </w:r>
      <w:proofErr w:type="gramStart"/>
      <w:r>
        <w:t>Leading-wildcard</w:t>
      </w:r>
      <w:proofErr w:type="gramEnd"/>
      <w:r>
        <w:t xml:space="preserve"> LIKE ('%term%') on </w:t>
      </w:r>
      <w:proofErr w:type="spellStart"/>
      <w:r>
        <w:t>concept_name</w:t>
      </w:r>
      <w:proofErr w:type="spellEnd"/>
      <w:r>
        <w:t xml:space="preserve"> in final cohort selection without narrowing,</w:t>
      </w:r>
    </w:p>
    <w:p w14:paraId="47D562C7" w14:textId="77777777" w:rsidR="0014417B" w:rsidRDefault="0014417B" w:rsidP="0014417B">
      <w:r>
        <w:t xml:space="preserve">   b) Cartesian products (missing join predicates),</w:t>
      </w:r>
    </w:p>
    <w:p w14:paraId="603B5A70" w14:textId="77777777" w:rsidR="0014417B" w:rsidRDefault="0014417B" w:rsidP="0014417B">
      <w:r>
        <w:t xml:space="preserve">   c) Repeated full-table scans when an indexed </w:t>
      </w:r>
      <w:proofErr w:type="spellStart"/>
      <w:r>
        <w:t>concept_id</w:t>
      </w:r>
      <w:proofErr w:type="spellEnd"/>
      <w:r>
        <w:t xml:space="preserve"> path is available.</w:t>
      </w:r>
    </w:p>
    <w:p w14:paraId="600954F9" w14:textId="77777777" w:rsidR="0014417B" w:rsidRDefault="0014417B" w:rsidP="0014417B"/>
    <w:p w14:paraId="610DCFF0" w14:textId="77777777" w:rsidR="0014417B" w:rsidRDefault="0014417B" w:rsidP="0014417B">
      <w:r>
        <w:t>3) Scoring rules (0/1/2) for the Bioinformatician</w:t>
      </w:r>
    </w:p>
    <w:p w14:paraId="69EF1136" w14:textId="77777777" w:rsidR="0014417B" w:rsidRDefault="0014417B" w:rsidP="0014417B"/>
    <w:p w14:paraId="13743B75" w14:textId="77777777" w:rsidR="0014417B" w:rsidRDefault="0014417B" w:rsidP="0014417B">
      <w:r>
        <w:t>3.1) Score = 2 (immaculate)</w:t>
      </w:r>
    </w:p>
    <w:p w14:paraId="6D19AE20" w14:textId="77777777" w:rsidR="0014417B" w:rsidRDefault="0014417B" w:rsidP="0014417B">
      <w:r>
        <w:t>Assign 2 only if ALL are true:</w:t>
      </w:r>
    </w:p>
    <w:p w14:paraId="0D39EB6D" w14:textId="77777777" w:rsidR="0014417B" w:rsidRDefault="0014417B" w:rsidP="0014417B">
      <w:r>
        <w:t>1) The final analytic query(</w:t>
      </w:r>
      <w:proofErr w:type="spellStart"/>
      <w:r>
        <w:t>ies</w:t>
      </w:r>
      <w:proofErr w:type="spellEnd"/>
      <w:r>
        <w:t xml:space="preserve">) answer the question exactly (cohort, exposure/outcome, </w:t>
      </w:r>
      <w:proofErr w:type="spellStart"/>
      <w:r>
        <w:t>stratifiers</w:t>
      </w:r>
      <w:proofErr w:type="spellEnd"/>
      <w:r>
        <w:t>, time window).</w:t>
      </w:r>
    </w:p>
    <w:p w14:paraId="02097A5C" w14:textId="77777777" w:rsidR="0014417B" w:rsidRDefault="0014417B" w:rsidP="0014417B">
      <w:r>
        <w:t>2) Syntax is valid for the dialect (SQL Server/T-SQL and Neo4j Cypher as applicable).</w:t>
      </w:r>
    </w:p>
    <w:p w14:paraId="40A7D305" w14:textId="77777777" w:rsidR="0014417B" w:rsidRDefault="0014417B" w:rsidP="0014417B">
      <w:r>
        <w:t>3) Ontology/vocabulary use is appropriate:</w:t>
      </w:r>
    </w:p>
    <w:p w14:paraId="0157381F" w14:textId="77777777" w:rsidR="0014417B" w:rsidRDefault="0014417B" w:rsidP="0014417B">
      <w:r>
        <w:t xml:space="preserve">   a) Exploratory LIKE is fine early, but the final counting step is hierarchy-driven when expected.</w:t>
      </w:r>
    </w:p>
    <w:p w14:paraId="0A10A474" w14:textId="77777777" w:rsidR="0014417B" w:rsidRDefault="0014417B" w:rsidP="0014417B">
      <w:r>
        <w:t>4) De-duplication is correct (no inflation from joins; denominators and DISTINCT usage are correct).</w:t>
      </w:r>
    </w:p>
    <w:p w14:paraId="3B81A98B" w14:textId="77777777" w:rsidR="0014417B" w:rsidRDefault="0014417B" w:rsidP="0014417B">
      <w:r>
        <w:t>5) Query is reasonably concise and efficient; any redundancy is harmless and cannot plausibly change results.</w:t>
      </w:r>
    </w:p>
    <w:p w14:paraId="78520FB3" w14:textId="77777777" w:rsidR="0014417B" w:rsidRDefault="0014417B" w:rsidP="0014417B"/>
    <w:p w14:paraId="7F313238" w14:textId="77777777" w:rsidR="0014417B" w:rsidRDefault="0014417B" w:rsidP="0014417B">
      <w:r>
        <w:t>3.2) Score = 1 (mostly correct but suboptimal)</w:t>
      </w:r>
    </w:p>
    <w:p w14:paraId="1D6099A3" w14:textId="77777777" w:rsidR="0014417B" w:rsidRDefault="0014417B" w:rsidP="0014417B">
      <w:r>
        <w:t>Assign 1 if the queries basically answer the intent, but ONE OR MORE minor issues exist that could affect results at scale or reduce robustness:</w:t>
      </w:r>
    </w:p>
    <w:p w14:paraId="1DF2CF78" w14:textId="77777777" w:rsidR="0014417B" w:rsidRDefault="0014417B" w:rsidP="0014417B">
      <w:r>
        <w:t>1) Minor cohort/phenotype mismatch:</w:t>
      </w:r>
    </w:p>
    <w:p w14:paraId="070DEC7D" w14:textId="77777777" w:rsidR="0014417B" w:rsidRDefault="0014417B" w:rsidP="0014417B">
      <w:r>
        <w:t xml:space="preserve">   a) Uses </w:t>
      </w:r>
      <w:proofErr w:type="spellStart"/>
      <w:r>
        <w:t>concept_name</w:t>
      </w:r>
      <w:proofErr w:type="spellEnd"/>
      <w:r>
        <w:t xml:space="preserve"> LIKE in the final step instead of </w:t>
      </w:r>
      <w:proofErr w:type="spellStart"/>
      <w:r>
        <w:t>concept_ancestor</w:t>
      </w:r>
      <w:proofErr w:type="spellEnd"/>
      <w:r>
        <w:t xml:space="preserve"> (risking missed descendants/synonyms),</w:t>
      </w:r>
    </w:p>
    <w:p w14:paraId="3C362C3C" w14:textId="77777777" w:rsidR="0014417B" w:rsidRDefault="0014417B" w:rsidP="0014417B">
      <w:r>
        <w:lastRenderedPageBreak/>
        <w:t xml:space="preserve">   b) Uses a plausible but incomplete </w:t>
      </w:r>
      <w:proofErr w:type="spellStart"/>
      <w:r>
        <w:t>concept_id</w:t>
      </w:r>
      <w:proofErr w:type="spellEnd"/>
      <w:r>
        <w:t xml:space="preserve"> list for a broad class without justification.</w:t>
      </w:r>
    </w:p>
    <w:p w14:paraId="054BD5D0" w14:textId="77777777" w:rsidR="0014417B" w:rsidRDefault="0014417B" w:rsidP="0014417B">
      <w:r>
        <w:t>2) Minor counting risk:</w:t>
      </w:r>
    </w:p>
    <w:p w14:paraId="49564223" w14:textId="77777777" w:rsidR="0014417B" w:rsidRDefault="0014417B" w:rsidP="0014417B">
      <w:r>
        <w:t xml:space="preserve">   a) Counts events instead of patients but the narrative still reflects the intended question,</w:t>
      </w:r>
    </w:p>
    <w:p w14:paraId="0D340DB0" w14:textId="77777777" w:rsidR="0014417B" w:rsidRDefault="0014417B" w:rsidP="0014417B">
      <w:r>
        <w:t xml:space="preserve">   b) Slightly brittle joins that could duplicate </w:t>
      </w:r>
      <w:proofErr w:type="gramStart"/>
      <w:r>
        <w:t>rows, but</w:t>
      </w:r>
      <w:proofErr w:type="gramEnd"/>
      <w:r>
        <w:t xml:space="preserve"> likely limited by DISTINCT elsewhere.</w:t>
      </w:r>
    </w:p>
    <w:p w14:paraId="20FDCBAB" w14:textId="77777777" w:rsidR="0014417B" w:rsidRDefault="0014417B" w:rsidP="0014417B">
      <w:r>
        <w:t>3) Minor temporal assumption:</w:t>
      </w:r>
    </w:p>
    <w:p w14:paraId="437B1179" w14:textId="77777777" w:rsidR="0014417B" w:rsidRDefault="0014417B" w:rsidP="0014417B">
      <w:r>
        <w:t xml:space="preserve">   a) Uses an approximate age calculation or slightly different date anchor that likely doesn’t flip the conclusion.</w:t>
      </w:r>
    </w:p>
    <w:p w14:paraId="635A2B31" w14:textId="77777777" w:rsidR="0014417B" w:rsidRDefault="0014417B" w:rsidP="0014417B">
      <w:r>
        <w:t>4) Inefficiency without changing meaning:</w:t>
      </w:r>
    </w:p>
    <w:p w14:paraId="1537E7A5" w14:textId="77777777" w:rsidR="0014417B" w:rsidRDefault="0014417B" w:rsidP="0014417B">
      <w:r>
        <w:t xml:space="preserve">   a) Obvious more efficient equivalent exists (e.g., replace long CASE+LIKE drug classification with ancestor mapping),</w:t>
      </w:r>
    </w:p>
    <w:p w14:paraId="1CBE6D8D" w14:textId="77777777" w:rsidR="0014417B" w:rsidRDefault="0014417B" w:rsidP="0014417B">
      <w:r>
        <w:t xml:space="preserve">   b) Uses unnecessary intermediate queries in the final step.</w:t>
      </w:r>
    </w:p>
    <w:p w14:paraId="507D6E13" w14:textId="77777777" w:rsidR="0014417B" w:rsidRDefault="0014417B" w:rsidP="0014417B"/>
    <w:p w14:paraId="76F49D0D" w14:textId="77777777" w:rsidR="0014417B" w:rsidRDefault="0014417B" w:rsidP="0014417B">
      <w:r>
        <w:t>3.3) Score = 0 (incorrect or misleading)</w:t>
      </w:r>
    </w:p>
    <w:p w14:paraId="2139E6DF" w14:textId="77777777" w:rsidR="0014417B" w:rsidRDefault="0014417B" w:rsidP="0014417B">
      <w:r>
        <w:t>Assign 0 if ANY major issue is present:</w:t>
      </w:r>
    </w:p>
    <w:p w14:paraId="455AC91C" w14:textId="77777777" w:rsidR="0014417B" w:rsidRDefault="0014417B" w:rsidP="0014417B">
      <w:r>
        <w:t>1) Invalid/</w:t>
      </w:r>
      <w:proofErr w:type="spellStart"/>
      <w:r>
        <w:t>unexecutable</w:t>
      </w:r>
      <w:proofErr w:type="spellEnd"/>
      <w:r>
        <w:t xml:space="preserve"> SQL or Cypher (undefined alias, placeholder text, broken syntax).</w:t>
      </w:r>
    </w:p>
    <w:p w14:paraId="46E217AE" w14:textId="77777777" w:rsidR="0014417B" w:rsidRDefault="0014417B" w:rsidP="0014417B">
      <w:r>
        <w:t>2) Wrong schema/tables/joins such that the cohort or outcome is not what the question asks.</w:t>
      </w:r>
    </w:p>
    <w:p w14:paraId="6AB34640" w14:textId="77777777" w:rsidR="0014417B" w:rsidRDefault="0014417B" w:rsidP="0014417B">
      <w:r>
        <w:t>3) Major scope drift:</w:t>
      </w:r>
    </w:p>
    <w:p w14:paraId="7A9AEF7F" w14:textId="77777777" w:rsidR="0014417B" w:rsidRDefault="0014417B" w:rsidP="0014417B">
      <w:r>
        <w:t xml:space="preserve">   a) Final query does not restrict to the cohort of interest,</w:t>
      </w:r>
    </w:p>
    <w:p w14:paraId="24E2CAB5" w14:textId="77777777" w:rsidR="0014417B" w:rsidRDefault="0014417B" w:rsidP="0014417B">
      <w:r>
        <w:t xml:space="preserve">   b) Key inclusion/exclusion criteria are missing (e.g., “new users” not enforced; required subtype restriction ignored).</w:t>
      </w:r>
    </w:p>
    <w:p w14:paraId="2B874710" w14:textId="77777777" w:rsidR="0014417B" w:rsidRDefault="0014417B" w:rsidP="0014417B">
      <w:r>
        <w:t>4) Major counting error:</w:t>
      </w:r>
    </w:p>
    <w:p w14:paraId="7FBE0B53" w14:textId="77777777" w:rsidR="0014417B" w:rsidRDefault="0014417B" w:rsidP="0014417B">
      <w:r>
        <w:t xml:space="preserve">   a) Row multiplication leading to impossible prevalences (&gt;100%) or otherwise clearly wrong magnitudes,</w:t>
      </w:r>
    </w:p>
    <w:p w14:paraId="38C5592D" w14:textId="77777777" w:rsidR="0014417B" w:rsidRDefault="0014417B" w:rsidP="0014417B">
      <w:r>
        <w:t xml:space="preserve">   b) No DISTINCT where required; numerator/denominator mismatch.</w:t>
      </w:r>
    </w:p>
    <w:p w14:paraId="05FAEE17" w14:textId="77777777" w:rsidR="0014417B" w:rsidRDefault="0014417B" w:rsidP="0014417B">
      <w:r>
        <w:t xml:space="preserve">5) The file provides no executable query for the key analytic step, or results are hypothetical/not </w:t>
      </w:r>
      <w:proofErr w:type="gramStart"/>
      <w:r>
        <w:t>query-driven</w:t>
      </w:r>
      <w:proofErr w:type="gramEnd"/>
      <w:r>
        <w:t>.</w:t>
      </w:r>
    </w:p>
    <w:p w14:paraId="068C9A90" w14:textId="77777777" w:rsidR="0014417B" w:rsidRDefault="0014417B" w:rsidP="0014417B"/>
    <w:p w14:paraId="5B122E3F" w14:textId="77777777" w:rsidR="0014417B" w:rsidRDefault="0014417B" w:rsidP="0014417B">
      <w:r>
        <w:lastRenderedPageBreak/>
        <w:t>4) Notes and documentation requirements for the grader (Bioinformatician)</w:t>
      </w:r>
    </w:p>
    <w:p w14:paraId="63851FF8" w14:textId="77777777" w:rsidR="0014417B" w:rsidRDefault="0014417B" w:rsidP="0014417B">
      <w:r>
        <w:t>1) Always cite the exact problematic query or clause that triggered the score:</w:t>
      </w:r>
    </w:p>
    <w:p w14:paraId="05285B51" w14:textId="77777777" w:rsidR="0014417B" w:rsidRDefault="0014417B" w:rsidP="0014417B">
      <w:r>
        <w:t xml:space="preserve">   a) Copy the clause (e.g., “WHERE LOWER(</w:t>
      </w:r>
      <w:proofErr w:type="spellStart"/>
      <w:r>
        <w:t>c.concept_name</w:t>
      </w:r>
      <w:proofErr w:type="spellEnd"/>
      <w:r>
        <w:t>) LIKE '%asthma%'”) and name why it matters.</w:t>
      </w:r>
    </w:p>
    <w:p w14:paraId="7843ED51" w14:textId="77777777" w:rsidR="0014417B" w:rsidRDefault="0014417B" w:rsidP="0014417B">
      <w:r>
        <w:t>2) For Score 1 or 0, propose an optional fix as a short snippet or a precise description:</w:t>
      </w:r>
    </w:p>
    <w:p w14:paraId="60F433C9" w14:textId="77777777" w:rsidR="0014417B" w:rsidRDefault="0014417B" w:rsidP="0014417B">
      <w:r>
        <w:t xml:space="preserve">   a) Example: “Use </w:t>
      </w:r>
      <w:proofErr w:type="spellStart"/>
      <w:r>
        <w:t>concept_ancestor</w:t>
      </w:r>
      <w:proofErr w:type="spellEnd"/>
      <w:r>
        <w:t xml:space="preserve"> on </w:t>
      </w:r>
      <w:proofErr w:type="spellStart"/>
      <w:r>
        <w:t>descendant_concept_id</w:t>
      </w:r>
      <w:proofErr w:type="spellEnd"/>
      <w:r>
        <w:t xml:space="preserve"> and filter by </w:t>
      </w:r>
      <w:proofErr w:type="spellStart"/>
      <w:r>
        <w:t>ancestor_concept_id</w:t>
      </w:r>
      <w:proofErr w:type="spellEnd"/>
      <w:r>
        <w:t xml:space="preserve"> to capture all descendants.”</w:t>
      </w:r>
    </w:p>
    <w:p w14:paraId="13738D80" w14:textId="77777777" w:rsidR="0014417B" w:rsidRDefault="0014417B" w:rsidP="0014417B">
      <w:r>
        <w:t>3) Be explicit when not penalizing:</w:t>
      </w:r>
    </w:p>
    <w:p w14:paraId="5308150E" w14:textId="77777777" w:rsidR="0014417B" w:rsidRDefault="0014417B" w:rsidP="0014417B">
      <w:r>
        <w:t xml:space="preserve">   a) If a LIKE query is exploratory and later refined appropriately, state that it is harmless.</w:t>
      </w:r>
    </w:p>
    <w:p w14:paraId="781CA4B5" w14:textId="77777777" w:rsidR="0014417B" w:rsidRDefault="0014417B" w:rsidP="0014417B">
      <w:r>
        <w:t xml:space="preserve">   b) If redundancy exists but cannot change results, state that it is harmless.</w:t>
      </w:r>
    </w:p>
    <w:p w14:paraId="7DE79FCC" w14:textId="77777777" w:rsidR="0014417B" w:rsidRDefault="0014417B" w:rsidP="0014417B"/>
    <w:p w14:paraId="39EA5277" w14:textId="77777777" w:rsidR="0014417B" w:rsidRDefault="0014417B" w:rsidP="0014417B">
      <w:r>
        <w:t>5) Tie-breaking and edge cases</w:t>
      </w:r>
    </w:p>
    <w:p w14:paraId="6D6A74B9" w14:textId="77777777" w:rsidR="0014417B" w:rsidRDefault="0014417B" w:rsidP="0014417B">
      <w:r>
        <w:t>1) If a question is clinically ambiguous (e.g., “active disease” not defined), use the reasoning steps in the file to infer intended operationalization; score down only if the implemented definition contradicts both the question and the reasoning.</w:t>
      </w:r>
    </w:p>
    <w:p w14:paraId="280CC0B7" w14:textId="77777777" w:rsidR="0014417B" w:rsidRDefault="0014417B" w:rsidP="0014417B">
      <w:r>
        <w:t>2) If the dataset appears sparse and the query returns few/zero events:</w:t>
      </w:r>
    </w:p>
    <w:p w14:paraId="0C49E85A" w14:textId="77777777" w:rsidR="0014417B" w:rsidRDefault="0014417B" w:rsidP="0014417B">
      <w:r>
        <w:t xml:space="preserve">   a) Do not penalize purely for low counts if the query is correct.</w:t>
      </w:r>
    </w:p>
    <w:p w14:paraId="0A637D32" w14:textId="77777777" w:rsidR="0014417B" w:rsidRDefault="0014417B" w:rsidP="0014417B">
      <w:r>
        <w:t xml:space="preserve">   b) Do penalize if the agent claims results without </w:t>
      </w:r>
      <w:proofErr w:type="gramStart"/>
      <w:r>
        <w:t>actually querying</w:t>
      </w:r>
      <w:proofErr w:type="gramEnd"/>
      <w:r>
        <w:t xml:space="preserve"> (or if the query cannot produce the claimed result).</w:t>
      </w:r>
    </w:p>
    <w:p w14:paraId="25C698FE" w14:textId="77777777" w:rsidR="0014417B" w:rsidRDefault="0014417B" w:rsidP="0014417B">
      <w:r>
        <w:t>3) If both SQL and Cypher are used:</w:t>
      </w:r>
    </w:p>
    <w:p w14:paraId="4EE81A18" w14:textId="77777777" w:rsidR="0014417B" w:rsidRDefault="0014417B" w:rsidP="0014417B">
      <w:r>
        <w:t xml:space="preserve">   a) Score based on whether the combined workflow answers the question (e.g., KG identifies a set; EHR quantifies it).</w:t>
      </w:r>
    </w:p>
    <w:p w14:paraId="393DF20C" w14:textId="77777777" w:rsidR="0014417B" w:rsidRDefault="0014417B" w:rsidP="0014417B">
      <w:r>
        <w:t xml:space="preserve">   b) If either side is broken in a way that changes the answer, score accordingly.</w:t>
      </w:r>
    </w:p>
    <w:p w14:paraId="187B7C58" w14:textId="77777777" w:rsidR="0014417B" w:rsidRDefault="0014417B" w:rsidP="0014417B"/>
    <w:p w14:paraId="7DD644D1" w14:textId="545E0878" w:rsidR="0014417B" w:rsidRDefault="0014417B" w:rsidP="0014417B">
      <w:r>
        <w:t>END OF BIOINFORMATICIAN RUBRIC</w:t>
      </w:r>
    </w:p>
    <w:sectPr w:rsidR="00144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17B"/>
    <w:rsid w:val="0014417B"/>
    <w:rsid w:val="00DD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B6873B"/>
  <w15:chartTrackingRefBased/>
  <w15:docId w15:val="{4324C10F-9674-FB44-8C99-CF70D271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1507</Words>
  <Characters>8595</Characters>
  <Application>Microsoft Office Word</Application>
  <DocSecurity>0</DocSecurity>
  <Lines>71</Lines>
  <Paragraphs>20</Paragraphs>
  <ScaleCrop>false</ScaleCrop>
  <Company/>
  <LinksUpToDate>false</LinksUpToDate>
  <CharactersWithSpaces>10082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Gu, Wanjun</dc:creator>
  <cp:keywords/>
  <dc:description/>
  <cp:lastModifiedBy>Gu, Wanjun</cp:lastModifiedBy>
  <cp:revision>1</cp:revision>
  <dcterms:created xsi:type="dcterms:W3CDTF">2026-02-02T00:05:00Z</dcterms:created>
  <dcterms:modified xsi:type="dcterms:W3CDTF">2026-02-02T00:06:00Z</dcterms:modified>
</cp:coreProperties>
</file>