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C80E95" w:rsidRDefault="005A582A">
      <w:pPr>
        <w:spacing w:after="240"/>
        <w:rPr>
          <w:b/>
          <w:bCs/>
        </w:rPr>
      </w:pPr>
      <w:r>
        <w:rPr>
          <w:rFonts w:ascii="Tahoma" w:eastAsia="Tahoma" w:hAnsi="Tahoma" w:cs="Tahoma"/>
          <w:b/>
          <w:bCs/>
        </w:rPr>
        <w:t>ԳՈՐԾԱԿԱԼԱՅԻՆ</w:t>
      </w:r>
      <w:r>
        <w:rPr>
          <w:rFonts w:ascii="Tahoma" w:eastAsia="Tahoma" w:hAnsi="Tahoma" w:cs="Tahoma"/>
          <w:b/>
          <w:bCs/>
        </w:rPr>
        <w:t xml:space="preserve"> </w:t>
      </w:r>
      <w:r>
        <w:rPr>
          <w:rFonts w:ascii="Tahoma" w:eastAsia="Tahoma" w:hAnsi="Tahoma" w:cs="Tahoma"/>
          <w:b/>
          <w:bCs/>
        </w:rPr>
        <w:t>ՊԱՅՄԱՆԱԳԻՐ</w:t>
      </w:r>
    </w:p>
    <w:p w14:paraId="00000002" w14:textId="77777777" w:rsidR="00C80E95" w:rsidRDefault="005A582A">
      <w:pPr>
        <w:spacing w:after="240"/>
      </w:pPr>
      <w:proofErr w:type="spellStart"/>
      <w:r>
        <w:rPr>
          <w:rFonts w:ascii="Tahoma" w:eastAsia="Tahoma" w:hAnsi="Tahoma" w:cs="Tahoma"/>
        </w:rPr>
        <w:t>Սույն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Գործակալական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պայմանագիրը</w:t>
      </w:r>
      <w:proofErr w:type="spellEnd"/>
      <w:r>
        <w:rPr>
          <w:rFonts w:ascii="Tahoma" w:eastAsia="Tahoma" w:hAnsi="Tahoma" w:cs="Tahoma"/>
        </w:rPr>
        <w:t xml:space="preserve"> («</w:t>
      </w:r>
      <w:proofErr w:type="spellStart"/>
      <w:r>
        <w:rPr>
          <w:rFonts w:ascii="Tahoma" w:eastAsia="Tahoma" w:hAnsi="Tahoma" w:cs="Tahoma"/>
        </w:rPr>
        <w:t>Պայմանագիր</w:t>
      </w:r>
      <w:proofErr w:type="spellEnd"/>
      <w:r>
        <w:rPr>
          <w:rFonts w:ascii="Tahoma" w:eastAsia="Tahoma" w:hAnsi="Tahoma" w:cs="Tahoma"/>
        </w:rPr>
        <w:t xml:space="preserve">») </w:t>
      </w:r>
      <w:proofErr w:type="spellStart"/>
      <w:r>
        <w:rPr>
          <w:rFonts w:ascii="Tahoma" w:eastAsia="Tahoma" w:hAnsi="Tahoma" w:cs="Tahoma"/>
        </w:rPr>
        <w:t>կնքված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է</w:t>
      </w:r>
      <w:r>
        <w:rPr>
          <w:rFonts w:ascii="Tahoma" w:eastAsia="Tahoma" w:hAnsi="Tahoma" w:cs="Tahoma"/>
        </w:rPr>
        <w:t xml:space="preserve"> __AGREEMENT_DATE_HY__</w:t>
      </w:r>
      <w:proofErr w:type="spellStart"/>
      <w:r>
        <w:rPr>
          <w:rFonts w:ascii="Tahoma" w:eastAsia="Tahoma" w:hAnsi="Tahoma" w:cs="Tahoma"/>
        </w:rPr>
      </w:r>
      <w:proofErr w:type="spellEnd"/>
      <w:r>
        <w:rPr>
          <w:rFonts w:ascii="Tahoma" w:eastAsia="Tahoma" w:hAnsi="Tahoma" w:cs="Tahoma"/>
        </w:rPr>
        <w:t xml:space="preserve"> («</w:t>
      </w:r>
      <w:proofErr w:type="spellStart"/>
      <w:r>
        <w:rPr>
          <w:rFonts w:ascii="Tahoma" w:eastAsia="Tahoma" w:hAnsi="Tahoma" w:cs="Tahoma"/>
        </w:rPr>
        <w:t>Ուժի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մեջ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մտնելու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օր</w:t>
      </w:r>
      <w:proofErr w:type="spellEnd"/>
      <w:r>
        <w:rPr>
          <w:rFonts w:ascii="Tahoma" w:eastAsia="Tahoma" w:hAnsi="Tahoma" w:cs="Tahoma"/>
        </w:rPr>
        <w:t xml:space="preserve">»), </w:t>
      </w:r>
      <w:proofErr w:type="spellStart"/>
      <w:r>
        <w:rPr>
          <w:rFonts w:ascii="Tahoma" w:eastAsia="Tahoma" w:hAnsi="Tahoma" w:cs="Tahoma"/>
        </w:rPr>
        <w:t>հետևյալ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կողմերի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միջև</w:t>
      </w:r>
      <w:proofErr w:type="spellEnd"/>
      <w:r>
        <w:rPr>
          <w:rFonts w:ascii="Tahoma" w:eastAsia="Tahoma" w:hAnsi="Tahoma" w:cs="Tahoma"/>
        </w:rPr>
        <w:t>՝</w:t>
      </w:r>
    </w:p>
    <w:p w14:paraId="00000003" w14:textId="77777777" w:rsidR="00C80E95" w:rsidRDefault="005A582A">
      <w:pPr>
        <w:spacing w:after="240"/>
      </w:pPr>
      <w:r>
        <w:rPr>
          <w:rFonts w:ascii="Tahoma" w:eastAsia="Tahoma" w:hAnsi="Tahoma" w:cs="Tahoma"/>
          <w:b/>
          <w:bCs/>
        </w:rPr>
        <w:t>“</w:t>
      </w:r>
      <w:proofErr w:type="spellStart"/>
      <w:r>
        <w:rPr>
          <w:rFonts w:ascii="Tahoma" w:eastAsia="Tahoma" w:hAnsi="Tahoma" w:cs="Tahoma"/>
          <w:b/>
          <w:bCs/>
        </w:rPr>
        <w:t>Appsosa</w:t>
      </w:r>
      <w:proofErr w:type="spellEnd"/>
      <w:r>
        <w:rPr>
          <w:rFonts w:ascii="Tahoma" w:eastAsia="Tahoma" w:hAnsi="Tahoma" w:cs="Tahoma"/>
          <w:b/>
          <w:bCs/>
        </w:rPr>
        <w:t xml:space="preserve"> </w:t>
      </w:r>
      <w:r>
        <w:rPr>
          <w:rFonts w:ascii="Tahoma" w:eastAsia="Tahoma" w:hAnsi="Tahoma" w:cs="Tahoma"/>
          <w:b/>
          <w:bCs/>
        </w:rPr>
        <w:t>ՍՊԸ</w:t>
      </w:r>
      <w:r>
        <w:rPr>
          <w:rFonts w:ascii="Tahoma" w:eastAsia="Tahoma" w:hAnsi="Tahoma" w:cs="Tahoma"/>
          <w:b/>
          <w:bCs/>
        </w:rPr>
        <w:t>”-</w:t>
      </w:r>
      <w:r>
        <w:rPr>
          <w:rFonts w:ascii="Tahoma" w:eastAsia="Tahoma" w:hAnsi="Tahoma" w:cs="Tahoma"/>
          <w:b/>
          <w:bCs/>
        </w:rPr>
        <w:t>ն</w:t>
      </w:r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ընկերություն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գրանցված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Հայաստանում</w:t>
      </w:r>
      <w:proofErr w:type="spellEnd"/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գտնվելու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վայրը</w:t>
      </w:r>
      <w:proofErr w:type="spellEnd"/>
      <w:r>
        <w:rPr>
          <w:rFonts w:ascii="Tahoma" w:eastAsia="Tahoma" w:hAnsi="Tahoma" w:cs="Tahoma"/>
        </w:rPr>
        <w:t>՝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Կոմիտաս</w:t>
      </w:r>
      <w:proofErr w:type="spellEnd"/>
      <w:r>
        <w:rPr>
          <w:rFonts w:ascii="Tahoma" w:eastAsia="Tahoma" w:hAnsi="Tahoma" w:cs="Tahoma"/>
        </w:rPr>
        <w:t xml:space="preserve"> 1, </w:t>
      </w:r>
      <w:proofErr w:type="spellStart"/>
      <w:r>
        <w:rPr>
          <w:rFonts w:ascii="Tahoma" w:eastAsia="Tahoma" w:hAnsi="Tahoma" w:cs="Tahoma"/>
        </w:rPr>
        <w:t>բն</w:t>
      </w:r>
      <w:proofErr w:type="spellEnd"/>
      <w:r>
        <w:rPr>
          <w:rFonts w:ascii="Tahoma" w:eastAsia="Tahoma" w:hAnsi="Tahoma" w:cs="Tahoma"/>
        </w:rPr>
        <w:t>. 61 («</w:t>
      </w:r>
      <w:proofErr w:type="spellStart"/>
      <w:r>
        <w:rPr>
          <w:rFonts w:ascii="Tahoma" w:eastAsia="Tahoma" w:hAnsi="Tahoma" w:cs="Tahoma"/>
        </w:rPr>
        <w:t>Գործակալ</w:t>
      </w:r>
      <w:proofErr w:type="spellEnd"/>
      <w:r>
        <w:rPr>
          <w:rFonts w:ascii="Tahoma" w:eastAsia="Tahoma" w:hAnsi="Tahoma" w:cs="Tahoma"/>
        </w:rPr>
        <w:t>»),</w:t>
      </w:r>
    </w:p>
    <w:p w14:paraId="00000004" w14:textId="77777777" w:rsidR="00C80E95" w:rsidRDefault="005A582A">
      <w:pPr>
        <w:spacing w:after="240"/>
      </w:pPr>
      <w:r>
        <w:rPr>
          <w:rFonts w:ascii="Tahoma" w:eastAsia="Tahoma" w:hAnsi="Tahoma" w:cs="Tahoma"/>
        </w:rPr>
        <w:t>ԵՎ</w:t>
      </w:r>
    </w:p>
    <w:p w14:paraId="00000005" w14:textId="77777777" w:rsidR="00C80E95" w:rsidRDefault="005A582A">
      <w:pPr>
        <w:spacing w:after="240"/>
      </w:pPr>
      <w:r>
        <w:rPr>
          <w:rFonts w:ascii="Tahoma" w:eastAsia="Tahoma" w:hAnsi="Tahoma" w:cs="Tahoma"/>
          <w:b/>
          <w:bCs/>
        </w:rPr>
        <w:t>__VENDOR_NAME_HY__</w:t>
      </w:r>
      <w:proofErr w:type="spellStart"/>
      <w:r>
        <w:rPr>
          <w:rFonts w:ascii="Tahoma" w:eastAsia="Tahoma" w:hAnsi="Tahoma" w:cs="Tahoma"/>
          <w:b/>
          <w:bCs/>
        </w:rPr>
      </w:r>
      <w:proofErr w:type="spellEnd"/>
      <w:r>
        <w:rPr>
          <w:rFonts w:ascii="Tahoma" w:eastAsia="Tahoma" w:hAnsi="Tahoma" w:cs="Tahoma"/>
          <w:b/>
          <w:bCs/>
        </w:rPr>
      </w:r>
      <w:proofErr w:type="spellStart"/>
      <w:r>
        <w:rPr>
          <w:rFonts w:ascii="Tahoma" w:eastAsia="Tahoma" w:hAnsi="Tahoma" w:cs="Tahoma"/>
          <w:b/>
          <w:bCs/>
        </w:rPr>
      </w:r>
      <w:proofErr w:type="spellEnd"/>
      <w:r>
        <w:rPr>
          <w:rFonts w:ascii="Tahoma" w:eastAsia="Tahoma" w:hAnsi="Tahoma" w:cs="Tahoma"/>
          <w:b/>
          <w:bCs/>
        </w:rPr>
      </w:r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բիզնես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կազմակերպություն</w:t>
      </w:r>
      <w:proofErr w:type="spellEnd"/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գտնվելու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վայրը</w:t>
      </w:r>
      <w:proofErr w:type="spellEnd"/>
      <w:r>
        <w:rPr>
          <w:rFonts w:ascii="Tahoma" w:eastAsia="Tahoma" w:hAnsi="Tahoma" w:cs="Tahoma"/>
        </w:rPr>
        <w:t>՝</w:t>
      </w:r>
      <w:r>
        <w:rPr>
          <w:rFonts w:ascii="Tahoma" w:eastAsia="Tahoma" w:hAnsi="Tahoma" w:cs="Tahoma"/>
        </w:rPr>
        <w:t xml:space="preserve"> __VENDOR_ADDRESS_HY__</w:t>
      </w:r>
      <w:proofErr w:type="spellStart"/>
      <w:r>
        <w:rPr>
          <w:rFonts w:ascii="Tahoma" w:eastAsia="Tahoma" w:hAnsi="Tahoma" w:cs="Tahoma"/>
        </w:rPr>
      </w:r>
      <w:proofErr w:type="spellEnd"/>
      <w:r>
        <w:rPr>
          <w:rFonts w:ascii="Tahoma" w:eastAsia="Tahoma" w:hAnsi="Tahoma" w:cs="Tahoma"/>
        </w:rPr>
        <w:t xml:space="preserve"> («</w:t>
      </w:r>
      <w:proofErr w:type="spellStart"/>
      <w:r>
        <w:rPr>
          <w:rFonts w:ascii="Tahoma" w:eastAsia="Tahoma" w:hAnsi="Tahoma" w:cs="Tahoma"/>
        </w:rPr>
        <w:t>Պատվիրատու</w:t>
      </w:r>
      <w:proofErr w:type="spellEnd"/>
      <w:r>
        <w:rPr>
          <w:rFonts w:ascii="Tahoma" w:eastAsia="Tahoma" w:hAnsi="Tahoma" w:cs="Tahoma"/>
        </w:rPr>
        <w:t>»):</w:t>
      </w:r>
    </w:p>
    <w:p w14:paraId="00000006" w14:textId="77777777" w:rsidR="00C80E95" w:rsidRDefault="005A582A">
      <w:pPr>
        <w:spacing w:after="240"/>
      </w:pPr>
      <w:r>
        <w:rPr>
          <w:rFonts w:ascii="Tahoma" w:eastAsia="Tahoma" w:hAnsi="Tahoma" w:cs="Tahoma"/>
          <w:b/>
          <w:bCs/>
        </w:rPr>
        <w:t xml:space="preserve">1. </w:t>
      </w:r>
      <w:r>
        <w:rPr>
          <w:rFonts w:ascii="Tahoma" w:eastAsia="Tahoma" w:hAnsi="Tahoma" w:cs="Tahoma"/>
          <w:b/>
          <w:bCs/>
        </w:rPr>
        <w:t>ՆՇԱՆԱԿՈՒՄ</w:t>
      </w:r>
      <w:r>
        <w:rPr>
          <w:rFonts w:ascii="Tahoma" w:eastAsia="Tahoma" w:hAnsi="Tahoma" w:cs="Tahoma"/>
          <w:b/>
          <w:bCs/>
        </w:rPr>
        <w:t>.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Պատվիրատուն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նշանակում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է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Գործակալին</w:t>
      </w:r>
      <w:proofErr w:type="spellEnd"/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իսկ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Գործակալն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ընդունում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է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այդ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նշանակումը</w:t>
      </w:r>
      <w:proofErr w:type="spellEnd"/>
      <w:r>
        <w:rPr>
          <w:rFonts w:ascii="Tahoma" w:eastAsia="Tahoma" w:hAnsi="Tahoma" w:cs="Tahoma"/>
        </w:rPr>
        <w:t>՝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հանդես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գալ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որպես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ոչ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բացառիկ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առևտրային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գործակալ</w:t>
      </w:r>
      <w:proofErr w:type="spellEnd"/>
      <w:r>
        <w:rPr>
          <w:rFonts w:ascii="Tahoma" w:eastAsia="Tahoma" w:hAnsi="Tahoma" w:cs="Tahoma"/>
        </w:rPr>
        <w:t>՝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Գործակալի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թվային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հարթակի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միջո</w:t>
      </w:r>
      <w:r>
        <w:rPr>
          <w:rFonts w:ascii="Tahoma" w:eastAsia="Tahoma" w:hAnsi="Tahoma" w:cs="Tahoma"/>
        </w:rPr>
        <w:t>ցով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ավելցուկային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սննդամթերքի</w:t>
      </w:r>
      <w:proofErr w:type="spellEnd"/>
      <w:r>
        <w:rPr>
          <w:rFonts w:ascii="Tahoma" w:eastAsia="Tahoma" w:hAnsi="Tahoma" w:cs="Tahoma"/>
        </w:rPr>
        <w:t xml:space="preserve"> («</w:t>
      </w:r>
      <w:proofErr w:type="spellStart"/>
      <w:r>
        <w:rPr>
          <w:rFonts w:ascii="Tahoma" w:eastAsia="Tahoma" w:hAnsi="Tahoma" w:cs="Tahoma"/>
        </w:rPr>
        <w:t>Ապրանքներ</w:t>
      </w:r>
      <w:proofErr w:type="spellEnd"/>
      <w:r>
        <w:rPr>
          <w:rFonts w:ascii="Tahoma" w:eastAsia="Tahoma" w:hAnsi="Tahoma" w:cs="Tahoma"/>
        </w:rPr>
        <w:t xml:space="preserve">») </w:t>
      </w:r>
      <w:proofErr w:type="spellStart"/>
      <w:r>
        <w:rPr>
          <w:rFonts w:ascii="Tahoma" w:eastAsia="Tahoma" w:hAnsi="Tahoma" w:cs="Tahoma"/>
        </w:rPr>
        <w:t>վաճառքը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դյուրացնելու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նպատակով</w:t>
      </w:r>
      <w:proofErr w:type="spellEnd"/>
      <w:r>
        <w:rPr>
          <w:rFonts w:ascii="Tahoma" w:eastAsia="Tahoma" w:hAnsi="Tahoma" w:cs="Tahoma"/>
        </w:rPr>
        <w:t>:</w:t>
      </w:r>
    </w:p>
    <w:p w14:paraId="00000007" w14:textId="77777777" w:rsidR="00C80E95" w:rsidRDefault="005A582A">
      <w:pPr>
        <w:spacing w:after="240"/>
      </w:pPr>
      <w:r>
        <w:rPr>
          <w:rFonts w:ascii="Tahoma" w:eastAsia="Tahoma" w:hAnsi="Tahoma" w:cs="Tahoma"/>
          <w:b/>
          <w:bCs/>
        </w:rPr>
        <w:t xml:space="preserve">2. </w:t>
      </w:r>
      <w:r>
        <w:rPr>
          <w:rFonts w:ascii="Tahoma" w:eastAsia="Tahoma" w:hAnsi="Tahoma" w:cs="Tahoma"/>
          <w:b/>
          <w:bCs/>
        </w:rPr>
        <w:t>ԳՈՐԾԱԿԱԼԻ</w:t>
      </w:r>
      <w:r>
        <w:rPr>
          <w:rFonts w:ascii="Tahoma" w:eastAsia="Tahoma" w:hAnsi="Tahoma" w:cs="Tahoma"/>
          <w:b/>
          <w:bCs/>
        </w:rPr>
        <w:t xml:space="preserve"> </w:t>
      </w:r>
      <w:r>
        <w:rPr>
          <w:rFonts w:ascii="Tahoma" w:eastAsia="Tahoma" w:hAnsi="Tahoma" w:cs="Tahoma"/>
          <w:b/>
          <w:bCs/>
        </w:rPr>
        <w:t>ԴԵՐԸ</w:t>
      </w:r>
      <w:r>
        <w:rPr>
          <w:rFonts w:ascii="Tahoma" w:eastAsia="Tahoma" w:hAnsi="Tahoma" w:cs="Tahoma"/>
          <w:b/>
          <w:bCs/>
        </w:rPr>
        <w:t>.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Գործակալը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տրամադրում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է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թվային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հարթակ</w:t>
      </w:r>
      <w:proofErr w:type="spellEnd"/>
      <w:r>
        <w:rPr>
          <w:rFonts w:ascii="Tahoma" w:eastAsia="Tahoma" w:hAnsi="Tahoma" w:cs="Tahoma"/>
        </w:rPr>
        <w:t>՝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Ապրանքները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ցուցակագրելու</w:t>
      </w:r>
      <w:proofErr w:type="spellEnd"/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հաճախորդների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պատվերները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մշակելու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և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վճարումները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դյուրացնելու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համար</w:t>
      </w:r>
      <w:proofErr w:type="spellEnd"/>
      <w:r>
        <w:rPr>
          <w:rFonts w:ascii="Tahoma" w:eastAsia="Tahoma" w:hAnsi="Tahoma" w:cs="Tahoma"/>
        </w:rPr>
        <w:t xml:space="preserve">: </w:t>
      </w:r>
      <w:proofErr w:type="spellStart"/>
      <w:r>
        <w:rPr>
          <w:rFonts w:ascii="Tahoma" w:eastAsia="Tahoma" w:hAnsi="Tahoma" w:cs="Tahoma"/>
        </w:rPr>
        <w:t>Գործակալը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հանդես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է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գալիս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բացառապ</w:t>
      </w:r>
      <w:r>
        <w:rPr>
          <w:rFonts w:ascii="Tahoma" w:eastAsia="Tahoma" w:hAnsi="Tahoma" w:cs="Tahoma"/>
        </w:rPr>
        <w:t>ես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որպես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միջնորդ</w:t>
      </w:r>
      <w:proofErr w:type="spellEnd"/>
      <w:r>
        <w:rPr>
          <w:rFonts w:ascii="Tahoma" w:eastAsia="Tahoma" w:hAnsi="Tahoma" w:cs="Tahoma"/>
        </w:rPr>
        <w:t xml:space="preserve">: </w:t>
      </w:r>
      <w:proofErr w:type="spellStart"/>
      <w:r>
        <w:rPr>
          <w:rFonts w:ascii="Tahoma" w:eastAsia="Tahoma" w:hAnsi="Tahoma" w:cs="Tahoma"/>
        </w:rPr>
        <w:t>Ապրանքների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առքուվաճառքի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պայմանագիրը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կնքվում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է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անմիջապես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Պատվիրատուի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և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վերջնական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հաճախորդի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միջև</w:t>
      </w:r>
      <w:proofErr w:type="spellEnd"/>
      <w:r>
        <w:rPr>
          <w:rFonts w:ascii="Tahoma" w:eastAsia="Tahoma" w:hAnsi="Tahoma" w:cs="Tahoma"/>
        </w:rPr>
        <w:t>:</w:t>
      </w:r>
    </w:p>
    <w:p w14:paraId="00000008" w14:textId="77777777" w:rsidR="00C80E95" w:rsidRDefault="005A582A">
      <w:pPr>
        <w:spacing w:after="240"/>
      </w:pPr>
      <w:r>
        <w:rPr>
          <w:rFonts w:ascii="Tahoma" w:eastAsia="Tahoma" w:hAnsi="Tahoma" w:cs="Tahoma"/>
          <w:b/>
          <w:bCs/>
        </w:rPr>
        <w:t xml:space="preserve">3. </w:t>
      </w:r>
      <w:r>
        <w:rPr>
          <w:rFonts w:ascii="Tahoma" w:eastAsia="Tahoma" w:hAnsi="Tahoma" w:cs="Tahoma"/>
          <w:b/>
          <w:bCs/>
        </w:rPr>
        <w:t>ՊԱՏՎԻՐԱՏՈՒԻ</w:t>
      </w:r>
      <w:r>
        <w:rPr>
          <w:rFonts w:ascii="Tahoma" w:eastAsia="Tahoma" w:hAnsi="Tahoma" w:cs="Tahoma"/>
          <w:b/>
          <w:bCs/>
        </w:rPr>
        <w:t xml:space="preserve"> </w:t>
      </w:r>
      <w:r>
        <w:rPr>
          <w:rFonts w:ascii="Tahoma" w:eastAsia="Tahoma" w:hAnsi="Tahoma" w:cs="Tahoma"/>
          <w:b/>
          <w:bCs/>
        </w:rPr>
        <w:t>ՊԱՐՏԱԿԱՆՈՒԹՅՈՒՆՆԵՐԸ</w:t>
      </w:r>
      <w:r>
        <w:rPr>
          <w:rFonts w:ascii="Tahoma" w:eastAsia="Tahoma" w:hAnsi="Tahoma" w:cs="Tahoma"/>
          <w:b/>
          <w:bCs/>
        </w:rPr>
        <w:t>.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Պատվիրատուն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Ապրանքների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միակ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իրավատերն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ու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վաճառողն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է</w:t>
      </w:r>
      <w:r>
        <w:rPr>
          <w:rFonts w:ascii="Tahoma" w:eastAsia="Tahoma" w:hAnsi="Tahoma" w:cs="Tahoma"/>
        </w:rPr>
        <w:t xml:space="preserve">: </w:t>
      </w:r>
      <w:proofErr w:type="spellStart"/>
      <w:r>
        <w:rPr>
          <w:rFonts w:ascii="Tahoma" w:eastAsia="Tahoma" w:hAnsi="Tahoma" w:cs="Tahoma"/>
        </w:rPr>
        <w:t>Պատվիրատուն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երաշխավորում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է</w:t>
      </w:r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որ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հարթակում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տեղադրված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բո</w:t>
      </w:r>
      <w:r>
        <w:rPr>
          <w:rFonts w:ascii="Tahoma" w:eastAsia="Tahoma" w:hAnsi="Tahoma" w:cs="Tahoma"/>
        </w:rPr>
        <w:t>լոր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Ապրանքները</w:t>
      </w:r>
      <w:proofErr w:type="spellEnd"/>
      <w:r>
        <w:rPr>
          <w:rFonts w:ascii="Tahoma" w:eastAsia="Tahoma" w:hAnsi="Tahoma" w:cs="Tahoma"/>
        </w:rPr>
        <w:t>.</w:t>
      </w:r>
    </w:p>
    <w:p w14:paraId="00000009" w14:textId="77777777" w:rsidR="00C80E95" w:rsidRDefault="005A582A">
      <w:pPr>
        <w:spacing w:after="240"/>
      </w:pPr>
      <w:r>
        <w:rPr>
          <w:rFonts w:ascii="Tahoma" w:eastAsia="Tahoma" w:hAnsi="Tahoma" w:cs="Tahoma"/>
        </w:rPr>
        <w:t>(</w:t>
      </w:r>
      <w:r>
        <w:rPr>
          <w:rFonts w:ascii="Tahoma" w:eastAsia="Tahoma" w:hAnsi="Tahoma" w:cs="Tahoma"/>
        </w:rPr>
        <w:t>ա</w:t>
      </w:r>
      <w:r>
        <w:rPr>
          <w:rFonts w:ascii="Tahoma" w:eastAsia="Tahoma" w:hAnsi="Tahoma" w:cs="Tahoma"/>
        </w:rPr>
        <w:t xml:space="preserve">) </w:t>
      </w:r>
      <w:proofErr w:type="spellStart"/>
      <w:r>
        <w:rPr>
          <w:rFonts w:ascii="Tahoma" w:eastAsia="Tahoma" w:hAnsi="Tahoma" w:cs="Tahoma"/>
        </w:rPr>
        <w:t>Համապատասխանում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են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Հայաստանի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Հանրապետության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սննդի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անվտանգության</w:t>
      </w:r>
      <w:proofErr w:type="spellEnd"/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հիգիենայի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և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մակնշման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բոլոր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կիրառելի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օրենքներին</w:t>
      </w:r>
      <w:proofErr w:type="spellEnd"/>
      <w:r>
        <w:rPr>
          <w:rFonts w:ascii="Tahoma" w:eastAsia="Tahoma" w:hAnsi="Tahoma" w:cs="Tahoma"/>
        </w:rPr>
        <w:t>.</w:t>
      </w:r>
    </w:p>
    <w:p w14:paraId="0000000A" w14:textId="77777777" w:rsidR="00C80E95" w:rsidRDefault="005A582A">
      <w:pPr>
        <w:spacing w:after="240"/>
      </w:pPr>
      <w:r>
        <w:rPr>
          <w:rFonts w:ascii="Tahoma" w:eastAsia="Tahoma" w:hAnsi="Tahoma" w:cs="Tahoma"/>
        </w:rPr>
        <w:t>(</w:t>
      </w:r>
      <w:r>
        <w:rPr>
          <w:rFonts w:ascii="Tahoma" w:eastAsia="Tahoma" w:hAnsi="Tahoma" w:cs="Tahoma"/>
        </w:rPr>
        <w:t>բ</w:t>
      </w:r>
      <w:r>
        <w:rPr>
          <w:rFonts w:ascii="Tahoma" w:eastAsia="Tahoma" w:hAnsi="Tahoma" w:cs="Tahoma"/>
        </w:rPr>
        <w:t xml:space="preserve">) </w:t>
      </w:r>
      <w:proofErr w:type="spellStart"/>
      <w:r>
        <w:rPr>
          <w:rFonts w:ascii="Tahoma" w:eastAsia="Tahoma" w:hAnsi="Tahoma" w:cs="Tahoma"/>
        </w:rPr>
        <w:t>Անվտանգ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են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մարդու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սպառման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համար</w:t>
      </w:r>
      <w:proofErr w:type="spellEnd"/>
      <w:r>
        <w:rPr>
          <w:rFonts w:ascii="Tahoma" w:eastAsia="Tahoma" w:hAnsi="Tahoma" w:cs="Tahoma"/>
        </w:rPr>
        <w:t>.</w:t>
      </w:r>
    </w:p>
    <w:p w14:paraId="0000000B" w14:textId="77777777" w:rsidR="00C80E95" w:rsidRDefault="005A582A">
      <w:pPr>
        <w:spacing w:after="240"/>
      </w:pPr>
      <w:r>
        <w:rPr>
          <w:rFonts w:ascii="Tahoma" w:eastAsia="Tahoma" w:hAnsi="Tahoma" w:cs="Tahoma"/>
        </w:rPr>
        <w:t>(</w:t>
      </w:r>
      <w:r>
        <w:rPr>
          <w:rFonts w:ascii="Tahoma" w:eastAsia="Tahoma" w:hAnsi="Tahoma" w:cs="Tahoma"/>
        </w:rPr>
        <w:t>գ</w:t>
      </w:r>
      <w:r>
        <w:rPr>
          <w:rFonts w:ascii="Tahoma" w:eastAsia="Tahoma" w:hAnsi="Tahoma" w:cs="Tahoma"/>
        </w:rPr>
        <w:t xml:space="preserve">) </w:t>
      </w:r>
      <w:proofErr w:type="spellStart"/>
      <w:r>
        <w:rPr>
          <w:rFonts w:ascii="Tahoma" w:eastAsia="Tahoma" w:hAnsi="Tahoma" w:cs="Tahoma"/>
        </w:rPr>
        <w:t>Համապատասխանում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են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հարթակում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տրված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նկարագրություններին</w:t>
      </w:r>
      <w:proofErr w:type="spellEnd"/>
      <w:r>
        <w:rPr>
          <w:rFonts w:ascii="Tahoma" w:eastAsia="Tahoma" w:hAnsi="Tahoma" w:cs="Tahoma"/>
        </w:rPr>
        <w:t>:</w:t>
      </w:r>
    </w:p>
    <w:p w14:paraId="0000000C" w14:textId="77777777" w:rsidR="00C80E95" w:rsidRDefault="005A582A">
      <w:pPr>
        <w:spacing w:after="240"/>
      </w:pPr>
      <w:r>
        <w:rPr>
          <w:rFonts w:ascii="Tahoma" w:eastAsia="Tahoma" w:hAnsi="Tahoma" w:cs="Tahoma"/>
          <w:b/>
          <w:bCs/>
        </w:rPr>
        <w:t xml:space="preserve">4. </w:t>
      </w:r>
      <w:r>
        <w:rPr>
          <w:rFonts w:ascii="Tahoma" w:eastAsia="Tahoma" w:hAnsi="Tahoma" w:cs="Tahoma"/>
          <w:b/>
          <w:bCs/>
        </w:rPr>
        <w:t>ՄԻՋՆՈՐԴԱՎՃԱՐ</w:t>
      </w:r>
      <w:r>
        <w:rPr>
          <w:rFonts w:ascii="Tahoma" w:eastAsia="Tahoma" w:hAnsi="Tahoma" w:cs="Tahoma"/>
          <w:b/>
          <w:bCs/>
        </w:rPr>
        <w:t>.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Մատուցված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ծառայությունների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դիմաց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Պատվիրատուն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Գործակալին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վճարում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է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միջնորդավճար</w:t>
      </w:r>
      <w:proofErr w:type="spellEnd"/>
      <w:r>
        <w:rPr>
          <w:rFonts w:ascii="Tahoma" w:eastAsia="Tahoma" w:hAnsi="Tahoma" w:cs="Tahoma"/>
        </w:rPr>
        <w:t>՝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հարթակի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միջոցով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կատարված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յուրաքանչյուր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վաճառքի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ընդհանուր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արժեքի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տասնհինգ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տոկոսի</w:t>
      </w:r>
      <w:proofErr w:type="spellEnd"/>
      <w:r>
        <w:rPr>
          <w:rFonts w:ascii="Tahoma" w:eastAsia="Tahoma" w:hAnsi="Tahoma" w:cs="Tahoma"/>
        </w:rPr>
        <w:t xml:space="preserve"> (15%) </w:t>
      </w:r>
      <w:proofErr w:type="spellStart"/>
      <w:r>
        <w:rPr>
          <w:rFonts w:ascii="Tahoma" w:eastAsia="Tahoma" w:hAnsi="Tahoma" w:cs="Tahoma"/>
        </w:rPr>
        <w:t>չափով</w:t>
      </w:r>
      <w:proofErr w:type="spellEnd"/>
      <w:r>
        <w:rPr>
          <w:rFonts w:ascii="Tahoma" w:eastAsia="Tahoma" w:hAnsi="Tahoma" w:cs="Tahoma"/>
        </w:rPr>
        <w:t>:</w:t>
      </w:r>
    </w:p>
    <w:p w14:paraId="0000000D" w14:textId="77777777" w:rsidR="00C80E95" w:rsidRDefault="005A582A">
      <w:pPr>
        <w:spacing w:after="240"/>
      </w:pPr>
      <w:r>
        <w:rPr>
          <w:rFonts w:ascii="Tahoma" w:eastAsia="Tahoma" w:hAnsi="Tahoma" w:cs="Tahoma"/>
          <w:b/>
          <w:bCs/>
        </w:rPr>
        <w:t xml:space="preserve">5. </w:t>
      </w:r>
      <w:r>
        <w:rPr>
          <w:rFonts w:ascii="Tahoma" w:eastAsia="Tahoma" w:hAnsi="Tahoma" w:cs="Tahoma"/>
          <w:b/>
          <w:bCs/>
        </w:rPr>
        <w:t>ՓՈԽՀԱՏՈՒՑՈՒՄ</w:t>
      </w:r>
      <w:r>
        <w:rPr>
          <w:rFonts w:ascii="Tahoma" w:eastAsia="Tahoma" w:hAnsi="Tahoma" w:cs="Tahoma"/>
          <w:b/>
          <w:bCs/>
        </w:rPr>
        <w:t>.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Պատվիրատուն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համաձայնում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է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փոխհատուցել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և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Գործակալին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ազատել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պատասխանատվությու</w:t>
      </w:r>
      <w:r>
        <w:rPr>
          <w:rFonts w:ascii="Tahoma" w:eastAsia="Tahoma" w:hAnsi="Tahoma" w:cs="Tahoma"/>
        </w:rPr>
        <w:t>նից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Ապրանքների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թերության</w:t>
      </w:r>
      <w:proofErr w:type="spellEnd"/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աղտոտվածության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կամ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Ապրանքների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հետ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կապված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ցանկացած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պահանջներից</w:t>
      </w:r>
      <w:proofErr w:type="spellEnd"/>
      <w:r>
        <w:rPr>
          <w:rFonts w:ascii="Tahoma" w:eastAsia="Tahoma" w:hAnsi="Tahoma" w:cs="Tahoma"/>
        </w:rPr>
        <w:t xml:space="preserve">, </w:t>
      </w:r>
      <w:proofErr w:type="spellStart"/>
      <w:r>
        <w:rPr>
          <w:rFonts w:ascii="Tahoma" w:eastAsia="Tahoma" w:hAnsi="Tahoma" w:cs="Tahoma"/>
        </w:rPr>
        <w:t>կորուստներից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կամ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վնասներից</w:t>
      </w:r>
      <w:proofErr w:type="spellEnd"/>
      <w:r>
        <w:rPr>
          <w:rFonts w:ascii="Tahoma" w:eastAsia="Tahoma" w:hAnsi="Tahoma" w:cs="Tahoma"/>
        </w:rPr>
        <w:t>:</w:t>
      </w:r>
    </w:p>
    <w:p w14:paraId="0000000E" w14:textId="77777777" w:rsidR="00C80E95" w:rsidRDefault="005A582A">
      <w:pPr>
        <w:spacing w:after="240"/>
      </w:pPr>
      <w:r>
        <w:rPr>
          <w:rFonts w:ascii="Tahoma" w:eastAsia="Tahoma" w:hAnsi="Tahoma" w:cs="Tahoma"/>
          <w:b/>
          <w:bCs/>
        </w:rPr>
        <w:t xml:space="preserve">6. </w:t>
      </w:r>
      <w:r>
        <w:rPr>
          <w:rFonts w:ascii="Tahoma" w:eastAsia="Tahoma" w:hAnsi="Tahoma" w:cs="Tahoma"/>
          <w:b/>
          <w:bCs/>
        </w:rPr>
        <w:t>ԴԱԴԱՐԵՑՈՒՄ</w:t>
      </w:r>
      <w:r>
        <w:rPr>
          <w:rFonts w:ascii="Tahoma" w:eastAsia="Tahoma" w:hAnsi="Tahoma" w:cs="Tahoma"/>
          <w:b/>
          <w:bCs/>
        </w:rPr>
        <w:t>.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Կողմերից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յուրաքանչյուրը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կարող</w:t>
      </w:r>
      <w:proofErr w:type="spellEnd"/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>է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դադարեցնել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սույն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Պայմանագիրը</w:t>
      </w:r>
      <w:proofErr w:type="spellEnd"/>
      <w:r>
        <w:rPr>
          <w:rFonts w:ascii="Tahoma" w:eastAsia="Tahoma" w:hAnsi="Tahoma" w:cs="Tahoma"/>
        </w:rPr>
        <w:t>՝</w:t>
      </w:r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այդ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մասին</w:t>
      </w:r>
      <w:proofErr w:type="spellEnd"/>
      <w:r>
        <w:rPr>
          <w:rFonts w:ascii="Tahoma" w:eastAsia="Tahoma" w:hAnsi="Tahoma" w:cs="Tahoma"/>
        </w:rPr>
        <w:t xml:space="preserve"> 30 </w:t>
      </w:r>
      <w:proofErr w:type="spellStart"/>
      <w:r>
        <w:rPr>
          <w:rFonts w:ascii="Tahoma" w:eastAsia="Tahoma" w:hAnsi="Tahoma" w:cs="Tahoma"/>
        </w:rPr>
        <w:t>օր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առաջ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գրավոր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ծանուցելու</w:t>
      </w:r>
      <w:proofErr w:type="spellEnd"/>
      <w:r>
        <w:rPr>
          <w:rFonts w:ascii="Tahoma" w:eastAsia="Tahoma" w:hAnsi="Tahoma" w:cs="Tahoma"/>
        </w:rPr>
        <w:t xml:space="preserve"> </w:t>
      </w:r>
      <w:proofErr w:type="spellStart"/>
      <w:r>
        <w:rPr>
          <w:rFonts w:ascii="Tahoma" w:eastAsia="Tahoma" w:hAnsi="Tahoma" w:cs="Tahoma"/>
        </w:rPr>
        <w:t>միջոցով</w:t>
      </w:r>
      <w:proofErr w:type="spellEnd"/>
      <w:r>
        <w:rPr>
          <w:rFonts w:ascii="Tahoma" w:eastAsia="Tahoma" w:hAnsi="Tahoma" w:cs="Tahoma"/>
        </w:rPr>
        <w:t>:</w:t>
      </w:r>
    </w:p>
    <w:p w14:paraId="0000000F" w14:textId="77777777" w:rsidR="00C80E95" w:rsidRPr="005A582A" w:rsidRDefault="005A582A">
      <w:pPr>
        <w:spacing w:after="240"/>
        <w:rPr>
          <w:b/>
          <w:bCs/>
          <w:lang w:val="ru-RU"/>
        </w:rPr>
      </w:pPr>
      <w:r w:rsidRPr="005A582A">
        <w:rPr>
          <w:b/>
          <w:bCs/>
          <w:lang w:val="ru-RU"/>
        </w:rPr>
        <w:lastRenderedPageBreak/>
        <w:t>АГЕНТСКИЙ ДО</w:t>
      </w:r>
      <w:r w:rsidRPr="005A582A">
        <w:rPr>
          <w:b/>
          <w:bCs/>
          <w:lang w:val="ru-RU"/>
        </w:rPr>
        <w:t>ГОВОР</w:t>
      </w:r>
    </w:p>
    <w:p w14:paraId="00000010" w14:textId="77777777" w:rsidR="00C80E95" w:rsidRPr="005A582A" w:rsidRDefault="005A582A">
      <w:pPr>
        <w:spacing w:after="240"/>
        <w:rPr>
          <w:lang w:val="ru-RU"/>
        </w:rPr>
      </w:pPr>
      <w:r w:rsidRPr="005A582A">
        <w:rPr>
          <w:lang w:val="ru-RU"/>
        </w:rPr>
        <w:t>Настоящий Агентский договор («Договор») заключен __AGREEMENT_DATE_RU__ («Дата вступления в силу») между:</w:t>
      </w:r>
    </w:p>
    <w:p w14:paraId="00000011" w14:textId="77777777" w:rsidR="00C80E95" w:rsidRDefault="005A582A">
      <w:pPr>
        <w:spacing w:after="240"/>
      </w:pPr>
      <w:r w:rsidRPr="005A582A">
        <w:rPr>
          <w:b/>
          <w:bCs/>
          <w:lang w:val="ru-RU"/>
        </w:rPr>
        <w:t>“</w:t>
      </w:r>
      <w:proofErr w:type="spellStart"/>
      <w:r>
        <w:rPr>
          <w:b/>
          <w:bCs/>
        </w:rPr>
        <w:t>Appsosa</w:t>
      </w:r>
      <w:proofErr w:type="spellEnd"/>
      <w:r w:rsidRPr="005A582A">
        <w:rPr>
          <w:b/>
          <w:bCs/>
          <w:lang w:val="ru-RU"/>
        </w:rPr>
        <w:t xml:space="preserve"> ООО”</w:t>
      </w:r>
      <w:r w:rsidRPr="005A582A">
        <w:rPr>
          <w:lang w:val="ru-RU"/>
        </w:rPr>
        <w:t xml:space="preserve">, компания, зарегистрированная в Армении, юридический адрес: пр. </w:t>
      </w:r>
      <w:proofErr w:type="spellStart"/>
      <w:r>
        <w:t>Комитаса</w:t>
      </w:r>
      <w:proofErr w:type="spellEnd"/>
      <w:r>
        <w:t xml:space="preserve"> 1, </w:t>
      </w:r>
      <w:proofErr w:type="spellStart"/>
      <w:r>
        <w:t>кв</w:t>
      </w:r>
      <w:proofErr w:type="spellEnd"/>
      <w:r>
        <w:t>. 61 («</w:t>
      </w:r>
      <w:proofErr w:type="spellStart"/>
      <w:r>
        <w:t>Агент</w:t>
      </w:r>
      <w:proofErr w:type="spellEnd"/>
      <w:r>
        <w:t>»),</w:t>
      </w:r>
    </w:p>
    <w:p w14:paraId="00000012" w14:textId="77777777" w:rsidR="00C80E95" w:rsidRPr="005A582A" w:rsidRDefault="005A582A">
      <w:pPr>
        <w:spacing w:after="240"/>
        <w:rPr>
          <w:lang w:val="ru-RU"/>
        </w:rPr>
      </w:pPr>
      <w:r w:rsidRPr="005A582A">
        <w:rPr>
          <w:lang w:val="ru-RU"/>
        </w:rPr>
        <w:t>И</w:t>
      </w:r>
    </w:p>
    <w:p w14:paraId="00000013" w14:textId="77777777" w:rsidR="00C80E95" w:rsidRPr="005A582A" w:rsidRDefault="005A582A">
      <w:pPr>
        <w:spacing w:after="240"/>
        <w:rPr>
          <w:lang w:val="ru-RU"/>
        </w:rPr>
      </w:pPr>
      <w:r w:rsidRPr="005A582A">
        <w:rPr>
          <w:b/>
          <w:bCs/>
          <w:lang w:val="ru-RU"/>
        </w:rPr>
        <w:t>__VENDOR_NAME_RU__</w:t>
      </w:r>
      <w:r w:rsidRPr="005A582A">
        <w:rPr>
          <w:lang w:val="ru-RU"/>
        </w:rPr>
        <w:t>, бизнес-субъект, юридический а</w:t>
      </w:r>
      <w:r w:rsidRPr="005A582A">
        <w:rPr>
          <w:lang w:val="ru-RU"/>
        </w:rPr>
        <w:t>дрес: __VENDOR_ADDRESS_RU__ («Принципал»).</w:t>
      </w:r>
    </w:p>
    <w:p w14:paraId="00000014" w14:textId="77777777" w:rsidR="00C80E95" w:rsidRPr="005A582A" w:rsidRDefault="005A582A">
      <w:pPr>
        <w:spacing w:after="240"/>
        <w:rPr>
          <w:lang w:val="ru-RU"/>
        </w:rPr>
      </w:pPr>
      <w:r w:rsidRPr="005A582A">
        <w:rPr>
          <w:b/>
          <w:bCs/>
          <w:lang w:val="ru-RU"/>
        </w:rPr>
        <w:t>1. НАЗНАЧЕНИЕ.</w:t>
      </w:r>
      <w:r w:rsidRPr="005A582A">
        <w:rPr>
          <w:lang w:val="ru-RU"/>
        </w:rPr>
        <w:t xml:space="preserve"> Принципал назначает Агента, а Агент принимает это назначение, выступать в качестве не исключительного коммерческого агента с целью содействия продаже излишков продуктов питания («Продукция») через цифровую платфо</w:t>
      </w:r>
      <w:r w:rsidRPr="005A582A">
        <w:rPr>
          <w:lang w:val="ru-RU"/>
        </w:rPr>
        <w:t>рму Агента.</w:t>
      </w:r>
    </w:p>
    <w:p w14:paraId="00000015" w14:textId="77777777" w:rsidR="00C80E95" w:rsidRPr="005A582A" w:rsidRDefault="005A582A">
      <w:pPr>
        <w:spacing w:after="240"/>
        <w:rPr>
          <w:lang w:val="ru-RU"/>
        </w:rPr>
      </w:pPr>
      <w:r w:rsidRPr="005A582A">
        <w:rPr>
          <w:b/>
          <w:bCs/>
          <w:lang w:val="ru-RU"/>
        </w:rPr>
        <w:t>2. РОЛЬ АГЕНТА.</w:t>
      </w:r>
      <w:r w:rsidRPr="005A582A">
        <w:rPr>
          <w:lang w:val="ru-RU"/>
        </w:rPr>
        <w:t xml:space="preserve"> Агент предоставляет цифровую платформу для размещения Продукции, обработки заказов клиентов и содействия в проведении платежей. Агент выступает исключительно в качестве посредника. Договор купли-продажи Продукции заключается неп</w:t>
      </w:r>
      <w:r w:rsidRPr="005A582A">
        <w:rPr>
          <w:lang w:val="ru-RU"/>
        </w:rPr>
        <w:t>осредственно между Принципалом и конечным покупателем.</w:t>
      </w:r>
    </w:p>
    <w:p w14:paraId="00000016" w14:textId="77777777" w:rsidR="00C80E95" w:rsidRPr="005A582A" w:rsidRDefault="005A582A">
      <w:pPr>
        <w:spacing w:after="240"/>
        <w:rPr>
          <w:lang w:val="ru-RU"/>
        </w:rPr>
      </w:pPr>
      <w:r w:rsidRPr="005A582A">
        <w:rPr>
          <w:b/>
          <w:bCs/>
          <w:lang w:val="ru-RU"/>
        </w:rPr>
        <w:t>3. ОБЯЗАННОСТИ ПРИНЦИПАЛА.</w:t>
      </w:r>
      <w:r w:rsidRPr="005A582A">
        <w:rPr>
          <w:lang w:val="ru-RU"/>
        </w:rPr>
        <w:t xml:space="preserve"> Принципал является единственным законным владельцем и продавцом Продукции. Принципал гарантирует, что вся Продукция:</w:t>
      </w:r>
    </w:p>
    <w:p w14:paraId="00000017" w14:textId="77777777" w:rsidR="00C80E95" w:rsidRPr="005A582A" w:rsidRDefault="005A582A">
      <w:pPr>
        <w:spacing w:after="240"/>
        <w:rPr>
          <w:lang w:val="ru-RU"/>
        </w:rPr>
      </w:pPr>
      <w:r w:rsidRPr="005A582A">
        <w:rPr>
          <w:lang w:val="ru-RU"/>
        </w:rPr>
        <w:t>(а) Соответствует всем применимым законам Республики Арме</w:t>
      </w:r>
      <w:r w:rsidRPr="005A582A">
        <w:rPr>
          <w:lang w:val="ru-RU"/>
        </w:rPr>
        <w:t>ния о безопасности пищевых продуктов, гигиене и маркировке;</w:t>
      </w:r>
    </w:p>
    <w:p w14:paraId="00000018" w14:textId="77777777" w:rsidR="00C80E95" w:rsidRPr="005A582A" w:rsidRDefault="005A582A">
      <w:pPr>
        <w:spacing w:after="240"/>
        <w:rPr>
          <w:lang w:val="ru-RU"/>
        </w:rPr>
      </w:pPr>
      <w:r w:rsidRPr="005A582A">
        <w:rPr>
          <w:lang w:val="ru-RU"/>
        </w:rPr>
        <w:t>(б) Безопасна для потребления человеком;</w:t>
      </w:r>
    </w:p>
    <w:p w14:paraId="00000019" w14:textId="77777777" w:rsidR="00C80E95" w:rsidRPr="005A582A" w:rsidRDefault="005A582A">
      <w:pPr>
        <w:spacing w:after="240"/>
        <w:rPr>
          <w:lang w:val="ru-RU"/>
        </w:rPr>
      </w:pPr>
      <w:r w:rsidRPr="005A582A">
        <w:rPr>
          <w:lang w:val="ru-RU"/>
        </w:rPr>
        <w:t>(в) Соответствует описаниям, предоставленным на платформе.</w:t>
      </w:r>
    </w:p>
    <w:p w14:paraId="0000001A" w14:textId="77777777" w:rsidR="00C80E95" w:rsidRPr="005A582A" w:rsidRDefault="005A582A">
      <w:pPr>
        <w:spacing w:after="240"/>
        <w:rPr>
          <w:lang w:val="ru-RU"/>
        </w:rPr>
      </w:pPr>
      <w:r w:rsidRPr="005A582A">
        <w:rPr>
          <w:b/>
          <w:bCs/>
          <w:lang w:val="ru-RU"/>
        </w:rPr>
        <w:t>4. КОМИССИЯ.</w:t>
      </w:r>
      <w:r w:rsidRPr="005A582A">
        <w:rPr>
          <w:lang w:val="ru-RU"/>
        </w:rPr>
        <w:t xml:space="preserve"> В качестве вознаграждения за предоставленные услуги Принципал выплачивает Агенту ко</w:t>
      </w:r>
      <w:r w:rsidRPr="005A582A">
        <w:rPr>
          <w:lang w:val="ru-RU"/>
        </w:rPr>
        <w:t>миссию в размере пятнадцати процентов (15%) от общей стоимости каждой сделки, совершенной через платформу.</w:t>
      </w:r>
    </w:p>
    <w:p w14:paraId="0000001B" w14:textId="77777777" w:rsidR="00C80E95" w:rsidRPr="005A582A" w:rsidRDefault="005A582A">
      <w:pPr>
        <w:spacing w:after="240"/>
        <w:rPr>
          <w:lang w:val="ru-RU"/>
        </w:rPr>
      </w:pPr>
      <w:r w:rsidRPr="005A582A">
        <w:rPr>
          <w:b/>
          <w:bCs/>
          <w:lang w:val="ru-RU"/>
        </w:rPr>
        <w:t>5. ВОЗМЕЩЕНИЕ УЩЕРБА.</w:t>
      </w:r>
      <w:r w:rsidRPr="005A582A">
        <w:rPr>
          <w:lang w:val="ru-RU"/>
        </w:rPr>
        <w:t xml:space="preserve"> Принципал обязуется возместить ущерб и оградить Агента от любых претензий, убытков или ущерба, возникающих в результате любого </w:t>
      </w:r>
      <w:r w:rsidRPr="005A582A">
        <w:rPr>
          <w:lang w:val="ru-RU"/>
        </w:rPr>
        <w:t>дефекта, порчи Продукции или нарушения Принципалом норм пищевой безопасности.</w:t>
      </w:r>
    </w:p>
    <w:p w14:paraId="0000001C" w14:textId="77777777" w:rsidR="00C80E95" w:rsidRPr="005A582A" w:rsidRDefault="005A582A">
      <w:pPr>
        <w:spacing w:after="240"/>
        <w:rPr>
          <w:lang w:val="ru-RU"/>
        </w:rPr>
      </w:pPr>
      <w:r w:rsidRPr="005A582A">
        <w:rPr>
          <w:b/>
          <w:bCs/>
          <w:lang w:val="ru-RU"/>
        </w:rPr>
        <w:t>6. РАСТОРЖЕНИЕ.</w:t>
      </w:r>
      <w:r w:rsidRPr="005A582A">
        <w:rPr>
          <w:lang w:val="ru-RU"/>
        </w:rPr>
        <w:t xml:space="preserve"> Любая из сторон может расторгнуть настоящий Договор, письменно уведомив об этом другую сторону за 30 дней.</w:t>
      </w:r>
    </w:p>
    <w:p w14:paraId="00000024" w14:textId="77777777" w:rsidR="00C80E95" w:rsidRDefault="005A582A">
      <w:pPr>
        <w:pageBreakBefore/>
        <w:spacing w:after="240"/>
        <w:rPr>
          <w:b/>
          <w:bCs/>
        </w:rPr>
      </w:pPr>
      <w:r>
        <w:rPr>
          <w:b/>
          <w:bCs/>
        </w:rPr>
        <w:t>AGENCY AGREEMENT</w:t>
      </w:r>
    </w:p>
    <w:p w14:paraId="00000025" w14:textId="77777777" w:rsidR="00C80E95" w:rsidRDefault="005A582A">
      <w:pPr>
        <w:spacing w:after="240"/>
      </w:pPr>
      <w:r>
        <w:t>This Agency Agreement (“Agreement”) is entered into as of __AGREEMENT_DATE_EN__ (the “Effective Date”) by and between:</w:t>
      </w:r>
    </w:p>
    <w:p w14:paraId="00000026" w14:textId="77777777" w:rsidR="00C80E95" w:rsidRDefault="005A582A">
      <w:pPr>
        <w:spacing w:after="240"/>
      </w:pPr>
      <w:r>
        <w:rPr>
          <w:b/>
          <w:bCs/>
        </w:rPr>
        <w:t>“</w:t>
      </w:r>
      <w:proofErr w:type="spellStart"/>
      <w:r>
        <w:rPr>
          <w:b/>
          <w:bCs/>
        </w:rPr>
        <w:t>Appsosa</w:t>
      </w:r>
      <w:proofErr w:type="spellEnd"/>
      <w:r>
        <w:rPr>
          <w:b/>
          <w:bCs/>
        </w:rPr>
        <w:t xml:space="preserve"> LLC”</w:t>
      </w:r>
      <w:r>
        <w:t xml:space="preserve">, a company incorporated in Armenia, having its registered office at </w:t>
      </w:r>
      <w:proofErr w:type="spellStart"/>
      <w:r>
        <w:t>Komitas</w:t>
      </w:r>
      <w:proofErr w:type="spellEnd"/>
      <w:r>
        <w:t xml:space="preserve"> 1, apt. 61 (“Agent”),</w:t>
      </w:r>
    </w:p>
    <w:p w14:paraId="00000027" w14:textId="77777777" w:rsidR="00C80E95" w:rsidRDefault="005A582A">
      <w:pPr>
        <w:spacing w:after="240"/>
      </w:pPr>
      <w:r>
        <w:t>AND</w:t>
      </w:r>
    </w:p>
    <w:p w14:paraId="00000028" w14:textId="77777777" w:rsidR="00C80E95" w:rsidRDefault="005A582A">
      <w:pPr>
        <w:spacing w:after="240"/>
      </w:pPr>
      <w:r>
        <w:rPr>
          <w:b/>
          <w:bCs/>
        </w:rPr>
        <w:t>__VENDOR_NAME_EN__</w:t>
      </w:r>
      <w:r>
        <w:t>, a business entity having its registered office at __VENDOR_ADDRESS_EN__ (“Principal”).</w:t>
      </w:r>
    </w:p>
    <w:p w14:paraId="00000029" w14:textId="77777777" w:rsidR="00C80E95" w:rsidRDefault="005A582A">
      <w:pPr>
        <w:spacing w:after="240"/>
      </w:pPr>
      <w:r>
        <w:rPr>
          <w:b/>
          <w:bCs/>
        </w:rPr>
        <w:t>1. APPOINTMENT:</w:t>
      </w:r>
      <w:r>
        <w:t xml:space="preserve"> The Principal appoints the Agent, and the Agent accepts such appointment, to act as a non-exclusive commercial agent for the purpose of facilitating the sale of su</w:t>
      </w:r>
      <w:r>
        <w:t>rplus food items (“Products”) through the Agent’s digital marketplace platform.</w:t>
      </w:r>
    </w:p>
    <w:p w14:paraId="0000002A" w14:textId="77777777" w:rsidR="00C80E95" w:rsidRDefault="005A582A">
      <w:pPr>
        <w:spacing w:after="240"/>
      </w:pPr>
      <w:r>
        <w:rPr>
          <w:b/>
          <w:bCs/>
        </w:rPr>
        <w:t>2. AGENT’S ROLE:</w:t>
      </w:r>
      <w:r>
        <w:t xml:space="preserve"> The Agent shall provide a digital platform to list Products, process customer orders, and facilitate payments. The Agent acts solely as an intermediary. The co</w:t>
      </w:r>
      <w:r>
        <w:t>ntract of sale for the Products is formed directly between the Principal and the final customer.</w:t>
      </w:r>
    </w:p>
    <w:p w14:paraId="0000002B" w14:textId="77777777" w:rsidR="00C80E95" w:rsidRDefault="005A582A">
      <w:pPr>
        <w:spacing w:after="240"/>
      </w:pPr>
      <w:r>
        <w:rPr>
          <w:b/>
          <w:bCs/>
        </w:rPr>
        <w:t>3. PRINCIPAL’S RESPONSIBILITIES:</w:t>
      </w:r>
      <w:r>
        <w:t xml:space="preserve"> The Principal is the sole legal owner and seller of the Products. The Principal warrants that all Products listed:</w:t>
      </w:r>
    </w:p>
    <w:p w14:paraId="0000002C" w14:textId="77777777" w:rsidR="00C80E95" w:rsidRDefault="005A582A">
      <w:pPr>
        <w:spacing w:after="240"/>
      </w:pPr>
      <w:r>
        <w:t xml:space="preserve">(a) Comply </w:t>
      </w:r>
      <w:r>
        <w:t>with all applicable food safety, hygiene, and labeling laws of the Republic of Armenia;</w:t>
      </w:r>
    </w:p>
    <w:p w14:paraId="0000002D" w14:textId="77777777" w:rsidR="00C80E95" w:rsidRDefault="005A582A">
      <w:pPr>
        <w:spacing w:after="240"/>
      </w:pPr>
      <w:r>
        <w:t>(b) Are safe for human consumption;</w:t>
      </w:r>
    </w:p>
    <w:p w14:paraId="0000002E" w14:textId="77777777" w:rsidR="00C80E95" w:rsidRDefault="005A582A">
      <w:pPr>
        <w:spacing w:after="240"/>
      </w:pPr>
      <w:r>
        <w:t>(c) Meet the descriptions provided on the platform.</w:t>
      </w:r>
    </w:p>
    <w:p w14:paraId="0000002F" w14:textId="77777777" w:rsidR="00C80E95" w:rsidRDefault="005A582A">
      <w:pPr>
        <w:spacing w:after="240"/>
      </w:pPr>
      <w:r>
        <w:rPr>
          <w:b/>
          <w:bCs/>
        </w:rPr>
        <w:t>4. COMMISSION:</w:t>
      </w:r>
      <w:r>
        <w:t xml:space="preserve"> In consideration for the services provided, the Principal shall p</w:t>
      </w:r>
      <w:r>
        <w:t>ay the Agent a commission equal to fifteen percent (15%) of the total transaction value of each sale facilitated through the platform.</w:t>
      </w:r>
    </w:p>
    <w:p w14:paraId="00000030" w14:textId="77777777" w:rsidR="00C80E95" w:rsidRDefault="005A582A">
      <w:pPr>
        <w:spacing w:after="240"/>
      </w:pPr>
      <w:r>
        <w:rPr>
          <w:b/>
          <w:bCs/>
        </w:rPr>
        <w:t>5. INDEMNITY:</w:t>
      </w:r>
      <w:r>
        <w:t xml:space="preserve"> The Principal agrees to indemnify and hold the Agent harmless against any claims, losses, or damages arisin</w:t>
      </w:r>
      <w:r>
        <w:t>g from any defect, contamination, or failure of the Products, or any breach of food safety regulations by the Principal.</w:t>
      </w:r>
    </w:p>
    <w:p w14:paraId="00000032" w14:textId="7C45A08B" w:rsidR="00C80E95" w:rsidRDefault="005A582A" w:rsidP="005A582A">
      <w:pPr>
        <w:spacing w:after="240"/>
        <w:rPr>
          <w:b/>
          <w:bCs/>
        </w:rPr>
      </w:pPr>
      <w:r>
        <w:rPr>
          <w:b/>
          <w:bCs/>
        </w:rPr>
        <w:t>6. TERMINATION:</w:t>
      </w:r>
      <w:r>
        <w:t xml:space="preserve"> Either party may terminate this Agreement with 30 days’ prior written notice.</w:t>
      </w:r>
      <w:bookmarkStart w:id="1" w:name="_GoBack"/>
      <w:bookmarkEnd w:id="1"/>
    </w:p>
    <w:sectPr w:rsidR="00C80E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30D5F79E-101F-49BE-8DA0-23E9F91F81D1}"/>
    <w:embedBold r:id="rId2" w:fontKey="{7D33EAB8-B7FE-42D1-B12E-2C39829FACAE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4CE322C6-EB2C-4182-A6CB-09573BA7B2E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3F41658-BD98-4FB0-825A-BAC744C3C8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E95"/>
    <w:rsid w:val="005A582A"/>
    <w:rsid w:val="00C80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A53F71D-42DA-4859-ACD9-B7BFA92F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786</Words>
  <Characters>4482</Characters>
  <Application>Microsoft Office Word</Application>
  <DocSecurity>0</DocSecurity>
  <Lines>37</Lines>
  <Paragraphs>10</Paragraphs>
  <ScaleCrop>false</ScaleCrop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3</cp:revision>
  <dcterms:created xsi:type="dcterms:W3CDTF">2026-09-07T07:15:00Z</dcterms:created>
  <dcterms:modified xsi:type="dcterms:W3CDTF">2026-09-07T07:16:00Z</dcterms:modified>
</cp:coreProperties>
</file>