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7D74" w14:textId="38BE0AC2" w:rsidR="004E7123" w:rsidRDefault="004E7123" w:rsidP="004E7123">
      <w:pPr>
        <w:pStyle w:val="ListParagraph"/>
        <w:numPr>
          <w:ilvl w:val="0"/>
          <w:numId w:val="1"/>
        </w:numPr>
      </w:pPr>
      <w:r>
        <w:t>How will you achieve this in AI?</w:t>
      </w:r>
    </w:p>
    <w:p w14:paraId="6DAF97E7" w14:textId="26EC3D6B" w:rsidR="004E7123" w:rsidRDefault="00343A95" w:rsidP="004E7123">
      <w:pPr>
        <w:ind w:left="360"/>
      </w:pPr>
      <w:r>
        <w:t>By</w:t>
      </w:r>
      <w:r w:rsidR="004E7123">
        <w:t xml:space="preserve"> predict</w:t>
      </w:r>
      <w:r>
        <w:t>ing you can easily know who will resign next</w:t>
      </w:r>
      <w:r w:rsidR="004E7123">
        <w:t xml:space="preserve"> </w:t>
      </w:r>
    </w:p>
    <w:p w14:paraId="10A4CC4D" w14:textId="77777777" w:rsidR="004E7123" w:rsidRDefault="004E7123" w:rsidP="004E7123"/>
    <w:p w14:paraId="0D1F6E76" w14:textId="3893B5A8" w:rsidR="004E7123" w:rsidRDefault="004E7123" w:rsidP="004E7123">
      <w:pPr>
        <w:pStyle w:val="ListParagraph"/>
        <w:numPr>
          <w:ilvl w:val="0"/>
          <w:numId w:val="1"/>
        </w:numPr>
      </w:pPr>
      <w:r>
        <w:t>Find out the 3 -Stage of Problem Identification</w:t>
      </w:r>
    </w:p>
    <w:p w14:paraId="15ACBAC3" w14:textId="56D0BE15" w:rsidR="004E7123" w:rsidRDefault="004E7123" w:rsidP="004E7123">
      <w:r>
        <w:rPr>
          <w:noProof/>
        </w:rPr>
        <w:drawing>
          <wp:inline distT="0" distB="0" distL="0" distR="0" wp14:anchorId="55F7130B" wp14:editId="08144E6A">
            <wp:extent cx="3552825" cy="857250"/>
            <wp:effectExtent l="1905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2DD75F" w14:textId="211907B8" w:rsidR="004E7123" w:rsidRDefault="004E7123" w:rsidP="004E7123">
      <w:pPr>
        <w:pStyle w:val="ListParagraph"/>
        <w:numPr>
          <w:ilvl w:val="0"/>
          <w:numId w:val="1"/>
        </w:numPr>
      </w:pPr>
      <w:r>
        <w:t>Name the project</w:t>
      </w:r>
      <w:bookmarkStart w:id="0" w:name="_GoBack"/>
      <w:bookmarkEnd w:id="0"/>
    </w:p>
    <w:p w14:paraId="5849DA62" w14:textId="3458D95F" w:rsidR="00343A95" w:rsidRDefault="00343A95" w:rsidP="00343A95">
      <w:r>
        <w:t xml:space="preserve">        </w:t>
      </w:r>
      <w:r w:rsidRPr="00343A95">
        <w:t>Employee Resign prediction.</w:t>
      </w:r>
    </w:p>
    <w:p w14:paraId="4F97D805" w14:textId="77777777" w:rsidR="001044CB" w:rsidRPr="00343A95" w:rsidRDefault="001044CB" w:rsidP="00343A95"/>
    <w:p w14:paraId="24A2521D" w14:textId="53BD5C0E" w:rsidR="001044CB" w:rsidRDefault="004E7123" w:rsidP="001044CB">
      <w:pPr>
        <w:pStyle w:val="ListParagraph"/>
        <w:numPr>
          <w:ilvl w:val="0"/>
          <w:numId w:val="1"/>
        </w:numPr>
      </w:pPr>
      <w:r>
        <w:t>Create the dummy Dataset.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45"/>
        <w:gridCol w:w="1334"/>
        <w:gridCol w:w="780"/>
        <w:gridCol w:w="997"/>
        <w:gridCol w:w="1309"/>
        <w:gridCol w:w="932"/>
        <w:gridCol w:w="1505"/>
        <w:gridCol w:w="2203"/>
      </w:tblGrid>
      <w:tr w:rsidR="001044CB" w14:paraId="5500F3ED" w14:textId="77777777" w:rsidTr="001044CB">
        <w:trPr>
          <w:trHeight w:val="467"/>
        </w:trPr>
        <w:tc>
          <w:tcPr>
            <w:tcW w:w="745" w:type="dxa"/>
          </w:tcPr>
          <w:p w14:paraId="6DEE3E1F" w14:textId="6613E22E" w:rsidR="001044CB" w:rsidRPr="001044CB" w:rsidRDefault="001044CB" w:rsidP="001044CB">
            <w:pPr>
              <w:jc w:val="center"/>
              <w:rPr>
                <w:b/>
                <w:sz w:val="24"/>
                <w:szCs w:val="24"/>
              </w:rPr>
            </w:pPr>
            <w:r w:rsidRPr="001044CB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I</w:t>
            </w:r>
            <w:r w:rsidRPr="001044CB">
              <w:rPr>
                <w:b/>
                <w:sz w:val="24"/>
                <w:szCs w:val="24"/>
              </w:rPr>
              <w:t>.No</w:t>
            </w:r>
          </w:p>
        </w:tc>
        <w:tc>
          <w:tcPr>
            <w:tcW w:w="1334" w:type="dxa"/>
          </w:tcPr>
          <w:p w14:paraId="67D21BBA" w14:textId="75BCC051" w:rsidR="001044CB" w:rsidRPr="001044CB" w:rsidRDefault="001044CB" w:rsidP="001044CB">
            <w:pPr>
              <w:jc w:val="center"/>
              <w:rPr>
                <w:b/>
                <w:sz w:val="24"/>
                <w:szCs w:val="24"/>
              </w:rPr>
            </w:pPr>
            <w:r w:rsidRPr="001044C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80" w:type="dxa"/>
          </w:tcPr>
          <w:p w14:paraId="027EA124" w14:textId="4153D192" w:rsidR="001044CB" w:rsidRPr="001044CB" w:rsidRDefault="001044CB" w:rsidP="001044CB">
            <w:pPr>
              <w:jc w:val="center"/>
              <w:rPr>
                <w:b/>
                <w:sz w:val="24"/>
                <w:szCs w:val="24"/>
              </w:rPr>
            </w:pPr>
            <w:r w:rsidRPr="001044CB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997" w:type="dxa"/>
          </w:tcPr>
          <w:p w14:paraId="4EF88B23" w14:textId="539B56DE" w:rsidR="001044CB" w:rsidRPr="001044CB" w:rsidRDefault="001044CB" w:rsidP="001044CB">
            <w:pPr>
              <w:jc w:val="center"/>
              <w:rPr>
                <w:b/>
                <w:sz w:val="24"/>
                <w:szCs w:val="24"/>
              </w:rPr>
            </w:pPr>
            <w:r w:rsidRPr="001044CB">
              <w:rPr>
                <w:b/>
                <w:sz w:val="24"/>
                <w:szCs w:val="24"/>
              </w:rPr>
              <w:t>Emp Id</w:t>
            </w:r>
          </w:p>
        </w:tc>
        <w:tc>
          <w:tcPr>
            <w:tcW w:w="1309" w:type="dxa"/>
          </w:tcPr>
          <w:p w14:paraId="2FFEAC3D" w14:textId="0CB74312" w:rsidR="001044CB" w:rsidRPr="001044CB" w:rsidRDefault="001044CB" w:rsidP="001044CB">
            <w:pPr>
              <w:jc w:val="center"/>
              <w:rPr>
                <w:b/>
                <w:sz w:val="24"/>
                <w:szCs w:val="24"/>
              </w:rPr>
            </w:pPr>
            <w:r w:rsidRPr="001044CB">
              <w:rPr>
                <w:b/>
                <w:sz w:val="24"/>
                <w:szCs w:val="24"/>
              </w:rPr>
              <w:t>Experience</w:t>
            </w:r>
          </w:p>
        </w:tc>
        <w:tc>
          <w:tcPr>
            <w:tcW w:w="932" w:type="dxa"/>
          </w:tcPr>
          <w:p w14:paraId="58226791" w14:textId="7B14813B" w:rsidR="001044CB" w:rsidRPr="001044CB" w:rsidRDefault="001044CB" w:rsidP="001044CB">
            <w:pPr>
              <w:jc w:val="center"/>
              <w:rPr>
                <w:b/>
                <w:sz w:val="24"/>
                <w:szCs w:val="24"/>
              </w:rPr>
            </w:pPr>
            <w:r w:rsidRPr="001044CB">
              <w:rPr>
                <w:b/>
                <w:sz w:val="24"/>
                <w:szCs w:val="24"/>
              </w:rPr>
              <w:t>salary</w:t>
            </w:r>
          </w:p>
        </w:tc>
        <w:tc>
          <w:tcPr>
            <w:tcW w:w="1505" w:type="dxa"/>
          </w:tcPr>
          <w:p w14:paraId="3AEC037D" w14:textId="3FCA10AB" w:rsidR="001044CB" w:rsidRPr="001044CB" w:rsidRDefault="001044CB" w:rsidP="001044CB">
            <w:pPr>
              <w:jc w:val="center"/>
              <w:rPr>
                <w:b/>
                <w:sz w:val="24"/>
                <w:szCs w:val="24"/>
              </w:rPr>
            </w:pPr>
            <w:r w:rsidRPr="001044CB"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2203" w:type="dxa"/>
          </w:tcPr>
          <w:p w14:paraId="0B4E95C6" w14:textId="5C13B55A" w:rsidR="001044CB" w:rsidRPr="001044CB" w:rsidRDefault="001044CB" w:rsidP="001044CB">
            <w:pPr>
              <w:jc w:val="center"/>
              <w:rPr>
                <w:b/>
                <w:sz w:val="24"/>
                <w:szCs w:val="24"/>
              </w:rPr>
            </w:pPr>
            <w:r w:rsidRPr="001044CB">
              <w:rPr>
                <w:b/>
                <w:sz w:val="24"/>
                <w:szCs w:val="24"/>
              </w:rPr>
              <w:t>Resign/Not Resign</w:t>
            </w:r>
          </w:p>
        </w:tc>
      </w:tr>
      <w:tr w:rsidR="001044CB" w14:paraId="7FB76DB4" w14:textId="77777777" w:rsidTr="001044CB">
        <w:trPr>
          <w:trHeight w:val="350"/>
        </w:trPr>
        <w:tc>
          <w:tcPr>
            <w:tcW w:w="745" w:type="dxa"/>
          </w:tcPr>
          <w:p w14:paraId="209A9C06" w14:textId="5D708218" w:rsidR="001044CB" w:rsidRDefault="001044CB" w:rsidP="004D42A3">
            <w:r>
              <w:t>1.</w:t>
            </w:r>
          </w:p>
        </w:tc>
        <w:tc>
          <w:tcPr>
            <w:tcW w:w="1334" w:type="dxa"/>
          </w:tcPr>
          <w:p w14:paraId="66604C3F" w14:textId="1A677F80" w:rsidR="001044CB" w:rsidRDefault="001044CB" w:rsidP="004D42A3">
            <w:r>
              <w:t>Raj</w:t>
            </w:r>
          </w:p>
        </w:tc>
        <w:tc>
          <w:tcPr>
            <w:tcW w:w="780" w:type="dxa"/>
          </w:tcPr>
          <w:p w14:paraId="175A0453" w14:textId="4D7C137F" w:rsidR="001044CB" w:rsidRDefault="001044CB" w:rsidP="004D42A3">
            <w:r>
              <w:t>45</w:t>
            </w:r>
          </w:p>
        </w:tc>
        <w:tc>
          <w:tcPr>
            <w:tcW w:w="997" w:type="dxa"/>
          </w:tcPr>
          <w:p w14:paraId="7364AC28" w14:textId="66737128" w:rsidR="001044CB" w:rsidRDefault="001044CB" w:rsidP="004D42A3">
            <w:r>
              <w:t>1289001</w:t>
            </w:r>
          </w:p>
        </w:tc>
        <w:tc>
          <w:tcPr>
            <w:tcW w:w="1309" w:type="dxa"/>
          </w:tcPr>
          <w:p w14:paraId="782D69B9" w14:textId="02EE6D9B" w:rsidR="001044CB" w:rsidRDefault="001044CB" w:rsidP="004D42A3">
            <w:r>
              <w:t>13</w:t>
            </w:r>
          </w:p>
        </w:tc>
        <w:tc>
          <w:tcPr>
            <w:tcW w:w="932" w:type="dxa"/>
          </w:tcPr>
          <w:p w14:paraId="013DCD54" w14:textId="1909330D" w:rsidR="001044CB" w:rsidRDefault="001044CB" w:rsidP="004D42A3">
            <w:r>
              <w:t>158492</w:t>
            </w:r>
          </w:p>
        </w:tc>
        <w:tc>
          <w:tcPr>
            <w:tcW w:w="1505" w:type="dxa"/>
          </w:tcPr>
          <w:p w14:paraId="3AFAD161" w14:textId="65268179" w:rsidR="001044CB" w:rsidRDefault="001044CB" w:rsidP="004D42A3">
            <w:r>
              <w:t>good</w:t>
            </w:r>
          </w:p>
        </w:tc>
        <w:tc>
          <w:tcPr>
            <w:tcW w:w="2203" w:type="dxa"/>
          </w:tcPr>
          <w:p w14:paraId="433F431E" w14:textId="2C820D5D" w:rsidR="001044CB" w:rsidRDefault="001044CB" w:rsidP="001044CB">
            <w:r>
              <w:t>Resign</w:t>
            </w:r>
          </w:p>
        </w:tc>
      </w:tr>
      <w:tr w:rsidR="001044CB" w14:paraId="3640EF0E" w14:textId="77777777" w:rsidTr="001044CB">
        <w:trPr>
          <w:trHeight w:val="350"/>
        </w:trPr>
        <w:tc>
          <w:tcPr>
            <w:tcW w:w="745" w:type="dxa"/>
          </w:tcPr>
          <w:p w14:paraId="3AF88242" w14:textId="5A7EC4B2" w:rsidR="001044CB" w:rsidRDefault="001044CB" w:rsidP="004D42A3">
            <w:r>
              <w:t>2.</w:t>
            </w:r>
          </w:p>
        </w:tc>
        <w:tc>
          <w:tcPr>
            <w:tcW w:w="1334" w:type="dxa"/>
          </w:tcPr>
          <w:p w14:paraId="6AA9FF28" w14:textId="5590CAFA" w:rsidR="001044CB" w:rsidRDefault="001044CB" w:rsidP="004D42A3">
            <w:r>
              <w:t>Kannan</w:t>
            </w:r>
          </w:p>
        </w:tc>
        <w:tc>
          <w:tcPr>
            <w:tcW w:w="780" w:type="dxa"/>
          </w:tcPr>
          <w:p w14:paraId="16AE91ED" w14:textId="4D37A0A8" w:rsidR="001044CB" w:rsidRDefault="001044CB" w:rsidP="004D42A3">
            <w:r>
              <w:t>40</w:t>
            </w:r>
          </w:p>
        </w:tc>
        <w:tc>
          <w:tcPr>
            <w:tcW w:w="997" w:type="dxa"/>
          </w:tcPr>
          <w:p w14:paraId="4220F642" w14:textId="1F4C6EF7" w:rsidR="001044CB" w:rsidRDefault="001044CB" w:rsidP="004D42A3">
            <w:r>
              <w:t>1274389</w:t>
            </w:r>
          </w:p>
        </w:tc>
        <w:tc>
          <w:tcPr>
            <w:tcW w:w="1309" w:type="dxa"/>
          </w:tcPr>
          <w:p w14:paraId="05940E8F" w14:textId="743211C2" w:rsidR="001044CB" w:rsidRDefault="001044CB" w:rsidP="004D42A3">
            <w:r>
              <w:t>22</w:t>
            </w:r>
          </w:p>
        </w:tc>
        <w:tc>
          <w:tcPr>
            <w:tcW w:w="932" w:type="dxa"/>
          </w:tcPr>
          <w:p w14:paraId="1BFF297E" w14:textId="61D0FD5A" w:rsidR="001044CB" w:rsidRDefault="001044CB" w:rsidP="004D42A3">
            <w:r>
              <w:t>249004</w:t>
            </w:r>
          </w:p>
        </w:tc>
        <w:tc>
          <w:tcPr>
            <w:tcW w:w="1505" w:type="dxa"/>
          </w:tcPr>
          <w:p w14:paraId="26E77A53" w14:textId="2576BB7B" w:rsidR="001044CB" w:rsidRDefault="001044CB" w:rsidP="004D42A3">
            <w:r>
              <w:t>Excellent</w:t>
            </w:r>
          </w:p>
        </w:tc>
        <w:tc>
          <w:tcPr>
            <w:tcW w:w="2203" w:type="dxa"/>
          </w:tcPr>
          <w:p w14:paraId="194C9ACC" w14:textId="4CF9CE88" w:rsidR="001044CB" w:rsidRDefault="001044CB" w:rsidP="001044CB">
            <w:r>
              <w:t>Not Resign</w:t>
            </w:r>
          </w:p>
        </w:tc>
      </w:tr>
      <w:tr w:rsidR="001044CB" w14:paraId="55C1BAF5" w14:textId="77777777" w:rsidTr="001044CB">
        <w:trPr>
          <w:trHeight w:val="350"/>
        </w:trPr>
        <w:tc>
          <w:tcPr>
            <w:tcW w:w="745" w:type="dxa"/>
          </w:tcPr>
          <w:p w14:paraId="741FB450" w14:textId="3A252FCC" w:rsidR="001044CB" w:rsidRDefault="001044CB" w:rsidP="004D42A3">
            <w:r>
              <w:t>3.</w:t>
            </w:r>
          </w:p>
        </w:tc>
        <w:tc>
          <w:tcPr>
            <w:tcW w:w="1334" w:type="dxa"/>
          </w:tcPr>
          <w:p w14:paraId="7F556528" w14:textId="71E59FD2" w:rsidR="001044CB" w:rsidRDefault="001044CB" w:rsidP="004D42A3">
            <w:r>
              <w:t>Bharath</w:t>
            </w:r>
          </w:p>
        </w:tc>
        <w:tc>
          <w:tcPr>
            <w:tcW w:w="780" w:type="dxa"/>
          </w:tcPr>
          <w:p w14:paraId="0A16B8BB" w14:textId="50B26086" w:rsidR="001044CB" w:rsidRDefault="001044CB" w:rsidP="004D42A3">
            <w:r>
              <w:t>29</w:t>
            </w:r>
          </w:p>
        </w:tc>
        <w:tc>
          <w:tcPr>
            <w:tcW w:w="997" w:type="dxa"/>
          </w:tcPr>
          <w:p w14:paraId="24B98187" w14:textId="26A963ED" w:rsidR="001044CB" w:rsidRDefault="001044CB" w:rsidP="004D42A3">
            <w:r>
              <w:t>1254796</w:t>
            </w:r>
          </w:p>
        </w:tc>
        <w:tc>
          <w:tcPr>
            <w:tcW w:w="1309" w:type="dxa"/>
          </w:tcPr>
          <w:p w14:paraId="7BAAD63B" w14:textId="1814B21A" w:rsidR="001044CB" w:rsidRDefault="001044CB" w:rsidP="004D42A3">
            <w:r>
              <w:t>11</w:t>
            </w:r>
          </w:p>
        </w:tc>
        <w:tc>
          <w:tcPr>
            <w:tcW w:w="932" w:type="dxa"/>
          </w:tcPr>
          <w:p w14:paraId="63E98C7E" w14:textId="459AC54A" w:rsidR="001044CB" w:rsidRDefault="001044CB" w:rsidP="004D42A3">
            <w:r>
              <w:t>128490</w:t>
            </w:r>
          </w:p>
        </w:tc>
        <w:tc>
          <w:tcPr>
            <w:tcW w:w="1505" w:type="dxa"/>
          </w:tcPr>
          <w:p w14:paraId="11BFAFBE" w14:textId="1E9BE917" w:rsidR="001044CB" w:rsidRDefault="001044CB" w:rsidP="004D42A3">
            <w:r>
              <w:t>outstanding</w:t>
            </w:r>
          </w:p>
        </w:tc>
        <w:tc>
          <w:tcPr>
            <w:tcW w:w="2203" w:type="dxa"/>
          </w:tcPr>
          <w:p w14:paraId="01C5CA11" w14:textId="56CA86AA" w:rsidR="001044CB" w:rsidRDefault="001044CB" w:rsidP="001044CB">
            <w:r>
              <w:t>Not resign</w:t>
            </w:r>
          </w:p>
        </w:tc>
      </w:tr>
      <w:tr w:rsidR="001044CB" w14:paraId="12DFEEC1" w14:textId="77777777" w:rsidTr="001044CB">
        <w:trPr>
          <w:trHeight w:val="350"/>
        </w:trPr>
        <w:tc>
          <w:tcPr>
            <w:tcW w:w="745" w:type="dxa"/>
          </w:tcPr>
          <w:p w14:paraId="042E3CB2" w14:textId="189B57FE" w:rsidR="001044CB" w:rsidRDefault="001044CB" w:rsidP="004D42A3">
            <w:r>
              <w:t>4.</w:t>
            </w:r>
          </w:p>
        </w:tc>
        <w:tc>
          <w:tcPr>
            <w:tcW w:w="1334" w:type="dxa"/>
          </w:tcPr>
          <w:p w14:paraId="7CDB3D85" w14:textId="1F19C902" w:rsidR="001044CB" w:rsidRDefault="001044CB" w:rsidP="004D42A3">
            <w:r>
              <w:t>Manikandan</w:t>
            </w:r>
          </w:p>
        </w:tc>
        <w:tc>
          <w:tcPr>
            <w:tcW w:w="780" w:type="dxa"/>
          </w:tcPr>
          <w:p w14:paraId="01D414C0" w14:textId="5B5EF125" w:rsidR="001044CB" w:rsidRDefault="001044CB" w:rsidP="004D42A3">
            <w:r>
              <w:t>38</w:t>
            </w:r>
          </w:p>
        </w:tc>
        <w:tc>
          <w:tcPr>
            <w:tcW w:w="997" w:type="dxa"/>
          </w:tcPr>
          <w:p w14:paraId="402CBFEC" w14:textId="5C0A71D7" w:rsidR="001044CB" w:rsidRDefault="001044CB" w:rsidP="004D42A3">
            <w:r>
              <w:t>1254789</w:t>
            </w:r>
          </w:p>
        </w:tc>
        <w:tc>
          <w:tcPr>
            <w:tcW w:w="1309" w:type="dxa"/>
          </w:tcPr>
          <w:p w14:paraId="0FCBA718" w14:textId="672BA9FA" w:rsidR="001044CB" w:rsidRDefault="001044CB" w:rsidP="004D42A3">
            <w:r>
              <w:t>20</w:t>
            </w:r>
          </w:p>
        </w:tc>
        <w:tc>
          <w:tcPr>
            <w:tcW w:w="932" w:type="dxa"/>
          </w:tcPr>
          <w:p w14:paraId="12D5EC7C" w14:textId="28B4EE1E" w:rsidR="001044CB" w:rsidRDefault="001044CB" w:rsidP="004D42A3">
            <w:r>
              <w:t>190402</w:t>
            </w:r>
          </w:p>
        </w:tc>
        <w:tc>
          <w:tcPr>
            <w:tcW w:w="1505" w:type="dxa"/>
          </w:tcPr>
          <w:p w14:paraId="33DDFD55" w14:textId="0691E123" w:rsidR="001044CB" w:rsidRDefault="001044CB" w:rsidP="004D42A3">
            <w:r>
              <w:t>good</w:t>
            </w:r>
          </w:p>
        </w:tc>
        <w:tc>
          <w:tcPr>
            <w:tcW w:w="2203" w:type="dxa"/>
          </w:tcPr>
          <w:p w14:paraId="664C66C4" w14:textId="35419CD0" w:rsidR="001044CB" w:rsidRDefault="001044CB" w:rsidP="001044CB">
            <w:r>
              <w:t>Resign</w:t>
            </w:r>
          </w:p>
        </w:tc>
      </w:tr>
    </w:tbl>
    <w:p w14:paraId="614DD636" w14:textId="77777777" w:rsidR="00343A95" w:rsidRDefault="00343A95" w:rsidP="00343A95"/>
    <w:p w14:paraId="73A5E794" w14:textId="77777777" w:rsidR="001A7C75" w:rsidRDefault="001A7C75"/>
    <w:sectPr w:rsidR="001A7C75" w:rsidSect="00343A95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EB96F" w14:textId="77777777" w:rsidR="006B019F" w:rsidRDefault="006B019F" w:rsidP="00343A95">
      <w:pPr>
        <w:spacing w:after="0" w:line="240" w:lineRule="auto"/>
      </w:pPr>
      <w:r>
        <w:separator/>
      </w:r>
    </w:p>
  </w:endnote>
  <w:endnote w:type="continuationSeparator" w:id="0">
    <w:p w14:paraId="7F4683CB" w14:textId="77777777" w:rsidR="006B019F" w:rsidRDefault="006B019F" w:rsidP="0034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E4EF6" w14:textId="77777777" w:rsidR="006B019F" w:rsidRDefault="006B019F" w:rsidP="00343A95">
      <w:pPr>
        <w:spacing w:after="0" w:line="240" w:lineRule="auto"/>
      </w:pPr>
      <w:r>
        <w:separator/>
      </w:r>
    </w:p>
  </w:footnote>
  <w:footnote w:type="continuationSeparator" w:id="0">
    <w:p w14:paraId="5001EAE2" w14:textId="77777777" w:rsidR="006B019F" w:rsidRDefault="006B019F" w:rsidP="0034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B804F" w14:textId="529284C0" w:rsidR="00343A95" w:rsidRPr="00343A95" w:rsidRDefault="00343A95" w:rsidP="00343A95">
    <w:pPr>
      <w:jc w:val="center"/>
      <w:rPr>
        <w:b/>
        <w:sz w:val="40"/>
        <w:szCs w:val="40"/>
        <w:u w:val="single"/>
      </w:rPr>
    </w:pPr>
    <w:r w:rsidRPr="00343A95">
      <w:rPr>
        <w:b/>
        <w:sz w:val="40"/>
        <w:szCs w:val="40"/>
        <w:u w:val="single"/>
      </w:rPr>
      <w:t>Scenario Based Output</w:t>
    </w:r>
  </w:p>
  <w:p w14:paraId="22DE3F17" w14:textId="77777777" w:rsidR="00343A95" w:rsidRDefault="00343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7C1"/>
    <w:multiLevelType w:val="hybridMultilevel"/>
    <w:tmpl w:val="9B22D9DE"/>
    <w:lvl w:ilvl="0" w:tplc="CC4620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23"/>
    <w:rsid w:val="001044CB"/>
    <w:rsid w:val="001A7C75"/>
    <w:rsid w:val="00343A95"/>
    <w:rsid w:val="004C77CC"/>
    <w:rsid w:val="004D42A3"/>
    <w:rsid w:val="004E7123"/>
    <w:rsid w:val="006B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9AFC"/>
  <w15:chartTrackingRefBased/>
  <w15:docId w15:val="{B90C23C1-6A87-466B-9E0E-CC30129F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23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34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43A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3A9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4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95"/>
  </w:style>
  <w:style w:type="paragraph" w:styleId="Footer">
    <w:name w:val="footer"/>
    <w:basedOn w:val="Normal"/>
    <w:link w:val="FooterChar"/>
    <w:uiPriority w:val="99"/>
    <w:unhideWhenUsed/>
    <w:rsid w:val="0034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310A65-FD67-4AD9-AEB8-87F61C5129C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20D4D5A-7C17-419D-9AA4-A73381F2D51A}">
      <dgm:prSet phldrT="[Text]"/>
      <dgm:spPr/>
      <dgm:t>
        <a:bodyPr/>
        <a:lstStyle/>
        <a:p>
          <a:r>
            <a:rPr lang="en-US"/>
            <a:t>Machine learning</a:t>
          </a:r>
        </a:p>
      </dgm:t>
    </dgm:pt>
    <dgm:pt modelId="{BF2779AD-D993-4E63-9692-3A6EECA6E369}" type="parTrans" cxnId="{926BF321-4CAA-407D-9D91-207946DE8D2A}">
      <dgm:prSet/>
      <dgm:spPr/>
      <dgm:t>
        <a:bodyPr/>
        <a:lstStyle/>
        <a:p>
          <a:endParaRPr lang="en-US"/>
        </a:p>
      </dgm:t>
    </dgm:pt>
    <dgm:pt modelId="{ABA88697-8B91-4B86-810E-C8D660D51D7A}" type="sibTrans" cxnId="{926BF321-4CAA-407D-9D91-207946DE8D2A}">
      <dgm:prSet/>
      <dgm:spPr/>
      <dgm:t>
        <a:bodyPr/>
        <a:lstStyle/>
        <a:p>
          <a:endParaRPr lang="en-US"/>
        </a:p>
      </dgm:t>
    </dgm:pt>
    <dgm:pt modelId="{24C731FE-26C6-47F0-BEF1-BEB56A698410}">
      <dgm:prSet phldrT="[Text]"/>
      <dgm:spPr/>
      <dgm:t>
        <a:bodyPr/>
        <a:lstStyle/>
        <a:p>
          <a:r>
            <a:rPr lang="en-US"/>
            <a:t>supervised</a:t>
          </a:r>
        </a:p>
      </dgm:t>
    </dgm:pt>
    <dgm:pt modelId="{7C0EBB6E-15CD-46B4-9C61-CE4891E1EB6D}" type="parTrans" cxnId="{AB99318D-F74E-4C94-BCE4-F6DE554A9200}">
      <dgm:prSet/>
      <dgm:spPr/>
      <dgm:t>
        <a:bodyPr/>
        <a:lstStyle/>
        <a:p>
          <a:endParaRPr lang="en-US"/>
        </a:p>
      </dgm:t>
    </dgm:pt>
    <dgm:pt modelId="{47817CBE-CC35-4F9A-BA86-9BF4C048E223}" type="sibTrans" cxnId="{AB99318D-F74E-4C94-BCE4-F6DE554A9200}">
      <dgm:prSet/>
      <dgm:spPr/>
      <dgm:t>
        <a:bodyPr/>
        <a:lstStyle/>
        <a:p>
          <a:endParaRPr lang="en-US"/>
        </a:p>
      </dgm:t>
    </dgm:pt>
    <dgm:pt modelId="{8A95D7F2-FA1A-4437-A194-69FED8737AEC}">
      <dgm:prSet phldrT="[Text]"/>
      <dgm:spPr/>
      <dgm:t>
        <a:bodyPr/>
        <a:lstStyle/>
        <a:p>
          <a:r>
            <a:rPr lang="en-US"/>
            <a:t>classification</a:t>
          </a:r>
        </a:p>
      </dgm:t>
    </dgm:pt>
    <dgm:pt modelId="{07B3C4A8-1FB1-4205-891A-178D8F641912}" type="parTrans" cxnId="{E4929711-31B8-498E-9470-C188D97E2BE1}">
      <dgm:prSet/>
      <dgm:spPr/>
      <dgm:t>
        <a:bodyPr/>
        <a:lstStyle/>
        <a:p>
          <a:endParaRPr lang="en-US"/>
        </a:p>
      </dgm:t>
    </dgm:pt>
    <dgm:pt modelId="{15687C16-F7CA-475C-9BB6-307C94EF1610}" type="sibTrans" cxnId="{E4929711-31B8-498E-9470-C188D97E2BE1}">
      <dgm:prSet/>
      <dgm:spPr/>
      <dgm:t>
        <a:bodyPr/>
        <a:lstStyle/>
        <a:p>
          <a:endParaRPr lang="en-US"/>
        </a:p>
      </dgm:t>
    </dgm:pt>
    <dgm:pt modelId="{115B4BF6-3B3A-4F97-92E2-A6C436A2581D}" type="pres">
      <dgm:prSet presAssocID="{42310A65-FD67-4AD9-AEB8-87F61C5129C6}" presName="Name0" presStyleCnt="0">
        <dgm:presLayoutVars>
          <dgm:dir/>
          <dgm:animLvl val="lvl"/>
          <dgm:resizeHandles val="exact"/>
        </dgm:presLayoutVars>
      </dgm:prSet>
      <dgm:spPr/>
    </dgm:pt>
    <dgm:pt modelId="{7B46FC6C-D506-4E72-A3FA-FFFACB70584F}" type="pres">
      <dgm:prSet presAssocID="{220D4D5A-7C17-419D-9AA4-A73381F2D51A}" presName="parTxOnly" presStyleLbl="node1" presStyleIdx="0" presStyleCnt="3" custLinFactNeighborX="-820" custLinFactNeighborY="3756">
        <dgm:presLayoutVars>
          <dgm:chMax val="0"/>
          <dgm:chPref val="0"/>
          <dgm:bulletEnabled val="1"/>
        </dgm:presLayoutVars>
      </dgm:prSet>
      <dgm:spPr/>
    </dgm:pt>
    <dgm:pt modelId="{57EC7E16-0E7F-4A63-AF8B-2D2B5EA1D30F}" type="pres">
      <dgm:prSet presAssocID="{ABA88697-8B91-4B86-810E-C8D660D51D7A}" presName="parTxOnlySpace" presStyleCnt="0"/>
      <dgm:spPr/>
    </dgm:pt>
    <dgm:pt modelId="{FD23EE03-61AD-4632-9167-9A391222903A}" type="pres">
      <dgm:prSet presAssocID="{24C731FE-26C6-47F0-BEF1-BEB56A698410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8412649-C503-4830-B8BC-F000AE64880F}" type="pres">
      <dgm:prSet presAssocID="{47817CBE-CC35-4F9A-BA86-9BF4C048E223}" presName="parTxOnlySpace" presStyleCnt="0"/>
      <dgm:spPr/>
    </dgm:pt>
    <dgm:pt modelId="{267A384F-9E0C-4A56-81CB-DB54921A0239}" type="pres">
      <dgm:prSet presAssocID="{8A95D7F2-FA1A-4437-A194-69FED8737AEC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30B3102-D4F8-4CA8-ABDA-F5695670AD81}" type="presOf" srcId="{42310A65-FD67-4AD9-AEB8-87F61C5129C6}" destId="{115B4BF6-3B3A-4F97-92E2-A6C436A2581D}" srcOrd="0" destOrd="0" presId="urn:microsoft.com/office/officeart/2005/8/layout/chevron1"/>
    <dgm:cxn modelId="{8E4E170C-69E4-4DEC-93E1-DBD5F8479D17}" type="presOf" srcId="{8A95D7F2-FA1A-4437-A194-69FED8737AEC}" destId="{267A384F-9E0C-4A56-81CB-DB54921A0239}" srcOrd="0" destOrd="0" presId="urn:microsoft.com/office/officeart/2005/8/layout/chevron1"/>
    <dgm:cxn modelId="{E4929711-31B8-498E-9470-C188D97E2BE1}" srcId="{42310A65-FD67-4AD9-AEB8-87F61C5129C6}" destId="{8A95D7F2-FA1A-4437-A194-69FED8737AEC}" srcOrd="2" destOrd="0" parTransId="{07B3C4A8-1FB1-4205-891A-178D8F641912}" sibTransId="{15687C16-F7CA-475C-9BB6-307C94EF1610}"/>
    <dgm:cxn modelId="{926BF321-4CAA-407D-9D91-207946DE8D2A}" srcId="{42310A65-FD67-4AD9-AEB8-87F61C5129C6}" destId="{220D4D5A-7C17-419D-9AA4-A73381F2D51A}" srcOrd="0" destOrd="0" parTransId="{BF2779AD-D993-4E63-9692-3A6EECA6E369}" sibTransId="{ABA88697-8B91-4B86-810E-C8D660D51D7A}"/>
    <dgm:cxn modelId="{ACC8BF40-C24B-4313-A970-1A3E81219ECF}" type="presOf" srcId="{24C731FE-26C6-47F0-BEF1-BEB56A698410}" destId="{FD23EE03-61AD-4632-9167-9A391222903A}" srcOrd="0" destOrd="0" presId="urn:microsoft.com/office/officeart/2005/8/layout/chevron1"/>
    <dgm:cxn modelId="{AB99318D-F74E-4C94-BCE4-F6DE554A9200}" srcId="{42310A65-FD67-4AD9-AEB8-87F61C5129C6}" destId="{24C731FE-26C6-47F0-BEF1-BEB56A698410}" srcOrd="1" destOrd="0" parTransId="{7C0EBB6E-15CD-46B4-9C61-CE4891E1EB6D}" sibTransId="{47817CBE-CC35-4F9A-BA86-9BF4C048E223}"/>
    <dgm:cxn modelId="{D91C2AAA-063E-4203-BCD2-6843F0C164CC}" type="presOf" srcId="{220D4D5A-7C17-419D-9AA4-A73381F2D51A}" destId="{7B46FC6C-D506-4E72-A3FA-FFFACB70584F}" srcOrd="0" destOrd="0" presId="urn:microsoft.com/office/officeart/2005/8/layout/chevron1"/>
    <dgm:cxn modelId="{D34ED72C-E8BA-4F7B-BF5B-C878226684F9}" type="presParOf" srcId="{115B4BF6-3B3A-4F97-92E2-A6C436A2581D}" destId="{7B46FC6C-D506-4E72-A3FA-FFFACB70584F}" srcOrd="0" destOrd="0" presId="urn:microsoft.com/office/officeart/2005/8/layout/chevron1"/>
    <dgm:cxn modelId="{D435E4CA-F0BD-45B1-A5BD-8A5AF8616AFA}" type="presParOf" srcId="{115B4BF6-3B3A-4F97-92E2-A6C436A2581D}" destId="{57EC7E16-0E7F-4A63-AF8B-2D2B5EA1D30F}" srcOrd="1" destOrd="0" presId="urn:microsoft.com/office/officeart/2005/8/layout/chevron1"/>
    <dgm:cxn modelId="{0D818E36-7A85-46B8-85AB-A366D5890F7F}" type="presParOf" srcId="{115B4BF6-3B3A-4F97-92E2-A6C436A2581D}" destId="{FD23EE03-61AD-4632-9167-9A391222903A}" srcOrd="2" destOrd="0" presId="urn:microsoft.com/office/officeart/2005/8/layout/chevron1"/>
    <dgm:cxn modelId="{BE7AEA53-CCDB-43E7-8923-074E16D3811D}" type="presParOf" srcId="{115B4BF6-3B3A-4F97-92E2-A6C436A2581D}" destId="{B8412649-C503-4830-B8BC-F000AE64880F}" srcOrd="3" destOrd="0" presId="urn:microsoft.com/office/officeart/2005/8/layout/chevron1"/>
    <dgm:cxn modelId="{660B50EE-83D9-49D3-9380-02E49969CDF6}" type="presParOf" srcId="{115B4BF6-3B3A-4F97-92E2-A6C436A2581D}" destId="{267A384F-9E0C-4A56-81CB-DB54921A023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46FC6C-D506-4E72-A3FA-FFFACB70584F}">
      <dsp:nvSpPr>
        <dsp:cNvPr id="0" name=""/>
        <dsp:cNvSpPr/>
      </dsp:nvSpPr>
      <dsp:spPr>
        <a:xfrm>
          <a:off x="1" y="194052"/>
          <a:ext cx="1268122" cy="50724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Machine learning</a:t>
          </a:r>
        </a:p>
      </dsp:txBody>
      <dsp:txXfrm>
        <a:off x="253626" y="194052"/>
        <a:ext cx="760873" cy="507249"/>
      </dsp:txXfrm>
    </dsp:sp>
    <dsp:sp modelId="{FD23EE03-61AD-4632-9167-9A391222903A}">
      <dsp:nvSpPr>
        <dsp:cNvPr id="0" name=""/>
        <dsp:cNvSpPr/>
      </dsp:nvSpPr>
      <dsp:spPr>
        <a:xfrm>
          <a:off x="1142351" y="175000"/>
          <a:ext cx="1268122" cy="50724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supervised</a:t>
          </a:r>
        </a:p>
      </dsp:txBody>
      <dsp:txXfrm>
        <a:off x="1395976" y="175000"/>
        <a:ext cx="760873" cy="507249"/>
      </dsp:txXfrm>
    </dsp:sp>
    <dsp:sp modelId="{267A384F-9E0C-4A56-81CB-DB54921A0239}">
      <dsp:nvSpPr>
        <dsp:cNvPr id="0" name=""/>
        <dsp:cNvSpPr/>
      </dsp:nvSpPr>
      <dsp:spPr>
        <a:xfrm>
          <a:off x="2283661" y="175000"/>
          <a:ext cx="1268122" cy="50724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classification</a:t>
          </a:r>
        </a:p>
      </dsp:txBody>
      <dsp:txXfrm>
        <a:off x="2537286" y="175000"/>
        <a:ext cx="760873" cy="5072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A4350-DD12-443E-A082-43AE1753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BHARATH KUMAR</dc:creator>
  <cp:keywords/>
  <dc:description/>
  <cp:lastModifiedBy>DHANASEKARAN BHARATH KUMAR</cp:lastModifiedBy>
  <cp:revision>2</cp:revision>
  <dcterms:created xsi:type="dcterms:W3CDTF">2024-12-20T05:59:00Z</dcterms:created>
  <dcterms:modified xsi:type="dcterms:W3CDTF">2024-12-24T08:27:00Z</dcterms:modified>
</cp:coreProperties>
</file>