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690533" w:rsidP="00690533" w:rsidRDefault="00690533" w14:paraId="08BC6321" w14:textId="17B1BC79">
      <w:pPr>
        <w:pStyle w:val="Title"/>
        <w:jc w:val="center"/>
        <w:rPr>
          <w:b/>
          <w:bCs/>
          <w:u w:val="single"/>
          <w:lang w:val="en-US"/>
        </w:rPr>
      </w:pPr>
      <w:r w:rsidRPr="00690533">
        <w:rPr>
          <w:b/>
          <w:bCs/>
          <w:u w:val="single"/>
          <w:lang w:val="en-US"/>
        </w:rPr>
        <w:t xml:space="preserve">Team Phoenix </w:t>
      </w:r>
    </w:p>
    <w:p w:rsidR="00F44EB1" w:rsidP="00F44EB1" w:rsidRDefault="00F44EB1" w14:paraId="39CB580C" w14:textId="77777777">
      <w:pPr>
        <w:rPr>
          <w:lang w:val="en-US"/>
        </w:rPr>
      </w:pPr>
    </w:p>
    <w:p w:rsidR="00F44EB1" w:rsidP="00F44EB1" w:rsidRDefault="00F44EB1" w14:paraId="441E0289" w14:textId="2FC65248">
      <w:pPr>
        <w:pStyle w:val="ListParagraph"/>
        <w:numPr>
          <w:ilvl w:val="0"/>
          <w:numId w:val="2"/>
        </w:numPr>
        <w:rPr>
          <w:lang w:val="en-US"/>
        </w:rPr>
      </w:pPr>
      <w:r>
        <w:rPr>
          <w:lang w:val="en-US"/>
        </w:rPr>
        <w:t>Barath Kumar J</w:t>
      </w:r>
    </w:p>
    <w:p w:rsidR="00F44EB1" w:rsidP="00F44EB1" w:rsidRDefault="00F44EB1" w14:paraId="0CE8C798" w14:textId="1E3DFF85">
      <w:pPr>
        <w:pStyle w:val="ListParagraph"/>
        <w:numPr>
          <w:ilvl w:val="0"/>
          <w:numId w:val="2"/>
        </w:numPr>
        <w:rPr>
          <w:lang w:val="en-US"/>
        </w:rPr>
      </w:pPr>
      <w:r>
        <w:rPr>
          <w:lang w:val="en-US"/>
        </w:rPr>
        <w:t>Harish TS</w:t>
      </w:r>
    </w:p>
    <w:p w:rsidR="00F44EB1" w:rsidP="00F44EB1" w:rsidRDefault="00F44EB1" w14:paraId="145D2017" w14:textId="6AEE6DB6">
      <w:pPr>
        <w:pStyle w:val="ListParagraph"/>
        <w:numPr>
          <w:ilvl w:val="0"/>
          <w:numId w:val="2"/>
        </w:numPr>
        <w:rPr>
          <w:lang w:val="en-US"/>
        </w:rPr>
      </w:pPr>
      <w:r>
        <w:rPr>
          <w:lang w:val="en-US"/>
        </w:rPr>
        <w:t>Hariharan A</w:t>
      </w:r>
    </w:p>
    <w:p w:rsidRPr="00F44EB1" w:rsidR="00F44EB1" w:rsidP="00F44EB1" w:rsidRDefault="00F44EB1" w14:paraId="3CDA5771" w14:textId="4BC28827">
      <w:pPr>
        <w:pStyle w:val="ListParagraph"/>
        <w:numPr>
          <w:ilvl w:val="0"/>
          <w:numId w:val="2"/>
        </w:numPr>
        <w:rPr>
          <w:lang w:val="en-US"/>
        </w:rPr>
      </w:pPr>
      <w:r>
        <w:rPr>
          <w:lang w:val="en-US"/>
        </w:rPr>
        <w:t>Advaith Sankar S</w:t>
      </w:r>
    </w:p>
    <w:p w:rsidR="00690533" w:rsidP="00690533" w:rsidRDefault="00690533" w14:paraId="23BC9DA8" w14:textId="77777777">
      <w:pPr>
        <w:rPr>
          <w:lang w:val="en-US"/>
        </w:rPr>
      </w:pPr>
    </w:p>
    <w:p w:rsidR="00690533" w:rsidP="00690533" w:rsidRDefault="00690533" w14:paraId="0B19FB45" w14:textId="140E541C">
      <w:pPr>
        <w:pStyle w:val="Heading1"/>
        <w:rPr>
          <w:lang w:val="en-US"/>
        </w:rPr>
      </w:pPr>
      <w:r w:rsidRPr="11D32207" w:rsidR="11D32207">
        <w:rPr>
          <w:lang w:val="en-US"/>
        </w:rPr>
        <w:t xml:space="preserve">Technology Stack: </w:t>
      </w:r>
      <w:r w:rsidRPr="11D32207" w:rsidR="11D32207">
        <w:rPr>
          <w:b w:val="1"/>
          <w:bCs w:val="1"/>
          <w:lang w:val="en-US"/>
        </w:rPr>
        <w:t>Cloud Application Development</w:t>
      </w:r>
      <w:r w:rsidRPr="11D32207" w:rsidR="11D32207">
        <w:rPr>
          <w:lang w:val="en-US"/>
        </w:rPr>
        <w:t xml:space="preserve"> </w:t>
      </w:r>
    </w:p>
    <w:p w:rsidR="00690533" w:rsidP="00690533" w:rsidRDefault="00690533" w14:paraId="61AD9062" w14:textId="77777777">
      <w:pPr>
        <w:rPr>
          <w:lang w:val="en-US"/>
        </w:rPr>
      </w:pPr>
    </w:p>
    <w:p w:rsidRPr="00690533" w:rsidR="00690533" w:rsidP="00690533" w:rsidRDefault="00690533" w14:paraId="5140DC3F" w14:textId="2F6007CE">
      <w:pPr>
        <w:pStyle w:val="Heading1"/>
        <w:rPr>
          <w:b w:val="1"/>
          <w:bCs w:val="1"/>
        </w:rPr>
      </w:pPr>
      <w:r w:rsidRPr="11D32207" w:rsidR="11D32207">
        <w:rPr>
          <w:lang w:val="en-US"/>
        </w:rPr>
        <w:t xml:space="preserve">Problem Statement: </w:t>
      </w:r>
      <w:r w:rsidRPr="11D32207" w:rsidR="11D32207">
        <w:rPr>
          <w:b w:val="1"/>
          <w:bCs w:val="1"/>
        </w:rPr>
        <w:t>HealthConnect: Streamlined Doctors Appointment and Health Record Management</w:t>
      </w:r>
    </w:p>
    <w:p w:rsidR="1C72193C" w:rsidRDefault="1C72193C" w14:paraId="204B9472" w14:textId="48156EAB"/>
    <w:p w:rsidR="1C72193C" w:rsidP="1C72193C" w:rsidRDefault="1C72193C" w14:paraId="3AD0843F" w14:textId="7FBF96BC">
      <w:pPr>
        <w:pStyle w:val="Normal"/>
      </w:pPr>
    </w:p>
    <w:p w:rsidR="1C72193C" w:rsidP="1C72193C" w:rsidRDefault="1C72193C" w14:paraId="6E8A8D55" w14:textId="764699D1">
      <w:pPr>
        <w:pStyle w:val="Normal"/>
        <w:bidi w:val="0"/>
        <w:spacing w:before="0" w:beforeAutospacing="off" w:after="160" w:afterAutospacing="off" w:line="259" w:lineRule="auto"/>
        <w:ind w:left="0" w:right="0"/>
        <w:jc w:val="left"/>
        <w:rPr>
          <w:rFonts w:ascii="Calibri" w:hAnsi="Calibri" w:eastAsia="Calibri" w:cs="Calibri"/>
          <w:b w:val="1"/>
          <w:bCs w:val="1"/>
          <w:noProof w:val="0"/>
          <w:color w:val="000000" w:themeColor="text1" w:themeTint="FF" w:themeShade="FF"/>
          <w:sz w:val="32"/>
          <w:szCs w:val="32"/>
          <w:lang w:val="en-IN"/>
        </w:rPr>
      </w:pPr>
      <w:r w:rsidRPr="1C72193C" w:rsidR="1C72193C">
        <w:rPr>
          <w:rFonts w:ascii="Calibri" w:hAnsi="Calibri" w:eastAsia="Calibri" w:cs="Calibri"/>
          <w:b w:val="1"/>
          <w:bCs w:val="1"/>
          <w:noProof w:val="0"/>
          <w:color w:val="000000" w:themeColor="text1" w:themeTint="FF" w:themeShade="FF"/>
          <w:sz w:val="32"/>
          <w:szCs w:val="32"/>
          <w:lang w:val="en-IN"/>
        </w:rPr>
        <w:t>Problem Statement:</w:t>
      </w:r>
    </w:p>
    <w:p w:rsidR="1C72193C" w:rsidP="1C72193C" w:rsidRDefault="1C72193C" w14:paraId="6512FE0D" w14:textId="6677D3D6">
      <w:pPr>
        <w:ind w:firstLine="720"/>
        <w:jc w:val="both"/>
        <w:rPr>
          <w:rFonts w:ascii="Arial" w:hAnsi="Arial" w:eastAsia="Arial" w:cs="Arial"/>
          <w:noProof w:val="0"/>
          <w:color w:val="000000" w:themeColor="text1" w:themeTint="FF" w:themeShade="FF"/>
          <w:sz w:val="22"/>
          <w:szCs w:val="22"/>
          <w:lang w:val="en-IN"/>
        </w:rPr>
      </w:pPr>
      <w:r w:rsidRPr="1C72193C" w:rsidR="1C72193C">
        <w:rPr>
          <w:rFonts w:ascii="Arial" w:hAnsi="Arial" w:eastAsia="Arial" w:cs="Arial"/>
          <w:noProof w:val="0"/>
          <w:color w:val="000000" w:themeColor="text1" w:themeTint="FF" w:themeShade="FF"/>
          <w:sz w:val="22"/>
          <w:szCs w:val="22"/>
          <w:lang w:val="en-IN"/>
        </w:rPr>
        <w:t xml:space="preserve">Inefficient and disjointed management of doctors' appointments and health records has become a significant challenge in the healthcare industry. Many patients struggle with the process of scheduling appointments, accessing their health records, and coordinating care between multiple healthcare providers. This fragmented system leads to delays, miscommunication, and </w:t>
      </w:r>
      <w:r w:rsidRPr="1C72193C" w:rsidR="1C72193C">
        <w:rPr>
          <w:rFonts w:ascii="Times New Roman" w:hAnsi="Times New Roman" w:eastAsia="Times New Roman" w:cs="Times New Roman"/>
          <w:noProof w:val="0"/>
          <w:sz w:val="22"/>
          <w:szCs w:val="22"/>
          <w:lang w:val="en-IN"/>
        </w:rPr>
        <w:t>ultimately affects</w:t>
      </w:r>
      <w:r w:rsidRPr="1C72193C" w:rsidR="1C72193C">
        <w:rPr>
          <w:rFonts w:ascii="Times New Roman" w:hAnsi="Times New Roman" w:eastAsia="Times New Roman" w:cs="Times New Roman"/>
          <w:noProof w:val="0"/>
          <w:sz w:val="22"/>
          <w:szCs w:val="22"/>
          <w:lang w:val="en-IN"/>
        </w:rPr>
        <w:t xml:space="preserve"> the quality of patient care.</w:t>
      </w:r>
      <w:r w:rsidRPr="1C72193C" w:rsidR="1C72193C">
        <w:rPr>
          <w:rFonts w:ascii="Arial" w:hAnsi="Arial" w:eastAsia="Arial" w:cs="Arial"/>
          <w:noProof w:val="0"/>
          <w:color w:val="000000" w:themeColor="text1" w:themeTint="FF" w:themeShade="FF"/>
          <w:sz w:val="22"/>
          <w:szCs w:val="22"/>
          <w:lang w:val="en-IN"/>
        </w:rPr>
        <w:t xml:space="preserve"> </w:t>
      </w:r>
    </w:p>
    <w:p w:rsidR="1C72193C" w:rsidP="1C72193C" w:rsidRDefault="1C72193C" w14:paraId="51BAF5C2" w14:textId="622BA5C7">
      <w:pPr>
        <w:jc w:val="both"/>
        <w:rPr>
          <w:rFonts w:ascii="Times New Roman" w:hAnsi="Times New Roman" w:eastAsia="Times New Roman" w:cs="Times New Roman"/>
          <w:noProof w:val="0"/>
          <w:sz w:val="22"/>
          <w:szCs w:val="22"/>
          <w:lang w:val="en-IN"/>
        </w:rPr>
      </w:pPr>
      <w:r w:rsidRPr="1C72193C" w:rsidR="1C72193C">
        <w:rPr>
          <w:rFonts w:ascii="Calibri" w:hAnsi="Calibri" w:eastAsia="Calibri" w:cs="Calibri"/>
          <w:noProof w:val="0"/>
          <w:sz w:val="22"/>
          <w:szCs w:val="22"/>
          <w:lang w:val="en-IN"/>
        </w:rPr>
        <w:t xml:space="preserve"> </w:t>
      </w:r>
      <w:r>
        <w:br/>
      </w:r>
      <w:r w:rsidRPr="1C72193C" w:rsidR="1C72193C">
        <w:rPr>
          <w:rFonts w:ascii="Calibri" w:hAnsi="Calibri" w:eastAsia="Calibri" w:cs="Calibri"/>
          <w:noProof w:val="0"/>
          <w:sz w:val="22"/>
          <w:szCs w:val="22"/>
          <w:lang w:val="en-IN"/>
        </w:rPr>
        <w:t xml:space="preserve"> </w:t>
      </w:r>
      <w:r w:rsidRPr="1C72193C" w:rsidR="1C72193C">
        <w:rPr>
          <w:rFonts w:ascii="Times New Roman" w:hAnsi="Times New Roman" w:eastAsia="Times New Roman" w:cs="Times New Roman"/>
          <w:noProof w:val="0"/>
          <w:sz w:val="22"/>
          <w:szCs w:val="22"/>
          <w:lang w:val="en-IN"/>
        </w:rPr>
        <w:t xml:space="preserve"> </w:t>
      </w:r>
    </w:p>
    <w:p w:rsidR="1C72193C" w:rsidP="1C72193C" w:rsidRDefault="1C72193C" w14:paraId="22DDA3BE" w14:textId="6430E869">
      <w:pPr>
        <w:jc w:val="both"/>
        <w:rPr>
          <w:rFonts w:ascii="Arial" w:hAnsi="Arial" w:eastAsia="Arial" w:cs="Arial"/>
          <w:noProof w:val="0"/>
          <w:color w:val="000000" w:themeColor="text1" w:themeTint="FF" w:themeShade="FF"/>
          <w:sz w:val="22"/>
          <w:szCs w:val="22"/>
          <w:lang w:val="en-IN"/>
        </w:rPr>
      </w:pPr>
      <w:r w:rsidRPr="1C72193C" w:rsidR="1C72193C">
        <w:rPr>
          <w:rFonts w:ascii="Arial" w:hAnsi="Arial" w:eastAsia="Arial" w:cs="Arial"/>
          <w:noProof w:val="0"/>
          <w:color w:val="000000" w:themeColor="text1" w:themeTint="FF" w:themeShade="FF"/>
          <w:sz w:val="22"/>
          <w:szCs w:val="22"/>
          <w:lang w:val="en-IN"/>
        </w:rPr>
        <w:t>"</w:t>
      </w:r>
      <w:r w:rsidRPr="1C72193C" w:rsidR="1C72193C">
        <w:rPr>
          <w:rFonts w:ascii="Times New Roman" w:hAnsi="Times New Roman" w:eastAsia="Times New Roman" w:cs="Times New Roman"/>
          <w:noProof w:val="0"/>
          <w:sz w:val="22"/>
          <w:szCs w:val="22"/>
          <w:lang w:val="en-IN"/>
        </w:rPr>
        <w:t>HealthConnect</w:t>
      </w:r>
      <w:r w:rsidRPr="1C72193C" w:rsidR="1C72193C">
        <w:rPr>
          <w:rFonts w:ascii="Times New Roman" w:hAnsi="Times New Roman" w:eastAsia="Times New Roman" w:cs="Times New Roman"/>
          <w:noProof w:val="0"/>
          <w:sz w:val="22"/>
          <w:szCs w:val="22"/>
          <w:lang w:val="en-IN"/>
        </w:rPr>
        <w:t>" is a comprehensive Cloud application designed to revolutionize the way you manage your doctors' appointments and health records. With a user-friendly interface and powerful features, our app aims to streamline healthcare management, ensuring convenient access to medical professionals and organized health records at your fingertips.</w:t>
      </w:r>
      <w:r w:rsidRPr="1C72193C" w:rsidR="1C72193C">
        <w:rPr>
          <w:rFonts w:ascii="Arial" w:hAnsi="Arial" w:eastAsia="Arial" w:cs="Arial"/>
          <w:noProof w:val="0"/>
          <w:color w:val="000000" w:themeColor="text1" w:themeTint="FF" w:themeShade="FF"/>
          <w:sz w:val="22"/>
          <w:szCs w:val="22"/>
          <w:lang w:val="en-IN"/>
        </w:rPr>
        <w:t xml:space="preserve"> </w:t>
      </w:r>
    </w:p>
    <w:p w:rsidR="1C72193C" w:rsidP="1C72193C" w:rsidRDefault="1C72193C" w14:paraId="137D2B29" w14:textId="32B46F1F">
      <w:pPr>
        <w:pStyle w:val="Normal"/>
        <w:jc w:val="both"/>
        <w:rPr>
          <w:rFonts w:ascii="Arial" w:hAnsi="Arial" w:eastAsia="Arial" w:cs="Arial"/>
          <w:noProof w:val="0"/>
          <w:color w:val="000000" w:themeColor="text1" w:themeTint="FF" w:themeShade="FF"/>
          <w:sz w:val="20"/>
          <w:szCs w:val="20"/>
          <w:lang w:val="en-IN"/>
        </w:rPr>
      </w:pPr>
    </w:p>
    <w:p w:rsidR="3EC4A36A" w:rsidP="3EC4A36A" w:rsidRDefault="3EC4A36A" w14:paraId="43915C97" w14:textId="316B1C88">
      <w:pPr>
        <w:rPr>
          <w:rFonts w:ascii="Times New Roman" w:hAnsi="Times New Roman" w:eastAsia="Times New Roman" w:cs="Times New Roman"/>
          <w:b w:val="1"/>
          <w:bCs w:val="1"/>
          <w:noProof w:val="0"/>
          <w:sz w:val="32"/>
          <w:szCs w:val="32"/>
          <w:lang w:val="en-IN"/>
        </w:rPr>
      </w:pPr>
    </w:p>
    <w:p w:rsidR="3EC4A36A" w:rsidP="3EC4A36A" w:rsidRDefault="3EC4A36A" w14:paraId="135DE361" w14:textId="72004577">
      <w:pPr>
        <w:rPr>
          <w:rFonts w:ascii="Times New Roman" w:hAnsi="Times New Roman" w:eastAsia="Times New Roman" w:cs="Times New Roman"/>
          <w:b w:val="1"/>
          <w:bCs w:val="1"/>
          <w:noProof w:val="0"/>
          <w:sz w:val="32"/>
          <w:szCs w:val="32"/>
          <w:lang w:val="en-IN"/>
        </w:rPr>
      </w:pPr>
    </w:p>
    <w:p w:rsidR="3EC4A36A" w:rsidP="3EC4A36A" w:rsidRDefault="3EC4A36A" w14:paraId="1B291155" w14:textId="019EBD09">
      <w:pPr>
        <w:rPr>
          <w:rFonts w:ascii="Times New Roman" w:hAnsi="Times New Roman" w:eastAsia="Times New Roman" w:cs="Times New Roman"/>
          <w:b w:val="1"/>
          <w:bCs w:val="1"/>
          <w:noProof w:val="0"/>
          <w:sz w:val="32"/>
          <w:szCs w:val="32"/>
          <w:lang w:val="en-IN"/>
        </w:rPr>
      </w:pPr>
    </w:p>
    <w:p w:rsidR="3EC4A36A" w:rsidP="3EC4A36A" w:rsidRDefault="3EC4A36A" w14:paraId="09A23B58" w14:textId="2F2CAE8A">
      <w:pPr>
        <w:rPr>
          <w:rFonts w:ascii="Times New Roman" w:hAnsi="Times New Roman" w:eastAsia="Times New Roman" w:cs="Times New Roman"/>
          <w:b w:val="1"/>
          <w:bCs w:val="1"/>
          <w:noProof w:val="0"/>
          <w:sz w:val="32"/>
          <w:szCs w:val="32"/>
          <w:lang w:val="en-IN"/>
        </w:rPr>
      </w:pPr>
    </w:p>
    <w:p w:rsidR="3EC4A36A" w:rsidP="3EC4A36A" w:rsidRDefault="3EC4A36A" w14:paraId="484B1FA8" w14:textId="16E4CD96">
      <w:pPr>
        <w:rPr>
          <w:rFonts w:ascii="Times New Roman" w:hAnsi="Times New Roman" w:eastAsia="Times New Roman" w:cs="Times New Roman"/>
          <w:b w:val="1"/>
          <w:bCs w:val="1"/>
          <w:noProof w:val="0"/>
          <w:sz w:val="32"/>
          <w:szCs w:val="32"/>
          <w:lang w:val="en-IN"/>
        </w:rPr>
      </w:pPr>
    </w:p>
    <w:p w:rsidR="3EC4A36A" w:rsidP="3EC4A36A" w:rsidRDefault="3EC4A36A" w14:paraId="56093529" w14:textId="1F79F86D">
      <w:pPr>
        <w:rPr>
          <w:rFonts w:ascii="Times New Roman" w:hAnsi="Times New Roman" w:eastAsia="Times New Roman" w:cs="Times New Roman"/>
          <w:b w:val="1"/>
          <w:bCs w:val="1"/>
          <w:noProof w:val="0"/>
          <w:sz w:val="32"/>
          <w:szCs w:val="32"/>
          <w:lang w:val="en-IN"/>
        </w:rPr>
      </w:pPr>
    </w:p>
    <w:p w:rsidR="1C72193C" w:rsidP="1C72193C" w:rsidRDefault="1C72193C" w14:paraId="1367BB1D" w14:textId="72CF3B3B">
      <w:pPr>
        <w:rPr>
          <w:rFonts w:ascii="Times New Roman" w:hAnsi="Times New Roman" w:eastAsia="Times New Roman" w:cs="Times New Roman"/>
          <w:noProof w:val="0"/>
          <w:sz w:val="24"/>
          <w:szCs w:val="24"/>
          <w:lang w:val="en-IN"/>
        </w:rPr>
      </w:pPr>
      <w:r w:rsidRPr="3EC4A36A" w:rsidR="3EC4A36A">
        <w:rPr>
          <w:rFonts w:ascii="Times New Roman" w:hAnsi="Times New Roman" w:eastAsia="Times New Roman" w:cs="Times New Roman"/>
          <w:b w:val="1"/>
          <w:bCs w:val="1"/>
          <w:noProof w:val="0"/>
          <w:sz w:val="32"/>
          <w:szCs w:val="32"/>
          <w:lang w:val="en-IN"/>
        </w:rPr>
        <w:t>Expected Solutions:</w:t>
      </w:r>
    </w:p>
    <w:p w:rsidR="1C72193C" w:rsidP="3EC4A36A" w:rsidRDefault="1C72193C" w14:paraId="57872F74" w14:textId="5BBF8348">
      <w:pPr>
        <w:pStyle w:val="Normal"/>
        <w:rPr>
          <w:b w:val="0"/>
          <w:bCs w:val="0"/>
          <w:i w:val="0"/>
          <w:iCs w:val="0"/>
          <w:noProof w:val="0"/>
          <w:lang w:val="en-IN"/>
        </w:rPr>
      </w:pPr>
      <w:r>
        <w:drawing>
          <wp:inline wp14:editId="229FA0EB" wp14:anchorId="6F0F195E">
            <wp:extent cx="5686425" cy="3743325"/>
            <wp:effectExtent l="0" t="0" r="0" b="0"/>
            <wp:docPr id="1384417426" name="" title=""/>
            <wp:cNvGraphicFramePr>
              <a:graphicFrameLocks noChangeAspect="1"/>
            </wp:cNvGraphicFramePr>
            <a:graphic>
              <a:graphicData uri="http://schemas.openxmlformats.org/drawingml/2006/picture">
                <pic:pic>
                  <pic:nvPicPr>
                    <pic:cNvPr id="0" name=""/>
                    <pic:cNvPicPr/>
                  </pic:nvPicPr>
                  <pic:blipFill>
                    <a:blip r:embed="R070c7b21195641af">
                      <a:extLst>
                        <a:ext xmlns:a="http://schemas.openxmlformats.org/drawingml/2006/main" uri="{28A0092B-C50C-407E-A947-70E740481C1C}">
                          <a14:useLocalDpi val="0"/>
                        </a:ext>
                      </a:extLst>
                    </a:blip>
                    <a:stretch>
                      <a:fillRect/>
                    </a:stretch>
                  </pic:blipFill>
                  <pic:spPr>
                    <a:xfrm>
                      <a:off x="0" y="0"/>
                      <a:ext cx="5686425" cy="3743325"/>
                    </a:xfrm>
                    <a:prstGeom prst="rect">
                      <a:avLst/>
                    </a:prstGeom>
                  </pic:spPr>
                </pic:pic>
              </a:graphicData>
            </a:graphic>
          </wp:inline>
        </w:drawing>
      </w:r>
    </w:p>
    <w:p w:rsidR="1C72193C" w:rsidP="3EC4A36A" w:rsidRDefault="1C72193C" w14:paraId="6409FDF9" w14:textId="2FDA862C">
      <w:pPr>
        <w:pStyle w:val="Normal"/>
        <w:rPr>
          <w:b w:val="0"/>
          <w:bCs w:val="0"/>
          <w:i w:val="0"/>
          <w:iCs w:val="0"/>
          <w:noProof w:val="0"/>
          <w:lang w:val="en-IN"/>
        </w:rPr>
      </w:pPr>
      <w:r w:rsidRPr="3EC4A36A" w:rsidR="3EC4A36A">
        <w:rPr>
          <w:b w:val="0"/>
          <w:bCs w:val="0"/>
          <w:i w:val="0"/>
          <w:iCs w:val="0"/>
          <w:noProof w:val="0"/>
          <w:lang w:val="en-IN"/>
        </w:rPr>
        <w:t>The Expected solution should have the following key features:</w:t>
      </w:r>
    </w:p>
    <w:p w:rsidR="1C72193C" w:rsidP="1C72193C" w:rsidRDefault="1C72193C" w14:paraId="1FEA35EE" w14:textId="24727206">
      <w:pPr>
        <w:spacing w:before="0" w:beforeAutospacing="off" w:after="0" w:afterAutospacing="off"/>
        <w:jc w:val="both"/>
      </w:pPr>
      <w:r>
        <w:br/>
      </w:r>
    </w:p>
    <w:p w:rsidR="1C72193C" w:rsidP="1C72193C" w:rsidRDefault="1C72193C" w14:paraId="2C7FFA0F" w14:textId="75199369">
      <w:pPr>
        <w:pStyle w:val="Normal"/>
        <w:rPr>
          <w:b w:val="0"/>
          <w:bCs w:val="0"/>
          <w:i w:val="0"/>
          <w:iCs w:val="0"/>
          <w:noProof w:val="0"/>
          <w:lang w:val="en-IN"/>
        </w:rPr>
      </w:pPr>
      <w:r w:rsidRPr="1C72193C" w:rsidR="1C72193C">
        <w:rPr>
          <w:b w:val="0"/>
          <w:bCs w:val="0"/>
          <w:i w:val="0"/>
          <w:iCs w:val="0"/>
          <w:noProof w:val="0"/>
          <w:lang w:val="en-IN"/>
        </w:rPr>
        <w:t>Appointment Scheduling: Effortlessly book appointments with doctors, specialists, and healthcare facilities directly from the app. Check real-time availability, select suitable time slots, and receive instant confirmation for your appointments.</w:t>
      </w:r>
    </w:p>
    <w:p w:rsidR="1C72193C" w:rsidP="1C72193C" w:rsidRDefault="1C72193C" w14:paraId="00EAFD12" w14:textId="0251946B">
      <w:pPr>
        <w:spacing w:before="0" w:beforeAutospacing="off" w:after="0" w:afterAutospacing="off"/>
        <w:jc w:val="both"/>
      </w:pPr>
      <w:r>
        <w:br/>
      </w:r>
    </w:p>
    <w:p w:rsidR="1C72193C" w:rsidP="1C72193C" w:rsidRDefault="1C72193C" w14:paraId="41905BC7" w14:textId="3878EB7B">
      <w:pPr>
        <w:spacing w:before="0" w:beforeAutospacing="off" w:after="0" w:afterAutospacing="off"/>
        <w:jc w:val="both"/>
      </w:pPr>
      <w:r w:rsidRPr="1C72193C" w:rsidR="1C72193C">
        <w:rPr>
          <w:rFonts w:ascii="Arial" w:hAnsi="Arial" w:eastAsia="Arial" w:cs="Arial"/>
          <w:b w:val="0"/>
          <w:bCs w:val="0"/>
          <w:i w:val="0"/>
          <w:iCs w:val="0"/>
          <w:caps w:val="0"/>
          <w:smallCaps w:val="0"/>
          <w:noProof w:val="0"/>
          <w:color w:val="000000" w:themeColor="text1" w:themeTint="FF" w:themeShade="FF"/>
          <w:sz w:val="20"/>
          <w:szCs w:val="20"/>
          <w:lang w:val="en-IN"/>
        </w:rPr>
        <w:t>Doctor Recommendations: Discover healthcare providers based on your location, specialty preferences, and patient reviews. Access detailed profiles that include qualifications, experience, areas of expertise, and other relevant information to make informed decisions.</w:t>
      </w:r>
    </w:p>
    <w:p w:rsidR="1C72193C" w:rsidP="1C72193C" w:rsidRDefault="1C72193C" w14:paraId="640573DE" w14:textId="3484E33E">
      <w:pPr>
        <w:spacing w:before="0" w:beforeAutospacing="off" w:after="0" w:afterAutospacing="off"/>
        <w:jc w:val="both"/>
      </w:pPr>
      <w:r>
        <w:br/>
      </w:r>
    </w:p>
    <w:p w:rsidR="1C72193C" w:rsidP="1C72193C" w:rsidRDefault="1C72193C" w14:paraId="260352CE" w14:textId="70862740">
      <w:pPr>
        <w:spacing w:before="0" w:beforeAutospacing="off" w:after="0" w:afterAutospacing="off"/>
        <w:jc w:val="both"/>
      </w:pPr>
      <w:r w:rsidRPr="1C72193C" w:rsidR="1C72193C">
        <w:rPr>
          <w:rFonts w:ascii="Arial" w:hAnsi="Arial" w:eastAsia="Arial" w:cs="Arial"/>
          <w:b w:val="0"/>
          <w:bCs w:val="0"/>
          <w:i w:val="0"/>
          <w:iCs w:val="0"/>
          <w:caps w:val="0"/>
          <w:smallCaps w:val="0"/>
          <w:noProof w:val="0"/>
          <w:color w:val="000000" w:themeColor="text1" w:themeTint="FF" w:themeShade="FF"/>
          <w:sz w:val="20"/>
          <w:szCs w:val="20"/>
          <w:lang w:val="en-IN"/>
        </w:rPr>
        <w:t>Health Record Management: Digitize and store your medical records securely in one place. Easily manage and access your health history, including diagnoses, medications, allergies, lab results, and immunizations. Maintain a comprehensive overview of your health journey. User will be able to control doctor's access to their profiles</w:t>
      </w:r>
    </w:p>
    <w:p w:rsidR="1C72193C" w:rsidP="1C72193C" w:rsidRDefault="1C72193C" w14:paraId="27400AC6" w14:textId="793FE709">
      <w:pPr>
        <w:spacing w:before="0" w:beforeAutospacing="off" w:after="0" w:afterAutospacing="off"/>
        <w:jc w:val="both"/>
      </w:pPr>
      <w:r>
        <w:br/>
      </w:r>
    </w:p>
    <w:p w:rsidR="1C72193C" w:rsidP="1C72193C" w:rsidRDefault="1C72193C" w14:paraId="58D9DE4E" w14:textId="7DBF0E3D">
      <w:pPr>
        <w:spacing w:before="0" w:beforeAutospacing="off" w:after="0" w:afterAutospacing="off"/>
        <w:jc w:val="both"/>
      </w:pPr>
      <w:r w:rsidRPr="1C72193C" w:rsidR="1C72193C">
        <w:rPr>
          <w:rFonts w:ascii="Arial" w:hAnsi="Arial" w:eastAsia="Arial" w:cs="Arial"/>
          <w:b w:val="0"/>
          <w:bCs w:val="0"/>
          <w:i w:val="0"/>
          <w:iCs w:val="0"/>
          <w:caps w:val="0"/>
          <w:smallCaps w:val="0"/>
          <w:noProof w:val="0"/>
          <w:color w:val="000000" w:themeColor="text1" w:themeTint="FF" w:themeShade="FF"/>
          <w:sz w:val="20"/>
          <w:szCs w:val="20"/>
          <w:lang w:val="en-IN"/>
        </w:rPr>
        <w:t>Prescription Management: Capture and store digital copies of your prescriptions, making it easy to manage and refill medications. Receive automated reminders for medication doses, ensuring you never miss a dose.</w:t>
      </w:r>
    </w:p>
    <w:p w:rsidR="1C72193C" w:rsidP="1C72193C" w:rsidRDefault="1C72193C" w14:paraId="174ED18B" w14:textId="3295EE43">
      <w:pPr>
        <w:spacing w:before="0" w:beforeAutospacing="off" w:after="0" w:afterAutospacing="off"/>
        <w:jc w:val="both"/>
      </w:pPr>
      <w:r>
        <w:br/>
      </w:r>
    </w:p>
    <w:p w:rsidR="1C72193C" w:rsidP="1C72193C" w:rsidRDefault="1C72193C" w14:paraId="501AEDB9" w14:textId="6867D574">
      <w:pPr>
        <w:spacing w:before="0" w:beforeAutospacing="off" w:after="0" w:afterAutospacing="off"/>
        <w:jc w:val="both"/>
      </w:pPr>
      <w:r w:rsidRPr="1C72193C" w:rsidR="1C72193C">
        <w:rPr>
          <w:rFonts w:ascii="Arial" w:hAnsi="Arial" w:eastAsia="Arial" w:cs="Arial"/>
          <w:b w:val="0"/>
          <w:bCs w:val="0"/>
          <w:i w:val="0"/>
          <w:iCs w:val="0"/>
          <w:caps w:val="0"/>
          <w:smallCaps w:val="0"/>
          <w:noProof w:val="0"/>
          <w:color w:val="000000" w:themeColor="text1" w:themeTint="FF" w:themeShade="FF"/>
          <w:sz w:val="20"/>
          <w:szCs w:val="20"/>
          <w:lang w:val="en-IN"/>
        </w:rPr>
        <w:t>Personal Health Tracker: Monitor and track your health metrics, such as blood pressure, weight, glucose levels, and more. Visualize trends and set personalized health goals to proactively manage your well-being.</w:t>
      </w:r>
    </w:p>
    <w:p w:rsidR="1C72193C" w:rsidP="1C72193C" w:rsidRDefault="1C72193C" w14:paraId="43661FD0" w14:textId="25E4651B">
      <w:pPr>
        <w:pStyle w:val="Normal"/>
        <w:rPr>
          <w:rFonts w:ascii="Times New Roman" w:hAnsi="Times New Roman" w:eastAsia="Times New Roman" w:cs="Times New Roman"/>
          <w:b w:val="1"/>
          <w:bCs w:val="1"/>
          <w:noProof w:val="0"/>
          <w:sz w:val="32"/>
          <w:szCs w:val="32"/>
          <w:lang w:val="en-IN"/>
        </w:rPr>
      </w:pPr>
    </w:p>
    <w:p w:rsidR="1C72193C" w:rsidP="1C72193C" w:rsidRDefault="1C72193C" w14:paraId="08421796" w14:textId="30A6248D">
      <w:pPr>
        <w:pStyle w:val="Normal"/>
      </w:pPr>
    </w:p>
    <w:p w:rsidR="1C72193C" w:rsidP="1C72193C" w:rsidRDefault="1C72193C" w14:paraId="7A7AE3F5" w14:textId="0EF49099">
      <w:pPr>
        <w:pStyle w:val="Normal"/>
        <w:spacing w:before="240" w:beforeAutospacing="off" w:after="0" w:afterAutospacing="off"/>
        <w:rPr>
          <w:b w:val="1"/>
          <w:bCs w:val="1"/>
          <w:sz w:val="36"/>
          <w:szCs w:val="36"/>
        </w:rPr>
      </w:pPr>
      <w:r w:rsidRPr="3EC4A36A" w:rsidR="3EC4A36A">
        <w:rPr>
          <w:rFonts w:ascii="Calibri Light" w:hAnsi="Calibri Light" w:eastAsia="Calibri Light" w:cs="Calibri Light"/>
          <w:b w:val="0"/>
          <w:bCs w:val="0"/>
          <w:color w:val="2F5496" w:themeColor="accent1" w:themeTint="FF" w:themeShade="BF"/>
          <w:sz w:val="32"/>
          <w:szCs w:val="32"/>
        </w:rPr>
        <w:t>HealthConnect</w:t>
      </w:r>
      <w:r w:rsidRPr="3EC4A36A" w:rsidR="3EC4A36A">
        <w:rPr>
          <w:rFonts w:ascii="Calibri Light" w:hAnsi="Calibri Light" w:eastAsia="Calibri Light" w:cs="Calibri Light"/>
          <w:b w:val="0"/>
          <w:bCs w:val="0"/>
          <w:color w:val="2F5496" w:themeColor="accent1" w:themeTint="FF" w:themeShade="BF"/>
          <w:sz w:val="32"/>
          <w:szCs w:val="32"/>
        </w:rPr>
        <w:t xml:space="preserve"> Empowerment Pro – Documentation</w:t>
      </w:r>
    </w:p>
    <w:p w:rsidR="1C72193C" w:rsidP="1C72193C" w:rsidRDefault="1C72193C" w14:paraId="28262D48" w14:textId="4C495344">
      <w:pPr>
        <w:pStyle w:val="Normal"/>
        <w:rPr>
          <w:b w:val="1"/>
          <w:bCs w:val="1"/>
          <w:sz w:val="36"/>
          <w:szCs w:val="36"/>
        </w:rPr>
      </w:pPr>
    </w:p>
    <w:p w:rsidR="1C72193C" w:rsidP="1C72193C" w:rsidRDefault="1C72193C" w14:paraId="301DE2FF" w14:textId="204F80F2">
      <w:pPr>
        <w:pStyle w:val="Normal"/>
      </w:pPr>
      <w:r w:rsidR="1C72193C">
        <w:rPr/>
        <w:t xml:space="preserve"> </w:t>
      </w:r>
    </w:p>
    <w:p w:rsidR="1C72193C" w:rsidP="1C72193C" w:rsidRDefault="1C72193C" w14:paraId="42A81136" w14:textId="4C0A5C3B">
      <w:pPr>
        <w:pStyle w:val="Normal"/>
      </w:pPr>
      <w:r w:rsidRPr="1C72193C" w:rsidR="1C72193C">
        <w:rPr>
          <w:b w:val="1"/>
          <w:bCs w:val="1"/>
          <w:sz w:val="32"/>
          <w:szCs w:val="32"/>
        </w:rPr>
        <w:t>Idea Overview:</w:t>
      </w:r>
    </w:p>
    <w:p w:rsidR="1C72193C" w:rsidP="1C72193C" w:rsidRDefault="1C72193C" w14:paraId="7CCD4E97" w14:textId="6A1CA026">
      <w:pPr>
        <w:pStyle w:val="Normal"/>
      </w:pPr>
      <w:r w:rsidR="0E55F4F9">
        <w:rPr/>
        <w:t xml:space="preserve"> </w:t>
      </w:r>
    </w:p>
    <w:p w:rsidR="0E55F4F9" w:rsidP="0E55F4F9" w:rsidRDefault="0E55F4F9" w14:paraId="252E92B0" w14:textId="0CC619D5">
      <w:pPr>
        <w:pStyle w:val="Normal"/>
      </w:pPr>
      <w:r w:rsidR="0E55F4F9">
        <w:rPr/>
        <w:t>HealthConnect Empowerment Pro is an innovative healthcare management platform that revolutionizes how users engage with their health. It combines seamless appointment scheduling, doctor recommendations, health record management, prescription reminders, personal health tracking, online consultation, a virtual health community with a podcast forum, a wellness rewards program, charitable partnerships with NGOs, inspiring doctor-granted achievement badges, image recognition for medical images, video conferencing, and the Symptom Checker Chatbot. This comprehensive solution empowers users to take control of their health, fosters a supportive virtual community, and promotes social impact through charitable partnerships with NGOs.</w:t>
      </w:r>
    </w:p>
    <w:p w:rsidR="0E55F4F9" w:rsidP="0E55F4F9" w:rsidRDefault="0E55F4F9" w14:paraId="3B20D855" w14:textId="62E42DEE">
      <w:pPr>
        <w:pStyle w:val="Normal"/>
      </w:pPr>
      <w:r w:rsidR="2FDDF389">
        <w:rPr/>
        <w:t xml:space="preserve">Users can also explore and purchase healthcare products from the integrated </w:t>
      </w:r>
      <w:r w:rsidR="2FDDF389">
        <w:rPr/>
        <w:t>Healthcart</w:t>
      </w:r>
      <w:r w:rsidR="2FDDF389">
        <w:rPr/>
        <w:t xml:space="preserve"> platform. The </w:t>
      </w:r>
      <w:r w:rsidR="2FDDF389">
        <w:rPr/>
        <w:t>Healthcart</w:t>
      </w:r>
      <w:r w:rsidR="2FDDF389">
        <w:rPr/>
        <w:t xml:space="preserve"> feature allows users to </w:t>
      </w:r>
      <w:r w:rsidR="2FDDF389">
        <w:rPr/>
        <w:t>utilize</w:t>
      </w:r>
      <w:r w:rsidR="2FDDF389">
        <w:rPr/>
        <w:t xml:space="preserve"> reward points earned through engagement for discounts and product purchases. Furthermore, the platform introduces a unique dual point system where users earn both "Experience Points" and "Reward Points." Experience Points </w:t>
      </w:r>
      <w:r w:rsidR="2FDDF389">
        <w:rPr/>
        <w:t>determine</w:t>
      </w:r>
      <w:r w:rsidR="2FDDF389">
        <w:rPr/>
        <w:t xml:space="preserve"> the user's tier, unlocking exclusive privileges within the platform.</w:t>
      </w:r>
    </w:p>
    <w:p w:rsidR="2FDDF389" w:rsidP="2FDDF389" w:rsidRDefault="2FDDF389" w14:paraId="1D2C9BC9" w14:textId="75B0931E">
      <w:pPr>
        <w:pStyle w:val="Normal"/>
      </w:pPr>
    </w:p>
    <w:p w:rsidR="2FDDF389" w:rsidP="2FDDF389" w:rsidRDefault="2FDDF389" w14:paraId="6015D359" w14:textId="6DE2938A">
      <w:pPr>
        <w:pStyle w:val="Normal"/>
        <w:rPr>
          <w:rFonts w:ascii="Calibri" w:hAnsi="Calibri" w:eastAsia="Calibri" w:cs="Calibri"/>
          <w:noProof w:val="0"/>
          <w:sz w:val="22"/>
          <w:szCs w:val="22"/>
          <w:lang w:val="en-IN"/>
        </w:rPr>
      </w:pPr>
      <w:r w:rsidRPr="2FDDF389" w:rsidR="2FDDF389">
        <w:rPr>
          <w:rFonts w:ascii="Calibri" w:hAnsi="Calibri" w:eastAsia="Calibri" w:cs="Calibri"/>
          <w:b w:val="1"/>
          <w:bCs w:val="1"/>
          <w:i w:val="0"/>
          <w:iCs w:val="0"/>
          <w:strike w:val="0"/>
          <w:dstrike w:val="0"/>
          <w:noProof w:val="0"/>
          <w:color w:val="000000" w:themeColor="text1" w:themeTint="FF" w:themeShade="FF"/>
          <w:sz w:val="24"/>
          <w:szCs w:val="24"/>
          <w:u w:val="none"/>
          <w:lang w:val="en-IN"/>
        </w:rPr>
        <w:t xml:space="preserve">Hosted website link : </w:t>
      </w:r>
      <w:hyperlink r:id="R174962709bc44fa1">
        <w:r w:rsidRPr="2FDDF389" w:rsidR="2FDDF389">
          <w:rPr>
            <w:rStyle w:val="Hyperlink"/>
            <w:rFonts w:ascii="Calibri" w:hAnsi="Calibri" w:eastAsia="Calibri" w:cs="Calibri"/>
            <w:b w:val="1"/>
            <w:bCs w:val="1"/>
            <w:i w:val="0"/>
            <w:iCs w:val="0"/>
            <w:noProof w:val="0"/>
            <w:color w:val="0000FF"/>
            <w:sz w:val="24"/>
            <w:szCs w:val="24"/>
            <w:lang w:val="en-IN"/>
          </w:rPr>
          <w:t>http://13.235.114.236:3000</w:t>
        </w:r>
      </w:hyperlink>
    </w:p>
    <w:p w:rsidR="0E55F4F9" w:rsidP="0E55F4F9" w:rsidRDefault="0E55F4F9" w14:paraId="4F85B5FB" w14:textId="2F6E23DF">
      <w:pPr>
        <w:pStyle w:val="Normal"/>
      </w:pPr>
    </w:p>
    <w:p w:rsidR="1E11A19B" w:rsidP="1E11A19B" w:rsidRDefault="1E11A19B" w14:paraId="53FEF24F" w14:textId="03AE9151">
      <w:pPr>
        <w:pStyle w:val="Heading1"/>
      </w:pPr>
      <w:r w:rsidR="1E11A19B">
        <w:rPr/>
        <w:t>Explanation Video Drive link :</w:t>
      </w:r>
    </w:p>
    <w:p w:rsidR="1E11A19B" w:rsidP="1E11A19B" w:rsidRDefault="1E11A19B" w14:paraId="2209A306" w14:textId="34717938">
      <w:pPr>
        <w:pStyle w:val="Normal"/>
        <w:bidi w:val="0"/>
        <w:spacing w:before="0" w:beforeAutospacing="off" w:after="160" w:afterAutospacing="off" w:line="259" w:lineRule="auto"/>
        <w:ind w:left="0" w:right="0" w:firstLine="720"/>
        <w:jc w:val="left"/>
      </w:pPr>
      <w:r w:rsidR="61258230">
        <w:rPr/>
        <w:t xml:space="preserve">If you need to see the prototype explanation of how it </w:t>
      </w:r>
      <w:r w:rsidR="61258230">
        <w:rPr/>
        <w:t>looks ,</w:t>
      </w:r>
      <w:r w:rsidR="61258230">
        <w:rPr/>
        <w:t xml:space="preserve"> a brief of how it has been given in the following drive </w:t>
      </w:r>
      <w:r w:rsidR="61258230">
        <w:rPr/>
        <w:t>link .</w:t>
      </w:r>
      <w:r w:rsidR="61258230">
        <w:rPr/>
        <w:t xml:space="preserve"> </w:t>
      </w:r>
      <w:r w:rsidR="61258230">
        <w:rPr/>
        <w:t>However</w:t>
      </w:r>
      <w:r w:rsidR="61258230">
        <w:rPr/>
        <w:t xml:space="preserve"> it is </w:t>
      </w:r>
      <w:r w:rsidR="61258230">
        <w:rPr/>
        <w:t>advised to read</w:t>
      </w:r>
      <w:r w:rsidR="61258230">
        <w:rPr/>
        <w:t xml:space="preserve"> and then look at the video for a complete visualization with all the backend explained in doc and front end being in </w:t>
      </w:r>
      <w:r w:rsidR="61258230">
        <w:rPr/>
        <w:t>video ,</w:t>
      </w:r>
      <w:r w:rsidR="61258230">
        <w:rPr/>
        <w:t xml:space="preserve"> a full stack visualization </w:t>
      </w:r>
      <w:r w:rsidR="61258230">
        <w:rPr/>
        <w:t>wi</w:t>
      </w:r>
      <w:r w:rsidR="61258230">
        <w:rPr/>
        <w:t>ll be experienced.</w:t>
      </w:r>
    </w:p>
    <w:p w:rsidR="1E11A19B" w:rsidP="1E11A19B" w:rsidRDefault="1E11A19B" w14:paraId="71A85651" w14:textId="2AE18DC2">
      <w:pPr>
        <w:pStyle w:val="Normal"/>
      </w:pPr>
      <w:hyperlink r:id="Re2888467c89b4f91">
        <w:r w:rsidRPr="61258230" w:rsidR="61258230">
          <w:rPr>
            <w:rStyle w:val="Hyperlink"/>
          </w:rPr>
          <w:t>Click to view Prototype video</w:t>
        </w:r>
      </w:hyperlink>
    </w:p>
    <w:p w:rsidR="1C72193C" w:rsidP="1C72193C" w:rsidRDefault="1C72193C" w14:paraId="15AF4422" w14:textId="478F098C">
      <w:pPr>
        <w:pStyle w:val="Normal"/>
      </w:pPr>
    </w:p>
    <w:p w:rsidR="1C72193C" w:rsidP="1C72193C" w:rsidRDefault="1C72193C" w14:paraId="1E9F8435" w14:textId="653C8FF6">
      <w:pPr>
        <w:pStyle w:val="Normal"/>
      </w:pPr>
      <w:r w:rsidR="3EC4A36A">
        <w:rPr/>
        <w:t xml:space="preserve"> </w:t>
      </w:r>
    </w:p>
    <w:p w:rsidR="3EC4A36A" w:rsidP="3EC4A36A" w:rsidRDefault="3EC4A36A" w14:paraId="39A13F5A" w14:textId="5FF4C860">
      <w:pPr>
        <w:pStyle w:val="Normal"/>
        <w:rPr>
          <w:b w:val="1"/>
          <w:bCs w:val="1"/>
          <w:sz w:val="32"/>
          <w:szCs w:val="32"/>
        </w:rPr>
      </w:pPr>
    </w:p>
    <w:p w:rsidR="3EC4A36A" w:rsidP="3EC4A36A" w:rsidRDefault="3EC4A36A" w14:paraId="101F4E11" w14:textId="08E8CE2C">
      <w:pPr>
        <w:pStyle w:val="Normal"/>
        <w:rPr>
          <w:b w:val="1"/>
          <w:bCs w:val="1"/>
          <w:sz w:val="32"/>
          <w:szCs w:val="32"/>
        </w:rPr>
      </w:pPr>
    </w:p>
    <w:p w:rsidR="3EC4A36A" w:rsidP="3EC4A36A" w:rsidRDefault="3EC4A36A" w14:paraId="479AB9D0" w14:textId="0DC02915">
      <w:pPr>
        <w:pStyle w:val="Normal"/>
        <w:rPr>
          <w:b w:val="1"/>
          <w:bCs w:val="1"/>
          <w:sz w:val="32"/>
          <w:szCs w:val="32"/>
        </w:rPr>
      </w:pPr>
    </w:p>
    <w:p w:rsidR="1C72193C" w:rsidP="1C72193C" w:rsidRDefault="1C72193C" w14:paraId="713E53E1" w14:textId="720FCF5A">
      <w:pPr>
        <w:pStyle w:val="Normal"/>
        <w:rPr>
          <w:b w:val="1"/>
          <w:bCs w:val="1"/>
          <w:sz w:val="32"/>
          <w:szCs w:val="32"/>
        </w:rPr>
      </w:pPr>
      <w:r w:rsidRPr="1E11A19B" w:rsidR="1E11A19B">
        <w:rPr>
          <w:b w:val="1"/>
          <w:bCs w:val="1"/>
          <w:sz w:val="32"/>
          <w:szCs w:val="32"/>
        </w:rPr>
        <w:t>##Key Features:</w:t>
      </w:r>
    </w:p>
    <w:p w:rsidR="49340278" w:rsidP="49340278" w:rsidRDefault="49340278" w14:paraId="38313B38" w14:textId="40651F11">
      <w:pPr>
        <w:pStyle w:val="Normal"/>
      </w:pPr>
      <w:r>
        <w:drawing>
          <wp:inline wp14:editId="3A7992C5" wp14:anchorId="7CCDF700">
            <wp:extent cx="5953125" cy="4943475"/>
            <wp:effectExtent l="0" t="0" r="0" b="0"/>
            <wp:docPr id="49309114" name="" title=""/>
            <wp:cNvGraphicFramePr>
              <a:graphicFrameLocks noChangeAspect="1"/>
            </wp:cNvGraphicFramePr>
            <a:graphic>
              <a:graphicData uri="http://schemas.openxmlformats.org/drawingml/2006/picture">
                <pic:pic>
                  <pic:nvPicPr>
                    <pic:cNvPr id="0" name=""/>
                    <pic:cNvPicPr/>
                  </pic:nvPicPr>
                  <pic:blipFill>
                    <a:blip r:embed="R06318cfd0f8a4a68">
                      <a:extLst>
                        <a:ext xmlns:a="http://schemas.openxmlformats.org/drawingml/2006/main" uri="{28A0092B-C50C-407E-A947-70E740481C1C}">
                          <a14:useLocalDpi val="0"/>
                        </a:ext>
                      </a:extLst>
                    </a:blip>
                    <a:stretch>
                      <a:fillRect/>
                    </a:stretch>
                  </pic:blipFill>
                  <pic:spPr>
                    <a:xfrm>
                      <a:off x="0" y="0"/>
                      <a:ext cx="5953125" cy="4943475"/>
                    </a:xfrm>
                    <a:prstGeom prst="rect">
                      <a:avLst/>
                    </a:prstGeom>
                  </pic:spPr>
                </pic:pic>
              </a:graphicData>
            </a:graphic>
          </wp:inline>
        </w:drawing>
      </w:r>
    </w:p>
    <w:p w:rsidR="1C72193C" w:rsidP="1C72193C" w:rsidRDefault="1C72193C" w14:paraId="745A10A1" w14:textId="5AFFC057">
      <w:pPr>
        <w:pStyle w:val="Normal"/>
      </w:pPr>
      <w:r w:rsidR="1C72193C">
        <w:rPr/>
        <w:t xml:space="preserve"> </w:t>
      </w:r>
    </w:p>
    <w:p w:rsidR="1C72193C" w:rsidP="1C72193C" w:rsidRDefault="1C72193C" w14:paraId="3F39694A" w14:textId="7F7874DC">
      <w:pPr>
        <w:pStyle w:val="Normal"/>
      </w:pPr>
      <w:r w:rsidR="1C72193C">
        <w:rPr/>
        <w:t>1.</w:t>
      </w:r>
      <w:r w:rsidRPr="1C72193C" w:rsidR="1C72193C">
        <w:rPr>
          <w:b w:val="1"/>
          <w:bCs w:val="1"/>
          <w:sz w:val="28"/>
          <w:szCs w:val="28"/>
        </w:rPr>
        <w:t xml:space="preserve"> </w:t>
      </w:r>
      <w:r w:rsidRPr="1C72193C" w:rsidR="1C72193C">
        <w:rPr>
          <w:b w:val="1"/>
          <w:bCs w:val="1"/>
          <w:sz w:val="24"/>
          <w:szCs w:val="24"/>
        </w:rPr>
        <w:t xml:space="preserve">Appointment </w:t>
      </w:r>
      <w:r w:rsidRPr="1C72193C" w:rsidR="1C72193C">
        <w:rPr>
          <w:b w:val="1"/>
          <w:bCs w:val="1"/>
          <w:sz w:val="24"/>
          <w:szCs w:val="24"/>
        </w:rPr>
        <w:t>Scheduling:</w:t>
      </w:r>
    </w:p>
    <w:p w:rsidR="1C72193C" w:rsidP="1C72193C" w:rsidRDefault="1C72193C" w14:paraId="33E2830D" w14:textId="4432EEA3">
      <w:pPr>
        <w:pStyle w:val="Normal"/>
      </w:pPr>
      <w:r w:rsidR="1C72193C">
        <w:rPr/>
        <w:t xml:space="preserve"> </w:t>
      </w:r>
    </w:p>
    <w:p w:rsidR="1C72193C" w:rsidP="1C72193C" w:rsidRDefault="1C72193C" w14:paraId="33128BCD" w14:textId="008E1E04">
      <w:pPr>
        <w:pStyle w:val="Normal"/>
      </w:pPr>
      <w:r w:rsidR="1C72193C">
        <w:rPr/>
        <w:t xml:space="preserve">   - Effortlessly book appointments with doctors, specialists, and healthcare facilities directly from the app. </w:t>
      </w:r>
    </w:p>
    <w:p w:rsidR="1C72193C" w:rsidP="1C72193C" w:rsidRDefault="1C72193C" w14:paraId="46978184" w14:textId="21729CA1">
      <w:pPr>
        <w:pStyle w:val="Normal"/>
      </w:pPr>
      <w:r w:rsidR="1C72193C">
        <w:rPr/>
        <w:t xml:space="preserve"> </w:t>
      </w:r>
    </w:p>
    <w:p w:rsidR="1C72193C" w:rsidP="1C72193C" w:rsidRDefault="1C72193C" w14:paraId="75F1855F" w14:textId="13DB60A2">
      <w:pPr>
        <w:pStyle w:val="Normal"/>
      </w:pPr>
      <w:r w:rsidR="1C72193C">
        <w:rPr/>
        <w:t xml:space="preserve">   - Check real-time availability, select suitable time slots, and receive instant confirmation for appointments. </w:t>
      </w:r>
    </w:p>
    <w:p w:rsidR="1C72193C" w:rsidP="1C72193C" w:rsidRDefault="1C72193C" w14:paraId="4B30223E" w14:textId="408F76E0">
      <w:pPr>
        <w:pStyle w:val="Normal"/>
      </w:pPr>
      <w:r w:rsidR="1C72193C">
        <w:rPr/>
        <w:t xml:space="preserve"> </w:t>
      </w:r>
    </w:p>
    <w:p w:rsidR="1C72193C" w:rsidP="1C72193C" w:rsidRDefault="1C72193C" w14:paraId="251097BC" w14:textId="5BA9250A">
      <w:pPr>
        <w:pStyle w:val="Normal"/>
      </w:pPr>
      <w:r w:rsidR="1C72193C">
        <w:rPr/>
        <w:t xml:space="preserve">   - Earn reward points for every confirmed appointment booked through the app.</w:t>
      </w:r>
    </w:p>
    <w:p w:rsidR="1C72193C" w:rsidP="1C72193C" w:rsidRDefault="1C72193C" w14:paraId="2113AE8C" w14:textId="638ED9F5">
      <w:pPr>
        <w:pStyle w:val="Normal"/>
      </w:pPr>
      <w:r w:rsidR="1C72193C">
        <w:rPr/>
        <w:t xml:space="preserve"> </w:t>
      </w:r>
    </w:p>
    <w:p w:rsidR="1C72193C" w:rsidP="1C72193C" w:rsidRDefault="1C72193C" w14:paraId="67E4FA4A" w14:textId="369CDDA1">
      <w:pPr>
        <w:pStyle w:val="Normal"/>
      </w:pPr>
      <w:r w:rsidR="1C72193C">
        <w:rPr/>
        <w:t>2.</w:t>
      </w:r>
      <w:r w:rsidRPr="1C72193C" w:rsidR="1C72193C">
        <w:rPr>
          <w:b w:val="1"/>
          <w:bCs w:val="1"/>
          <w:sz w:val="24"/>
          <w:szCs w:val="24"/>
        </w:rPr>
        <w:t xml:space="preserve"> **Doctor </w:t>
      </w:r>
      <w:r w:rsidRPr="1C72193C" w:rsidR="1C72193C">
        <w:rPr>
          <w:b w:val="1"/>
          <w:bCs w:val="1"/>
          <w:sz w:val="24"/>
          <w:szCs w:val="24"/>
        </w:rPr>
        <w:t>Recommendations:*</w:t>
      </w:r>
      <w:r w:rsidRPr="1C72193C" w:rsidR="1C72193C">
        <w:rPr>
          <w:b w:val="1"/>
          <w:bCs w:val="1"/>
          <w:sz w:val="24"/>
          <w:szCs w:val="24"/>
        </w:rPr>
        <w:t xml:space="preserve">* </w:t>
      </w:r>
    </w:p>
    <w:p w:rsidR="1C72193C" w:rsidP="1C72193C" w:rsidRDefault="1C72193C" w14:paraId="44FECA2B" w14:textId="2688FEA9">
      <w:pPr>
        <w:pStyle w:val="Normal"/>
      </w:pPr>
      <w:r w:rsidR="1C72193C">
        <w:rPr/>
        <w:t xml:space="preserve"> </w:t>
      </w:r>
    </w:p>
    <w:p w:rsidR="1C72193C" w:rsidP="1C72193C" w:rsidRDefault="1C72193C" w14:paraId="00A272AE" w14:textId="7E82FFE4">
      <w:pPr>
        <w:pStyle w:val="Normal"/>
      </w:pPr>
      <w:r w:rsidR="1C72193C">
        <w:rPr/>
        <w:t xml:space="preserve">   - Discover healthcare providers based on location, specialty preferences, and patient reviews. </w:t>
      </w:r>
    </w:p>
    <w:p w:rsidR="1C72193C" w:rsidP="1C72193C" w:rsidRDefault="1C72193C" w14:paraId="5EAF1744" w14:textId="59446E36">
      <w:pPr>
        <w:pStyle w:val="Normal"/>
      </w:pPr>
      <w:r w:rsidR="1C72193C">
        <w:rPr/>
        <w:t xml:space="preserve"> </w:t>
      </w:r>
    </w:p>
    <w:p w:rsidR="1C72193C" w:rsidP="1C72193C" w:rsidRDefault="1C72193C" w14:paraId="10CBB758" w14:textId="2F36F47B">
      <w:pPr>
        <w:pStyle w:val="Normal"/>
      </w:pPr>
      <w:r w:rsidR="1C72193C">
        <w:rPr/>
        <w:t xml:space="preserve">   - Access detailed profiles with qualifications, experience, areas of expertise, and patient reviews. </w:t>
      </w:r>
    </w:p>
    <w:p w:rsidR="1C72193C" w:rsidP="1C72193C" w:rsidRDefault="1C72193C" w14:paraId="307765AD" w14:textId="290CA352">
      <w:pPr>
        <w:pStyle w:val="Normal"/>
      </w:pPr>
      <w:r w:rsidR="1C72193C">
        <w:rPr/>
        <w:t xml:space="preserve"> </w:t>
      </w:r>
    </w:p>
    <w:p w:rsidR="1C72193C" w:rsidP="1C72193C" w:rsidRDefault="1C72193C" w14:paraId="54FC3C0F" w14:textId="043DB500">
      <w:pPr>
        <w:pStyle w:val="Normal"/>
      </w:pPr>
      <w:r w:rsidR="1C72193C">
        <w:rPr/>
        <w:t xml:space="preserve">   - Earn reward points for reviewing doctors and specialists after appointments.</w:t>
      </w:r>
    </w:p>
    <w:p w:rsidR="1C72193C" w:rsidP="1C72193C" w:rsidRDefault="1C72193C" w14:paraId="21429005" w14:textId="465617B7">
      <w:pPr>
        <w:pStyle w:val="Normal"/>
      </w:pPr>
      <w:r w:rsidR="1C72193C">
        <w:rPr/>
        <w:t xml:space="preserve"> </w:t>
      </w:r>
    </w:p>
    <w:p w:rsidR="1C72193C" w:rsidP="1C72193C" w:rsidRDefault="1C72193C" w14:paraId="2C7AB0BB" w14:textId="51EA612C">
      <w:pPr>
        <w:pStyle w:val="Normal"/>
      </w:pPr>
      <w:r w:rsidR="1C72193C">
        <w:rPr/>
        <w:t xml:space="preserve">3. </w:t>
      </w:r>
      <w:r w:rsidRPr="1C72193C" w:rsidR="1C72193C">
        <w:rPr>
          <w:b w:val="1"/>
          <w:bCs w:val="1"/>
          <w:sz w:val="24"/>
          <w:szCs w:val="24"/>
        </w:rPr>
        <w:t xml:space="preserve">**Health Record </w:t>
      </w:r>
      <w:r w:rsidRPr="1C72193C" w:rsidR="1C72193C">
        <w:rPr>
          <w:b w:val="1"/>
          <w:bCs w:val="1"/>
          <w:sz w:val="24"/>
          <w:szCs w:val="24"/>
        </w:rPr>
        <w:t>Management:*</w:t>
      </w:r>
      <w:r w:rsidRPr="1C72193C" w:rsidR="1C72193C">
        <w:rPr>
          <w:b w:val="1"/>
          <w:bCs w:val="1"/>
          <w:sz w:val="24"/>
          <w:szCs w:val="24"/>
        </w:rPr>
        <w:t xml:space="preserve">* </w:t>
      </w:r>
    </w:p>
    <w:p w:rsidR="1C72193C" w:rsidP="1C72193C" w:rsidRDefault="1C72193C" w14:paraId="03755A52" w14:textId="0E9F1AB9">
      <w:pPr>
        <w:pStyle w:val="Normal"/>
      </w:pPr>
      <w:r w:rsidR="1C72193C">
        <w:rPr/>
        <w:t xml:space="preserve"> </w:t>
      </w:r>
    </w:p>
    <w:p w:rsidR="1C72193C" w:rsidP="1C72193C" w:rsidRDefault="1C72193C" w14:paraId="3930E018" w14:textId="59029DAD">
      <w:pPr>
        <w:pStyle w:val="Normal"/>
      </w:pPr>
      <w:r w:rsidR="1C72193C">
        <w:rPr/>
        <w:t xml:space="preserve">   - Digitize and store medical records securely in one place. </w:t>
      </w:r>
    </w:p>
    <w:p w:rsidR="1C72193C" w:rsidP="1C72193C" w:rsidRDefault="1C72193C" w14:paraId="5A538DD6" w14:textId="52CC75BE">
      <w:pPr>
        <w:pStyle w:val="Normal"/>
      </w:pPr>
      <w:r w:rsidR="1C72193C">
        <w:rPr/>
        <w:t xml:space="preserve"> </w:t>
      </w:r>
    </w:p>
    <w:p w:rsidR="1C72193C" w:rsidP="1C72193C" w:rsidRDefault="1C72193C" w14:paraId="5582F93A" w14:textId="2D974792">
      <w:pPr>
        <w:pStyle w:val="Normal"/>
      </w:pPr>
      <w:r w:rsidR="1C72193C">
        <w:rPr/>
        <w:t xml:space="preserve">   - Manage and access health history, diagnoses, medications, allergies, lab results, and immunizations. </w:t>
      </w:r>
    </w:p>
    <w:p w:rsidR="1C72193C" w:rsidP="1C72193C" w:rsidRDefault="1C72193C" w14:paraId="40C92523" w14:textId="29906FE6">
      <w:pPr>
        <w:pStyle w:val="Normal"/>
      </w:pPr>
      <w:r w:rsidR="1C72193C">
        <w:rPr/>
        <w:t xml:space="preserve"> </w:t>
      </w:r>
    </w:p>
    <w:p w:rsidR="1C72193C" w:rsidP="1C72193C" w:rsidRDefault="1C72193C" w14:paraId="5A9FFB43" w14:textId="4B4D51D6">
      <w:pPr>
        <w:pStyle w:val="Normal"/>
      </w:pPr>
      <w:r w:rsidR="1C72193C">
        <w:rPr/>
        <w:t xml:space="preserve">   - Earn reward points for regularly updating and maintaining health records.</w:t>
      </w:r>
    </w:p>
    <w:p w:rsidR="1C72193C" w:rsidP="1C72193C" w:rsidRDefault="1C72193C" w14:paraId="6915A9F2" w14:textId="419F180F">
      <w:pPr>
        <w:pStyle w:val="Normal"/>
      </w:pPr>
      <w:r w:rsidR="1C72193C">
        <w:rPr/>
        <w:t xml:space="preserve"> </w:t>
      </w:r>
    </w:p>
    <w:p w:rsidR="1C72193C" w:rsidP="1C72193C" w:rsidRDefault="1C72193C" w14:paraId="037F2F27" w14:textId="019DA4A6">
      <w:pPr>
        <w:pStyle w:val="Normal"/>
      </w:pPr>
      <w:r w:rsidR="1C72193C">
        <w:rPr/>
        <w:t xml:space="preserve">4. </w:t>
      </w:r>
      <w:r w:rsidRPr="1C72193C" w:rsidR="1C72193C">
        <w:rPr>
          <w:b w:val="1"/>
          <w:bCs w:val="1"/>
          <w:sz w:val="24"/>
          <w:szCs w:val="24"/>
        </w:rPr>
        <w:t xml:space="preserve">**Prescription </w:t>
      </w:r>
      <w:r w:rsidRPr="1C72193C" w:rsidR="1C72193C">
        <w:rPr>
          <w:b w:val="1"/>
          <w:bCs w:val="1"/>
          <w:sz w:val="24"/>
          <w:szCs w:val="24"/>
        </w:rPr>
        <w:t>Management:*</w:t>
      </w:r>
      <w:r w:rsidRPr="1C72193C" w:rsidR="1C72193C">
        <w:rPr>
          <w:b w:val="1"/>
          <w:bCs w:val="1"/>
          <w:sz w:val="24"/>
          <w:szCs w:val="24"/>
        </w:rPr>
        <w:t xml:space="preserve">* </w:t>
      </w:r>
    </w:p>
    <w:p w:rsidR="1C72193C" w:rsidP="1C72193C" w:rsidRDefault="1C72193C" w14:paraId="44C35918" w14:textId="33495766">
      <w:pPr>
        <w:pStyle w:val="Normal"/>
      </w:pPr>
      <w:r w:rsidR="1C72193C">
        <w:rPr/>
        <w:t xml:space="preserve"> </w:t>
      </w:r>
    </w:p>
    <w:p w:rsidR="1C72193C" w:rsidP="1C72193C" w:rsidRDefault="1C72193C" w14:paraId="12C7A569" w14:textId="70B5E40B">
      <w:pPr>
        <w:pStyle w:val="Normal"/>
      </w:pPr>
      <w:r w:rsidR="1C72193C">
        <w:rPr/>
        <w:t xml:space="preserve">   - Capture and store digital copies of prescriptions for easy management and refills. </w:t>
      </w:r>
    </w:p>
    <w:p w:rsidR="1C72193C" w:rsidP="1C72193C" w:rsidRDefault="1C72193C" w14:paraId="6AE0A10A" w14:textId="17B3F3CC">
      <w:pPr>
        <w:pStyle w:val="Normal"/>
      </w:pPr>
      <w:r w:rsidR="1C72193C">
        <w:rPr/>
        <w:t xml:space="preserve"> </w:t>
      </w:r>
    </w:p>
    <w:p w:rsidR="1C72193C" w:rsidP="1C72193C" w:rsidRDefault="1C72193C" w14:paraId="2319E902" w14:textId="251D26DF">
      <w:pPr>
        <w:pStyle w:val="Normal"/>
      </w:pPr>
      <w:r w:rsidR="1C72193C">
        <w:rPr/>
        <w:t xml:space="preserve">   - Receive automated reminders for medication doses to ensure medication adherence. </w:t>
      </w:r>
    </w:p>
    <w:p w:rsidR="1C72193C" w:rsidP="1C72193C" w:rsidRDefault="1C72193C" w14:paraId="5F99672A" w14:textId="1FC0557F">
      <w:pPr>
        <w:pStyle w:val="Normal"/>
      </w:pPr>
      <w:r w:rsidR="1C72193C">
        <w:rPr/>
        <w:t xml:space="preserve"> </w:t>
      </w:r>
    </w:p>
    <w:p w:rsidR="1C72193C" w:rsidP="1C72193C" w:rsidRDefault="1C72193C" w14:paraId="072CBDED" w14:textId="7BF7051D">
      <w:pPr>
        <w:pStyle w:val="Normal"/>
      </w:pPr>
      <w:r w:rsidR="1C72193C">
        <w:rPr/>
        <w:t xml:space="preserve">   - Earn reward points for consistently adhering to medication schedules and recording medications in the app.</w:t>
      </w:r>
    </w:p>
    <w:p w:rsidR="1C72193C" w:rsidP="1C72193C" w:rsidRDefault="1C72193C" w14:paraId="24C0063C" w14:textId="427DF9A4">
      <w:pPr>
        <w:pStyle w:val="Normal"/>
      </w:pPr>
      <w:r w:rsidR="1C72193C">
        <w:rPr/>
        <w:t xml:space="preserve"> </w:t>
      </w:r>
    </w:p>
    <w:p w:rsidR="1C72193C" w:rsidP="1C72193C" w:rsidRDefault="1C72193C" w14:paraId="218BCF17" w14:textId="209BEC49">
      <w:pPr>
        <w:pStyle w:val="Normal"/>
      </w:pPr>
      <w:r w:rsidR="1C72193C">
        <w:rPr/>
        <w:t xml:space="preserve">5. </w:t>
      </w:r>
      <w:r w:rsidRPr="1C72193C" w:rsidR="1C72193C">
        <w:rPr>
          <w:b w:val="1"/>
          <w:bCs w:val="1"/>
          <w:sz w:val="24"/>
          <w:szCs w:val="24"/>
        </w:rPr>
        <w:t xml:space="preserve">**Personal Health </w:t>
      </w:r>
      <w:r w:rsidRPr="1C72193C" w:rsidR="1C72193C">
        <w:rPr>
          <w:b w:val="1"/>
          <w:bCs w:val="1"/>
          <w:sz w:val="24"/>
          <w:szCs w:val="24"/>
        </w:rPr>
        <w:t>Tracker:*</w:t>
      </w:r>
      <w:r w:rsidRPr="1C72193C" w:rsidR="1C72193C">
        <w:rPr>
          <w:b w:val="1"/>
          <w:bCs w:val="1"/>
        </w:rPr>
        <w:t xml:space="preserve">* </w:t>
      </w:r>
    </w:p>
    <w:p w:rsidR="1C72193C" w:rsidP="1C72193C" w:rsidRDefault="1C72193C" w14:paraId="15731C1B" w14:textId="4BD27C09">
      <w:pPr>
        <w:pStyle w:val="Normal"/>
      </w:pPr>
      <w:r w:rsidR="1C72193C">
        <w:rPr/>
        <w:t xml:space="preserve"> </w:t>
      </w:r>
    </w:p>
    <w:p w:rsidR="1C72193C" w:rsidP="1C72193C" w:rsidRDefault="1C72193C" w14:paraId="4468C62D" w14:textId="1C2B15EA">
      <w:pPr>
        <w:pStyle w:val="Normal"/>
      </w:pPr>
      <w:r w:rsidR="1C72193C">
        <w:rPr/>
        <w:t xml:space="preserve">   - Monitor and track health metrics such as blood pressure, weight, glucose levels, etc. </w:t>
      </w:r>
    </w:p>
    <w:p w:rsidR="1C72193C" w:rsidP="1C72193C" w:rsidRDefault="1C72193C" w14:paraId="588AC759" w14:textId="2D3E2C62">
      <w:pPr>
        <w:pStyle w:val="Normal"/>
      </w:pPr>
      <w:r w:rsidR="1C72193C">
        <w:rPr/>
        <w:t xml:space="preserve"> </w:t>
      </w:r>
    </w:p>
    <w:p w:rsidR="1C72193C" w:rsidP="1C72193C" w:rsidRDefault="1C72193C" w14:paraId="576C2DE6" w14:textId="7C37E070">
      <w:pPr>
        <w:pStyle w:val="Normal"/>
      </w:pPr>
      <w:r w:rsidR="1C72193C">
        <w:rPr/>
        <w:t xml:space="preserve">   - Visualize trends and set personalized health goals for proactive management. </w:t>
      </w:r>
    </w:p>
    <w:p w:rsidR="1C72193C" w:rsidP="1C72193C" w:rsidRDefault="1C72193C" w14:paraId="3266BFB1" w14:textId="38FC13EA">
      <w:pPr>
        <w:pStyle w:val="Normal"/>
      </w:pPr>
      <w:r w:rsidR="1C72193C">
        <w:rPr/>
        <w:t xml:space="preserve"> </w:t>
      </w:r>
    </w:p>
    <w:p w:rsidR="1C72193C" w:rsidP="1C72193C" w:rsidRDefault="1C72193C" w14:paraId="07FBD7B1" w14:textId="750B22E5">
      <w:pPr>
        <w:pStyle w:val="Normal"/>
      </w:pPr>
      <w:r w:rsidR="1C72193C">
        <w:rPr/>
        <w:t xml:space="preserve">   - Earn reward points for achieving health milestones and meeting health goals.</w:t>
      </w:r>
    </w:p>
    <w:p w:rsidR="1C72193C" w:rsidP="1C72193C" w:rsidRDefault="1C72193C" w14:paraId="5AB45569" w14:textId="7E9DC32A">
      <w:pPr>
        <w:pStyle w:val="Normal"/>
      </w:pPr>
      <w:r w:rsidR="1C72193C">
        <w:rPr/>
        <w:t xml:space="preserve"> </w:t>
      </w:r>
    </w:p>
    <w:p w:rsidR="1C72193C" w:rsidP="1C72193C" w:rsidRDefault="1C72193C" w14:paraId="2E1BA46D" w14:textId="45D4C8F9">
      <w:pPr>
        <w:pStyle w:val="Normal"/>
        <w:rPr>
          <w:b w:val="1"/>
          <w:bCs w:val="1"/>
        </w:rPr>
      </w:pPr>
      <w:r w:rsidR="1C72193C">
        <w:rPr/>
        <w:t>6.</w:t>
      </w:r>
      <w:r w:rsidRPr="1C72193C" w:rsidR="1C72193C">
        <w:rPr>
          <w:b w:val="1"/>
          <w:bCs w:val="1"/>
        </w:rPr>
        <w:t xml:space="preserve"> </w:t>
      </w:r>
      <w:r w:rsidRPr="1C72193C" w:rsidR="1C72193C">
        <w:rPr>
          <w:b w:val="1"/>
          <w:bCs w:val="1"/>
          <w:sz w:val="24"/>
          <w:szCs w:val="24"/>
        </w:rPr>
        <w:t>Virtual Health Community:</w:t>
      </w:r>
    </w:p>
    <w:p w:rsidR="1C72193C" w:rsidP="1C72193C" w:rsidRDefault="1C72193C" w14:paraId="0181DBD5" w14:textId="6AEC4EDA">
      <w:pPr>
        <w:pStyle w:val="Normal"/>
      </w:pPr>
      <w:r w:rsidR="1C72193C">
        <w:rPr/>
        <w:t xml:space="preserve"> </w:t>
      </w:r>
    </w:p>
    <w:p w:rsidR="1C72193C" w:rsidP="1C72193C" w:rsidRDefault="1C72193C" w14:paraId="1C035B58" w14:textId="0A01092F">
      <w:pPr>
        <w:pStyle w:val="Normal"/>
      </w:pPr>
      <w:r w:rsidR="1C72193C">
        <w:rPr/>
        <w:t xml:space="preserve">   - Users can share health journeys, achievements, and stories within the community. </w:t>
      </w:r>
    </w:p>
    <w:p w:rsidR="1C72193C" w:rsidP="1C72193C" w:rsidRDefault="1C72193C" w14:paraId="7111E0D1" w14:textId="0AB37CE3">
      <w:pPr>
        <w:pStyle w:val="Normal"/>
      </w:pPr>
      <w:r w:rsidR="1C72193C">
        <w:rPr/>
        <w:t xml:space="preserve"> </w:t>
      </w:r>
    </w:p>
    <w:p w:rsidR="1C72193C" w:rsidP="1C72193C" w:rsidRDefault="1C72193C" w14:paraId="2C16A299" w14:textId="2EBAACE2">
      <w:pPr>
        <w:pStyle w:val="Normal"/>
      </w:pPr>
      <w:r w:rsidR="1C72193C">
        <w:rPr/>
        <w:t xml:space="preserve">   - Foster support, motivation, and health education among members. </w:t>
      </w:r>
    </w:p>
    <w:p w:rsidR="1C72193C" w:rsidP="1C72193C" w:rsidRDefault="1C72193C" w14:paraId="1B3FF996" w14:textId="75CB8730">
      <w:pPr>
        <w:pStyle w:val="Normal"/>
      </w:pPr>
      <w:r w:rsidR="1C72193C">
        <w:rPr/>
        <w:t xml:space="preserve"> </w:t>
      </w:r>
    </w:p>
    <w:p w:rsidR="1C72193C" w:rsidP="1C72193C" w:rsidRDefault="1C72193C" w14:paraId="031C368A" w14:textId="184177E1">
      <w:pPr>
        <w:pStyle w:val="Normal"/>
      </w:pPr>
      <w:r w:rsidR="1C72193C">
        <w:rPr/>
        <w:t xml:space="preserve">   - Healthcare professionals participate, offering insights and advice.</w:t>
      </w:r>
    </w:p>
    <w:p w:rsidR="1C72193C" w:rsidP="1C72193C" w:rsidRDefault="1C72193C" w14:paraId="3E909595" w14:textId="76DF95DD">
      <w:pPr>
        <w:pStyle w:val="Normal"/>
      </w:pPr>
      <w:r w:rsidR="1C72193C">
        <w:rPr/>
        <w:t xml:space="preserve"> </w:t>
      </w:r>
    </w:p>
    <w:p w:rsidR="1C72193C" w:rsidP="1C72193C" w:rsidRDefault="1C72193C" w14:paraId="0E9CB9B4" w14:textId="739B7C8A">
      <w:pPr>
        <w:pStyle w:val="Normal"/>
      </w:pPr>
      <w:r w:rsidR="1C72193C">
        <w:rPr/>
        <w:t xml:space="preserve">   - Introducing the Podcast Forum: Engage with health-related podcasts, discussions, and expert interviews within the community.</w:t>
      </w:r>
    </w:p>
    <w:p w:rsidR="1C72193C" w:rsidP="1C72193C" w:rsidRDefault="1C72193C" w14:paraId="5A9EBBFB" w14:textId="7D3A8177">
      <w:pPr>
        <w:pStyle w:val="Normal"/>
      </w:pPr>
      <w:r w:rsidR="1C72193C">
        <w:rPr/>
        <w:t xml:space="preserve"> </w:t>
      </w:r>
    </w:p>
    <w:p w:rsidR="1C72193C" w:rsidP="1C72193C" w:rsidRDefault="1C72193C" w14:paraId="4976B4BE" w14:textId="2A7CE178">
      <w:pPr>
        <w:pStyle w:val="Normal"/>
      </w:pPr>
      <w:r w:rsidR="1C72193C">
        <w:rPr/>
        <w:t xml:space="preserve">   - Earn reward points for active participation in the community, contributing valuable insights, and helping others.</w:t>
      </w:r>
    </w:p>
    <w:p w:rsidR="1C72193C" w:rsidP="1C72193C" w:rsidRDefault="1C72193C" w14:paraId="549FCC56" w14:textId="425ED27C">
      <w:pPr>
        <w:pStyle w:val="Normal"/>
      </w:pPr>
      <w:r w:rsidR="1C72193C">
        <w:rPr/>
        <w:t xml:space="preserve"> </w:t>
      </w:r>
    </w:p>
    <w:p w:rsidR="1C72193C" w:rsidP="1C72193C" w:rsidRDefault="1C72193C" w14:paraId="625D0A7D" w14:textId="3CEB5B21">
      <w:pPr>
        <w:pStyle w:val="Normal"/>
        <w:rPr>
          <w:b w:val="1"/>
          <w:bCs w:val="1"/>
          <w:sz w:val="24"/>
          <w:szCs w:val="24"/>
        </w:rPr>
      </w:pPr>
      <w:r w:rsidR="1C72193C">
        <w:rPr/>
        <w:t xml:space="preserve">7. </w:t>
      </w:r>
      <w:r w:rsidRPr="1C72193C" w:rsidR="1C72193C">
        <w:rPr>
          <w:b w:val="1"/>
          <w:bCs w:val="1"/>
          <w:sz w:val="24"/>
          <w:szCs w:val="24"/>
        </w:rPr>
        <w:t xml:space="preserve">**Wellness Rewards </w:t>
      </w:r>
      <w:r w:rsidRPr="1C72193C" w:rsidR="1C72193C">
        <w:rPr>
          <w:b w:val="1"/>
          <w:bCs w:val="1"/>
          <w:sz w:val="24"/>
          <w:szCs w:val="24"/>
        </w:rPr>
        <w:t>Program:*</w:t>
      </w:r>
      <w:r w:rsidRPr="1C72193C" w:rsidR="1C72193C">
        <w:rPr>
          <w:b w:val="1"/>
          <w:bCs w:val="1"/>
          <w:sz w:val="24"/>
          <w:szCs w:val="24"/>
        </w:rPr>
        <w:t xml:space="preserve">* </w:t>
      </w:r>
    </w:p>
    <w:p w:rsidR="1C72193C" w:rsidP="1C72193C" w:rsidRDefault="1C72193C" w14:paraId="3583A353" w14:textId="3D0A43E5">
      <w:pPr>
        <w:pStyle w:val="Normal"/>
      </w:pPr>
      <w:r w:rsidR="1C72193C">
        <w:rPr/>
        <w:t xml:space="preserve"> </w:t>
      </w:r>
    </w:p>
    <w:p w:rsidR="1C72193C" w:rsidP="1C72193C" w:rsidRDefault="1C72193C" w14:paraId="1BA885A0" w14:textId="0D6E8AE5">
      <w:pPr>
        <w:pStyle w:val="Normal"/>
      </w:pPr>
      <w:r w:rsidR="1C72193C">
        <w:rPr/>
        <w:t xml:space="preserve">   - Incentivize users to engage in health challenges and complete wellness goals. </w:t>
      </w:r>
    </w:p>
    <w:p w:rsidR="1C72193C" w:rsidP="1C72193C" w:rsidRDefault="1C72193C" w14:paraId="2CB90D0B" w14:textId="1D15C0B2">
      <w:pPr>
        <w:pStyle w:val="Normal"/>
      </w:pPr>
      <w:r w:rsidR="1C72193C">
        <w:rPr/>
        <w:t xml:space="preserve"> </w:t>
      </w:r>
    </w:p>
    <w:p w:rsidR="1C72193C" w:rsidP="1C72193C" w:rsidRDefault="1C72193C" w14:paraId="0F64656C" w14:textId="72FD92AB">
      <w:pPr>
        <w:pStyle w:val="Normal"/>
      </w:pPr>
      <w:r w:rsidR="1C72193C">
        <w:rPr/>
        <w:t xml:space="preserve">   - Earn reward points for activities, redeemable for discounts, products, or charitable donations.</w:t>
      </w:r>
    </w:p>
    <w:p w:rsidR="1C72193C" w:rsidP="1C72193C" w:rsidRDefault="1C72193C" w14:paraId="02F32CE0" w14:textId="2D2516BD">
      <w:pPr>
        <w:pStyle w:val="Normal"/>
      </w:pPr>
      <w:r w:rsidR="1C72193C">
        <w:rPr/>
        <w:t xml:space="preserve"> </w:t>
      </w:r>
    </w:p>
    <w:p w:rsidR="1C72193C" w:rsidP="1C72193C" w:rsidRDefault="1C72193C" w14:paraId="2A7BB589" w14:textId="2FA17472">
      <w:pPr>
        <w:pStyle w:val="Normal"/>
      </w:pPr>
      <w:r w:rsidR="1C72193C">
        <w:rPr/>
        <w:t xml:space="preserve">   - Introducing a unique dual point system: Users will earn both "Experience Points" and "Reward Points." Experience Points determine the user's tier, unlocking exclusive privileges.</w:t>
      </w:r>
    </w:p>
    <w:p w:rsidR="1C72193C" w:rsidP="1C72193C" w:rsidRDefault="1C72193C" w14:paraId="5CDA302B" w14:textId="7BF299D5">
      <w:pPr>
        <w:pStyle w:val="Normal"/>
      </w:pPr>
      <w:r w:rsidR="1C72193C">
        <w:rPr/>
        <w:t xml:space="preserve"> </w:t>
      </w:r>
    </w:p>
    <w:p w:rsidR="1C72193C" w:rsidP="1C72193C" w:rsidRDefault="1C72193C" w14:paraId="58A784BD" w14:textId="4D228766">
      <w:pPr>
        <w:pStyle w:val="Normal"/>
        <w:rPr>
          <w:b w:val="1"/>
          <w:bCs w:val="1"/>
          <w:sz w:val="24"/>
          <w:szCs w:val="24"/>
        </w:rPr>
      </w:pPr>
      <w:r w:rsidR="49340278">
        <w:rPr/>
        <w:t>8.</w:t>
      </w:r>
      <w:r w:rsidRPr="49340278" w:rsidR="49340278">
        <w:rPr>
          <w:b w:val="1"/>
          <w:bCs w:val="1"/>
          <w:sz w:val="24"/>
          <w:szCs w:val="24"/>
        </w:rPr>
        <w:t xml:space="preserve"> **NGOs partner </w:t>
      </w:r>
      <w:r w:rsidRPr="49340278" w:rsidR="49340278">
        <w:rPr>
          <w:b w:val="1"/>
          <w:bCs w:val="1"/>
          <w:sz w:val="24"/>
          <w:szCs w:val="24"/>
        </w:rPr>
        <w:t>Program:*</w:t>
      </w:r>
      <w:r w:rsidRPr="49340278" w:rsidR="49340278">
        <w:rPr>
          <w:b w:val="1"/>
          <w:bCs w:val="1"/>
          <w:sz w:val="24"/>
          <w:szCs w:val="24"/>
        </w:rPr>
        <w:t xml:space="preserve">* </w:t>
      </w:r>
    </w:p>
    <w:p w:rsidR="1C72193C" w:rsidP="1C72193C" w:rsidRDefault="1C72193C" w14:paraId="23F12D3D" w14:textId="01B2C5BF">
      <w:pPr>
        <w:pStyle w:val="Normal"/>
      </w:pPr>
      <w:r w:rsidR="1C72193C">
        <w:rPr/>
        <w:t xml:space="preserve"> </w:t>
      </w:r>
    </w:p>
    <w:p w:rsidR="1C72193C" w:rsidP="1C72193C" w:rsidRDefault="1C72193C" w14:paraId="5CD9A30C" w14:textId="6DF88C4A">
      <w:pPr>
        <w:pStyle w:val="Normal"/>
      </w:pPr>
      <w:r w:rsidR="1C72193C">
        <w:rPr/>
        <w:t xml:space="preserve">   - Partner with NGOs providing free healthcare services to underserved communities. </w:t>
      </w:r>
    </w:p>
    <w:p w:rsidR="1C72193C" w:rsidP="1C72193C" w:rsidRDefault="1C72193C" w14:paraId="346409F5" w14:textId="3FD91832">
      <w:pPr>
        <w:pStyle w:val="Normal"/>
      </w:pPr>
      <w:r w:rsidR="1C72193C">
        <w:rPr/>
        <w:t xml:space="preserve"> </w:t>
      </w:r>
    </w:p>
    <w:p w:rsidR="1C72193C" w:rsidP="1C72193C" w:rsidRDefault="1C72193C" w14:paraId="4534C280" w14:textId="04A248B2">
      <w:pPr>
        <w:pStyle w:val="Normal"/>
      </w:pPr>
      <w:r w:rsidR="1C72193C">
        <w:rPr/>
        <w:t xml:space="preserve">   - Users can donate earned reward points to support essential healthcare services. </w:t>
      </w:r>
    </w:p>
    <w:p w:rsidR="1C72193C" w:rsidP="1C72193C" w:rsidRDefault="1C72193C" w14:paraId="448CECA7" w14:textId="57A0400C">
      <w:pPr>
        <w:pStyle w:val="Normal"/>
      </w:pPr>
      <w:r w:rsidR="1C72193C">
        <w:rPr/>
        <w:t xml:space="preserve"> </w:t>
      </w:r>
    </w:p>
    <w:p w:rsidR="1C72193C" w:rsidP="1C72193C" w:rsidRDefault="1C72193C" w14:paraId="1A5B73D5" w14:textId="1F745441">
      <w:pPr>
        <w:pStyle w:val="Normal"/>
      </w:pPr>
      <w:r w:rsidR="1C72193C">
        <w:rPr/>
        <w:t xml:space="preserve">   - Earn experience points based on the number of reward points donated to support social impact initiatives.</w:t>
      </w:r>
    </w:p>
    <w:p w:rsidR="1C72193C" w:rsidP="1C72193C" w:rsidRDefault="1C72193C" w14:paraId="1892892D" w14:textId="585D2D1D">
      <w:pPr>
        <w:pStyle w:val="Normal"/>
      </w:pPr>
      <w:r w:rsidR="1C72193C">
        <w:rPr/>
        <w:t xml:space="preserve"> </w:t>
      </w:r>
    </w:p>
    <w:p w:rsidR="1C72193C" w:rsidP="1C72193C" w:rsidRDefault="1C72193C" w14:paraId="293BF2B5" w14:textId="49239A87">
      <w:pPr>
        <w:pStyle w:val="Normal"/>
      </w:pPr>
      <w:r w:rsidR="1C72193C">
        <w:rPr/>
        <w:t xml:space="preserve">9. </w:t>
      </w:r>
      <w:r w:rsidRPr="1C72193C" w:rsidR="1C72193C">
        <w:rPr>
          <w:b w:val="1"/>
          <w:bCs w:val="1"/>
          <w:sz w:val="24"/>
          <w:szCs w:val="24"/>
        </w:rPr>
        <w:t>**</w:t>
      </w:r>
      <w:r w:rsidRPr="1C72193C" w:rsidR="1C72193C">
        <w:rPr>
          <w:b w:val="1"/>
          <w:bCs w:val="1"/>
          <w:sz w:val="24"/>
          <w:szCs w:val="24"/>
        </w:rPr>
        <w:t>Healthcart</w:t>
      </w:r>
      <w:r w:rsidRPr="1C72193C" w:rsidR="1C72193C">
        <w:rPr>
          <w:b w:val="1"/>
          <w:bCs w:val="1"/>
          <w:sz w:val="24"/>
          <w:szCs w:val="24"/>
        </w:rPr>
        <w:t xml:space="preserve">:** </w:t>
      </w:r>
    </w:p>
    <w:p w:rsidR="1C72193C" w:rsidP="1C72193C" w:rsidRDefault="1C72193C" w14:paraId="29168ED1" w14:textId="34368D32">
      <w:pPr>
        <w:pStyle w:val="Normal"/>
      </w:pPr>
      <w:r w:rsidR="1C72193C">
        <w:rPr/>
        <w:t xml:space="preserve"> </w:t>
      </w:r>
    </w:p>
    <w:p w:rsidR="1C72193C" w:rsidP="1C72193C" w:rsidRDefault="1C72193C" w14:paraId="38B14417" w14:textId="7745EA30">
      <w:pPr>
        <w:pStyle w:val="Normal"/>
      </w:pPr>
      <w:r w:rsidR="1C72193C">
        <w:rPr/>
        <w:t xml:space="preserve">   - Users can explore and purchase healthcare products from the integrated Healthcart platform.</w:t>
      </w:r>
    </w:p>
    <w:p w:rsidR="1C72193C" w:rsidP="1C72193C" w:rsidRDefault="1C72193C" w14:paraId="4B9F0EEA" w14:textId="0D325527">
      <w:pPr>
        <w:pStyle w:val="Normal"/>
      </w:pPr>
      <w:r w:rsidR="1C72193C">
        <w:rPr/>
        <w:t xml:space="preserve"> </w:t>
      </w:r>
    </w:p>
    <w:p w:rsidR="1C72193C" w:rsidP="1C72193C" w:rsidRDefault="1C72193C" w14:paraId="7F4760E3" w14:textId="0BBA4403">
      <w:pPr>
        <w:pStyle w:val="Normal"/>
      </w:pPr>
      <w:r w:rsidR="1C72193C">
        <w:rPr/>
        <w:t xml:space="preserve">   - Reward points earned through engagement can be utilized for discounts and product purchases on Healthcart.</w:t>
      </w:r>
    </w:p>
    <w:p w:rsidR="1C72193C" w:rsidP="1C72193C" w:rsidRDefault="1C72193C" w14:paraId="0F51D4C9" w14:textId="162A5D97">
      <w:pPr>
        <w:pStyle w:val="Normal"/>
      </w:pPr>
      <w:r w:rsidR="1C72193C">
        <w:rPr/>
        <w:t xml:space="preserve"> </w:t>
      </w:r>
    </w:p>
    <w:p w:rsidR="1C72193C" w:rsidP="1C72193C" w:rsidRDefault="1C72193C" w14:paraId="52473D10" w14:textId="7F1A7F81">
      <w:pPr>
        <w:pStyle w:val="Normal"/>
      </w:pPr>
      <w:r w:rsidR="1C72193C">
        <w:rPr/>
        <w:t xml:space="preserve">   - Earn reward points for purchases made through </w:t>
      </w:r>
      <w:r w:rsidR="1C72193C">
        <w:rPr/>
        <w:t>Healthcart</w:t>
      </w:r>
      <w:r w:rsidR="1C72193C">
        <w:rPr/>
        <w:t xml:space="preserve"> and redeeming rewards.</w:t>
      </w:r>
    </w:p>
    <w:p w:rsidR="1C72193C" w:rsidP="1C72193C" w:rsidRDefault="1C72193C" w14:paraId="2C44D5D6" w14:textId="4D5673C4">
      <w:pPr>
        <w:pStyle w:val="Normal"/>
      </w:pPr>
    </w:p>
    <w:p w:rsidR="1C72193C" w:rsidP="1C72193C" w:rsidRDefault="1C72193C" w14:paraId="5B4CC312" w14:textId="4C1F3C33">
      <w:pPr>
        <w:pStyle w:val="Normal"/>
        <w:rPr>
          <w:b w:val="1"/>
          <w:bCs w:val="1"/>
          <w:sz w:val="24"/>
          <w:szCs w:val="24"/>
        </w:rPr>
      </w:pPr>
      <w:r w:rsidR="1C72193C">
        <w:rPr/>
        <w:t>10.</w:t>
      </w:r>
      <w:r w:rsidRPr="1C72193C" w:rsidR="1C72193C">
        <w:rPr>
          <w:b w:val="1"/>
          <w:bCs w:val="1"/>
          <w:sz w:val="24"/>
          <w:szCs w:val="24"/>
        </w:rPr>
        <w:t>Video Conferencing:</w:t>
      </w:r>
    </w:p>
    <w:p w:rsidR="1C72193C" w:rsidP="1C72193C" w:rsidRDefault="1C72193C" w14:paraId="529B0A58" w14:textId="0EA71390">
      <w:pPr>
        <w:pStyle w:val="ListParagraph"/>
        <w:numPr>
          <w:ilvl w:val="1"/>
          <w:numId w:val="13"/>
        </w:numPr>
        <w:rPr>
          <w:b w:val="0"/>
          <w:bCs w:val="0"/>
          <w:sz w:val="24"/>
          <w:szCs w:val="24"/>
        </w:rPr>
      </w:pPr>
      <w:r w:rsidRPr="1C72193C" w:rsidR="1C72193C">
        <w:rPr>
          <w:b w:val="0"/>
          <w:bCs w:val="0"/>
          <w:sz w:val="24"/>
          <w:szCs w:val="24"/>
        </w:rPr>
        <w:t>Seamlessly conduct video conferences with healthcare professionals for remote consultations and follow-ups.</w:t>
      </w:r>
    </w:p>
    <w:p w:rsidR="1C72193C" w:rsidP="1C72193C" w:rsidRDefault="1C72193C" w14:paraId="714C14B5" w14:textId="5E710248">
      <w:pPr>
        <w:pStyle w:val="ListParagraph"/>
        <w:numPr>
          <w:ilvl w:val="1"/>
          <w:numId w:val="13"/>
        </w:numPr>
        <w:rPr>
          <w:b w:val="0"/>
          <w:bCs w:val="0"/>
          <w:sz w:val="24"/>
          <w:szCs w:val="24"/>
        </w:rPr>
      </w:pPr>
      <w:r w:rsidRPr="1C72193C" w:rsidR="1C72193C">
        <w:rPr>
          <w:b w:val="0"/>
          <w:bCs w:val="0"/>
          <w:sz w:val="24"/>
          <w:szCs w:val="24"/>
        </w:rPr>
        <w:t>Schedule virtual appointments and receive personalized medical advice from the comfort of your home.</w:t>
      </w:r>
    </w:p>
    <w:p w:rsidR="1C72193C" w:rsidP="1C72193C" w:rsidRDefault="1C72193C" w14:paraId="62AC5B1F" w14:textId="2F10B3DE">
      <w:pPr>
        <w:pStyle w:val="ListParagraph"/>
        <w:numPr>
          <w:ilvl w:val="1"/>
          <w:numId w:val="13"/>
        </w:numPr>
        <w:rPr>
          <w:b w:val="0"/>
          <w:bCs w:val="0"/>
          <w:sz w:val="24"/>
          <w:szCs w:val="24"/>
        </w:rPr>
      </w:pPr>
      <w:r w:rsidRPr="0E55F4F9" w:rsidR="0E55F4F9">
        <w:rPr>
          <w:b w:val="0"/>
          <w:bCs w:val="0"/>
          <w:sz w:val="24"/>
          <w:szCs w:val="24"/>
        </w:rPr>
        <w:t xml:space="preserve">Earn reward points for </w:t>
      </w:r>
      <w:r w:rsidRPr="0E55F4F9" w:rsidR="0E55F4F9">
        <w:rPr>
          <w:b w:val="0"/>
          <w:bCs w:val="0"/>
          <w:sz w:val="24"/>
          <w:szCs w:val="24"/>
        </w:rPr>
        <w:t>participating</w:t>
      </w:r>
      <w:r w:rsidRPr="0E55F4F9" w:rsidR="0E55F4F9">
        <w:rPr>
          <w:b w:val="0"/>
          <w:bCs w:val="0"/>
          <w:sz w:val="24"/>
          <w:szCs w:val="24"/>
        </w:rPr>
        <w:t xml:space="preserve"> in video conferencing sessions and engaging in virtual consultations.</w:t>
      </w:r>
    </w:p>
    <w:p w:rsidR="0E55F4F9" w:rsidP="0E55F4F9" w:rsidRDefault="0E55F4F9" w14:paraId="0B9CB18A" w14:textId="36163315">
      <w:pPr>
        <w:pStyle w:val="Normal"/>
        <w:ind w:left="0"/>
        <w:rPr>
          <w:b w:val="1"/>
          <w:bCs w:val="1"/>
          <w:sz w:val="24"/>
          <w:szCs w:val="24"/>
        </w:rPr>
      </w:pPr>
      <w:r w:rsidRPr="0E55F4F9" w:rsidR="0E55F4F9">
        <w:rPr>
          <w:b w:val="0"/>
          <w:bCs w:val="0"/>
          <w:sz w:val="24"/>
          <w:szCs w:val="24"/>
        </w:rPr>
        <w:t>11.</w:t>
      </w:r>
      <w:r w:rsidRPr="0E55F4F9" w:rsidR="0E55F4F9">
        <w:rPr>
          <w:b w:val="1"/>
          <w:bCs w:val="1"/>
          <w:sz w:val="24"/>
          <w:szCs w:val="24"/>
        </w:rPr>
        <w:t>Symptom Checker Chatbot:</w:t>
      </w:r>
    </w:p>
    <w:p w:rsidR="0E55F4F9" w:rsidP="0E55F4F9" w:rsidRDefault="0E55F4F9" w14:paraId="639CB09F" w14:textId="691A59D6">
      <w:pPr>
        <w:pStyle w:val="Normal"/>
        <w:ind w:left="720"/>
        <w:rPr>
          <w:b w:val="0"/>
          <w:bCs w:val="0"/>
          <w:sz w:val="24"/>
          <w:szCs w:val="24"/>
        </w:rPr>
      </w:pPr>
      <w:r w:rsidRPr="0E55F4F9" w:rsidR="0E55F4F9">
        <w:rPr>
          <w:b w:val="0"/>
          <w:bCs w:val="0"/>
          <w:sz w:val="24"/>
          <w:szCs w:val="24"/>
        </w:rPr>
        <w:t xml:space="preserve">Introducing an interactive Symptom Checker Chatbot, powered by AI, that guides users through a personalized assessment of their health symptoms. The chatbot </w:t>
      </w:r>
      <w:r w:rsidRPr="0E55F4F9" w:rsidR="0E55F4F9">
        <w:rPr>
          <w:b w:val="0"/>
          <w:bCs w:val="0"/>
          <w:sz w:val="24"/>
          <w:szCs w:val="24"/>
        </w:rPr>
        <w:t>provides</w:t>
      </w:r>
      <w:r w:rsidRPr="0E55F4F9" w:rsidR="0E55F4F9">
        <w:rPr>
          <w:b w:val="0"/>
          <w:bCs w:val="0"/>
          <w:sz w:val="24"/>
          <w:szCs w:val="24"/>
        </w:rPr>
        <w:t xml:space="preserve"> instant insights into potential health conditions, recommends </w:t>
      </w:r>
      <w:r w:rsidRPr="0E55F4F9" w:rsidR="0E55F4F9">
        <w:rPr>
          <w:b w:val="0"/>
          <w:bCs w:val="0"/>
          <w:sz w:val="24"/>
          <w:szCs w:val="24"/>
        </w:rPr>
        <w:t>appropriate actions</w:t>
      </w:r>
      <w:r w:rsidRPr="0E55F4F9" w:rsidR="0E55F4F9">
        <w:rPr>
          <w:b w:val="0"/>
          <w:bCs w:val="0"/>
          <w:sz w:val="24"/>
          <w:szCs w:val="24"/>
        </w:rPr>
        <w:t xml:space="preserve">, and encourages users to seek </w:t>
      </w:r>
      <w:r w:rsidRPr="0E55F4F9" w:rsidR="0E55F4F9">
        <w:rPr>
          <w:b w:val="0"/>
          <w:bCs w:val="0"/>
          <w:sz w:val="24"/>
          <w:szCs w:val="24"/>
        </w:rPr>
        <w:t>timely</w:t>
      </w:r>
      <w:r w:rsidRPr="0E55F4F9" w:rsidR="0E55F4F9">
        <w:rPr>
          <w:b w:val="0"/>
          <w:bCs w:val="0"/>
          <w:sz w:val="24"/>
          <w:szCs w:val="24"/>
        </w:rPr>
        <w:t xml:space="preserve"> medical advice. Earn reward points for using the Symptom Checker Chatbot and engaging in proactive health management.</w:t>
      </w:r>
    </w:p>
    <w:p w:rsidR="0E55F4F9" w:rsidP="0E55F4F9" w:rsidRDefault="0E55F4F9" w14:paraId="1397E994" w14:textId="7126001D">
      <w:pPr>
        <w:pStyle w:val="Normal"/>
        <w:ind w:left="0"/>
        <w:rPr>
          <w:b w:val="0"/>
          <w:bCs w:val="0"/>
          <w:sz w:val="24"/>
          <w:szCs w:val="24"/>
        </w:rPr>
      </w:pPr>
    </w:p>
    <w:p w:rsidR="1C72193C" w:rsidP="1C72193C" w:rsidRDefault="1C72193C" w14:paraId="0B77E7DC" w14:textId="6E576638">
      <w:pPr>
        <w:pStyle w:val="Normal"/>
        <w:rPr>
          <w:b w:val="1"/>
          <w:bCs w:val="1"/>
          <w:sz w:val="24"/>
          <w:szCs w:val="24"/>
        </w:rPr>
      </w:pPr>
    </w:p>
    <w:p w:rsidR="1C72193C" w:rsidP="1C72193C" w:rsidRDefault="1C72193C" w14:paraId="288951A0" w14:textId="18E92A74">
      <w:pPr>
        <w:pStyle w:val="Normal"/>
        <w:rPr>
          <w:b w:val="1"/>
          <w:bCs w:val="1"/>
          <w:sz w:val="32"/>
          <w:szCs w:val="32"/>
        </w:rPr>
      </w:pPr>
      <w:r w:rsidR="1E11A19B">
        <w:rPr/>
        <w:t xml:space="preserve"> </w:t>
      </w:r>
      <w:r w:rsidRPr="1E11A19B" w:rsidR="1E11A19B">
        <w:rPr>
          <w:b w:val="1"/>
          <w:bCs w:val="1"/>
          <w:sz w:val="32"/>
          <w:szCs w:val="32"/>
        </w:rPr>
        <w:t>## Impact and Benefits:</w:t>
      </w:r>
    </w:p>
    <w:p w:rsidR="1E11A19B" w:rsidP="1E11A19B" w:rsidRDefault="1E11A19B" w14:paraId="4451FB00" w14:textId="667B3A6E">
      <w:pPr>
        <w:pStyle w:val="ListParagraph"/>
        <w:numPr>
          <w:ilvl w:val="0"/>
          <w:numId w:val="18"/>
        </w:numPr>
        <w:rPr>
          <w:b w:val="1"/>
          <w:bCs w:val="1"/>
          <w:sz w:val="28"/>
          <w:szCs w:val="28"/>
        </w:rPr>
      </w:pPr>
      <w:r w:rsidRPr="1E11A19B" w:rsidR="1E11A19B">
        <w:rPr>
          <w:b w:val="1"/>
          <w:bCs w:val="1"/>
          <w:sz w:val="28"/>
          <w:szCs w:val="28"/>
        </w:rPr>
        <w:t>Primary Goal:</w:t>
      </w:r>
    </w:p>
    <w:p w:rsidR="1E11A19B" w:rsidP="1E11A19B" w:rsidRDefault="1E11A19B" w14:paraId="7629E367" w14:textId="004233EC">
      <w:pPr>
        <w:pStyle w:val="Normal"/>
      </w:pPr>
      <w:r w:rsidR="1E11A19B">
        <w:rPr/>
        <w:t xml:space="preserve"> </w:t>
      </w:r>
    </w:p>
    <w:p w:rsidR="1E11A19B" w:rsidP="1E11A19B" w:rsidRDefault="1E11A19B" w14:paraId="4794035E" w14:textId="224A3E57">
      <w:pPr>
        <w:pStyle w:val="Normal"/>
        <w:ind w:left="720"/>
      </w:pPr>
      <w:r w:rsidR="1E11A19B">
        <w:rPr/>
        <w:t xml:space="preserve">The primary goal of </w:t>
      </w:r>
      <w:r w:rsidR="1E11A19B">
        <w:rPr/>
        <w:t>HealthConnect</w:t>
      </w:r>
      <w:r w:rsidR="1E11A19B">
        <w:rPr/>
        <w:t xml:space="preserve"> Empowerment Pro is to create an all-encompassing healthcare management platform that streamlines appointment scheduling, </w:t>
      </w:r>
      <w:r w:rsidR="1E11A19B">
        <w:rPr/>
        <w:t>optimizes</w:t>
      </w:r>
      <w:r w:rsidR="1E11A19B">
        <w:rPr/>
        <w:t xml:space="preserve"> doctor recommendations, promotes proactive health tracking, and fosters a supportive virtual community. By incentivizing wellness goals and charitable donations through the rewards program, the platform aims to empower users to take control of their health while making a positive impact on underserved communities.</w:t>
      </w:r>
    </w:p>
    <w:p w:rsidR="1E11A19B" w:rsidP="1E11A19B" w:rsidRDefault="1E11A19B" w14:paraId="6653052F" w14:textId="1F9030C0">
      <w:pPr>
        <w:pStyle w:val="Normal"/>
        <w:ind w:left="0"/>
      </w:pPr>
    </w:p>
    <w:p w:rsidR="1E11A19B" w:rsidP="1E11A19B" w:rsidRDefault="1E11A19B" w14:paraId="5EB7ADF0" w14:textId="6219F0D7">
      <w:pPr>
        <w:pStyle w:val="Normal"/>
        <w:rPr>
          <w:b w:val="1"/>
          <w:bCs w:val="1"/>
          <w:sz w:val="32"/>
          <w:szCs w:val="32"/>
        </w:rPr>
      </w:pPr>
    </w:p>
    <w:p w:rsidR="1C72193C" w:rsidP="1C72193C" w:rsidRDefault="1C72193C" w14:paraId="7782B1EA" w14:textId="4C78F11D">
      <w:pPr>
        <w:pStyle w:val="Normal"/>
      </w:pPr>
      <w:r w:rsidR="1C72193C">
        <w:rPr/>
        <w:t xml:space="preserve"> </w:t>
      </w:r>
    </w:p>
    <w:p w:rsidR="1C72193C" w:rsidP="1C72193C" w:rsidRDefault="1C72193C" w14:paraId="2F2B27AF" w14:textId="30DF5801">
      <w:pPr>
        <w:pStyle w:val="Normal"/>
      </w:pPr>
      <w:r w:rsidR="1C72193C">
        <w:rPr/>
        <w:t>- Doctor-granted badges motivate users to achieve their health goals and celebrate their resilience.</w:t>
      </w:r>
    </w:p>
    <w:p w:rsidR="1C72193C" w:rsidP="1C72193C" w:rsidRDefault="1C72193C" w14:paraId="7D665CA6" w14:textId="124EABD2">
      <w:pPr>
        <w:pStyle w:val="Normal"/>
      </w:pPr>
      <w:r w:rsidR="1C72193C">
        <w:rPr/>
        <w:t>- The virtual health community becomes a source of encouragement and support, with users sharing inspiring stories and achievements.</w:t>
      </w:r>
    </w:p>
    <w:p w:rsidR="1C72193C" w:rsidP="1C72193C" w:rsidRDefault="1C72193C" w14:paraId="5801DE12" w14:textId="4B1B669C">
      <w:pPr>
        <w:pStyle w:val="Normal"/>
      </w:pPr>
      <w:r w:rsidR="1E11A19B">
        <w:rPr/>
        <w:t>- Users feel recognized for their efforts in managing their health, leading to increased engagement and empowerment.</w:t>
      </w:r>
    </w:p>
    <w:p w:rsidR="1E11A19B" w:rsidP="1E11A19B" w:rsidRDefault="1E11A19B" w14:paraId="567DE894" w14:textId="575A7144">
      <w:pPr>
        <w:pStyle w:val="ListParagraph"/>
        <w:numPr>
          <w:ilvl w:val="0"/>
          <w:numId w:val="16"/>
        </w:numPr>
        <w:rPr>
          <w:b w:val="1"/>
          <w:bCs w:val="1"/>
          <w:sz w:val="32"/>
          <w:szCs w:val="32"/>
        </w:rPr>
      </w:pPr>
      <w:r w:rsidRPr="1E11A19B" w:rsidR="1E11A19B">
        <w:rPr>
          <w:b w:val="1"/>
          <w:bCs w:val="1"/>
        </w:rPr>
        <w:t>Social Impact Initiatives:</w:t>
      </w:r>
    </w:p>
    <w:p w:rsidR="1E11A19B" w:rsidP="1E11A19B" w:rsidRDefault="1E11A19B" w14:paraId="41CCCABD" w14:textId="63FBCC78">
      <w:pPr>
        <w:pStyle w:val="Normal"/>
      </w:pPr>
      <w:r w:rsidR="1E11A19B">
        <w:rPr/>
        <w:t xml:space="preserve"> </w:t>
      </w:r>
    </w:p>
    <w:p w:rsidR="1E11A19B" w:rsidP="1E11A19B" w:rsidRDefault="1E11A19B" w14:paraId="1701FB7A" w14:textId="2555C139">
      <w:pPr>
        <w:pStyle w:val="ListParagraph"/>
        <w:numPr>
          <w:ilvl w:val="0"/>
          <w:numId w:val="14"/>
        </w:numPr>
        <w:rPr/>
      </w:pPr>
      <w:r w:rsidR="1E11A19B">
        <w:rPr/>
        <w:t>Host virtual fundraising campaigns to contribute points to specific healthcare projects run by partner NGOs.</w:t>
      </w:r>
    </w:p>
    <w:p w:rsidR="1E11A19B" w:rsidP="1E11A19B" w:rsidRDefault="1E11A19B" w14:paraId="1DD64F17" w14:textId="31D883A4">
      <w:pPr>
        <w:pStyle w:val="ListParagraph"/>
        <w:numPr>
          <w:ilvl w:val="0"/>
          <w:numId w:val="14"/>
        </w:numPr>
        <w:rPr/>
      </w:pPr>
      <w:r w:rsidR="1E11A19B">
        <w:rPr/>
        <w:t>Advocate for health equity and equal access to healthcare services</w:t>
      </w:r>
    </w:p>
    <w:p w:rsidR="1E11A19B" w:rsidP="1E11A19B" w:rsidRDefault="1E11A19B" w14:paraId="7D9E7B1B" w14:textId="1A948AB5">
      <w:pPr>
        <w:pStyle w:val="Normal"/>
        <w:ind w:left="0"/>
      </w:pPr>
    </w:p>
    <w:p w:rsidR="1E11A19B" w:rsidP="1E11A19B" w:rsidRDefault="1E11A19B" w14:paraId="43B62EC3" w14:textId="0A7374A0">
      <w:pPr>
        <w:pStyle w:val="ListParagraph"/>
        <w:numPr>
          <w:ilvl w:val="0"/>
          <w:numId w:val="17"/>
        </w:numPr>
        <w:rPr>
          <w:b w:val="1"/>
          <w:bCs w:val="1"/>
          <w:sz w:val="32"/>
          <w:szCs w:val="32"/>
        </w:rPr>
      </w:pPr>
      <w:r w:rsidRPr="1E11A19B" w:rsidR="1E11A19B">
        <w:rPr>
          <w:b w:val="1"/>
          <w:bCs w:val="1"/>
        </w:rPr>
        <w:t>Doctor-Granted Achievement Badges:</w:t>
      </w:r>
    </w:p>
    <w:p w:rsidR="1E11A19B" w:rsidP="1E11A19B" w:rsidRDefault="1E11A19B" w14:paraId="73FF8B83" w14:textId="417ECE90">
      <w:pPr>
        <w:pStyle w:val="Normal"/>
        <w:ind w:left="720"/>
      </w:pPr>
      <w:r w:rsidR="1E11A19B">
        <w:rPr/>
        <w:t xml:space="preserve"> </w:t>
      </w:r>
    </w:p>
    <w:p w:rsidR="1E11A19B" w:rsidP="1E11A19B" w:rsidRDefault="1E11A19B" w14:paraId="4BD6C091" w14:textId="2B56CDB4">
      <w:pPr>
        <w:pStyle w:val="Normal"/>
        <w:ind w:left="720"/>
      </w:pPr>
      <w:r w:rsidR="1E11A19B">
        <w:rPr/>
        <w:t>- Doctors can recognize users' significant health milestones, surgeries, or effective disease management by granting achievement badges.</w:t>
      </w:r>
    </w:p>
    <w:p w:rsidR="1E11A19B" w:rsidP="1E11A19B" w:rsidRDefault="1E11A19B" w14:paraId="3B0AF752" w14:textId="6253E662">
      <w:pPr>
        <w:pStyle w:val="Normal"/>
        <w:ind w:left="720"/>
      </w:pPr>
      <w:r w:rsidR="1E11A19B">
        <w:rPr/>
        <w:t xml:space="preserve">- Each badge </w:t>
      </w:r>
      <w:r w:rsidR="1E11A19B">
        <w:rPr/>
        <w:t>represents</w:t>
      </w:r>
      <w:r w:rsidR="1E11A19B">
        <w:rPr/>
        <w:t xml:space="preserve"> a specific accomplishment and serves as a source of motivation for users to stay committed to their health goals.</w:t>
      </w:r>
    </w:p>
    <w:p w:rsidR="1E11A19B" w:rsidP="1E11A19B" w:rsidRDefault="1E11A19B" w14:paraId="32AB22F5" w14:textId="0E625B83">
      <w:pPr>
        <w:pStyle w:val="Normal"/>
        <w:ind w:left="720"/>
      </w:pPr>
      <w:r w:rsidR="1E11A19B">
        <w:rPr/>
        <w:t xml:space="preserve">- Users can proudly </w:t>
      </w:r>
      <w:r w:rsidR="1E11A19B">
        <w:rPr/>
        <w:t>showcase</w:t>
      </w:r>
      <w:r w:rsidR="1E11A19B">
        <w:rPr/>
        <w:t xml:space="preserve"> their badges in the virtual health community, sharing inspiring stories and fostering a supportive environment.</w:t>
      </w:r>
    </w:p>
    <w:p w:rsidR="1E11A19B" w:rsidP="1E11A19B" w:rsidRDefault="1E11A19B" w14:paraId="3227FC45" w14:textId="044D83B2">
      <w:pPr>
        <w:pStyle w:val="ListParagraph"/>
        <w:numPr>
          <w:ilvl w:val="0"/>
          <w:numId w:val="19"/>
        </w:numPr>
        <w:rPr>
          <w:b w:val="1"/>
          <w:bCs w:val="1"/>
          <w:sz w:val="28"/>
          <w:szCs w:val="28"/>
        </w:rPr>
      </w:pPr>
      <w:r w:rsidRPr="1E11A19B" w:rsidR="1E11A19B">
        <w:rPr>
          <w:b w:val="1"/>
          <w:bCs w:val="1"/>
          <w:sz w:val="28"/>
          <w:szCs w:val="28"/>
        </w:rPr>
        <w:t>Business Goals &amp; Benefits:</w:t>
      </w:r>
    </w:p>
    <w:p w:rsidR="1E11A19B" w:rsidP="1E11A19B" w:rsidRDefault="1E11A19B" w14:paraId="3A7E8275" w14:textId="624B2347">
      <w:pPr>
        <w:pStyle w:val="Normal"/>
      </w:pPr>
      <w:r>
        <w:drawing>
          <wp:inline wp14:editId="17AD3001" wp14:anchorId="38D42328">
            <wp:extent cx="5724525" cy="2973321"/>
            <wp:effectExtent l="0" t="0" r="0" b="0"/>
            <wp:docPr id="933038132" name="" title=""/>
            <wp:cNvGraphicFramePr>
              <a:graphicFrameLocks noChangeAspect="1"/>
            </wp:cNvGraphicFramePr>
            <a:graphic>
              <a:graphicData uri="http://schemas.openxmlformats.org/drawingml/2006/picture">
                <pic:pic>
                  <pic:nvPicPr>
                    <pic:cNvPr id="0" name=""/>
                    <pic:cNvPicPr/>
                  </pic:nvPicPr>
                  <pic:blipFill>
                    <a:blip r:embed="R8a02d7910820438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724525" cy="2973321"/>
                    </a:xfrm>
                    <a:prstGeom xmlns:a="http://schemas.openxmlformats.org/drawingml/2006/main" prst="rect">
                      <a:avLst/>
                    </a:prstGeom>
                  </pic:spPr>
                </pic:pic>
              </a:graphicData>
            </a:graphic>
          </wp:inline>
        </w:drawing>
      </w:r>
    </w:p>
    <w:p w:rsidR="1E11A19B" w:rsidP="1E11A19B" w:rsidRDefault="1E11A19B" w14:paraId="23858A54" w14:textId="1276B6D7">
      <w:pPr>
        <w:pStyle w:val="Normal"/>
        <w:ind w:left="720"/>
      </w:pPr>
      <w:r w:rsidR="1E11A19B">
        <w:rPr/>
        <w:t xml:space="preserve">Increased User Base: Attract and </w:t>
      </w:r>
      <w:r w:rsidR="1E11A19B">
        <w:rPr/>
        <w:t>retain</w:t>
      </w:r>
      <w:r w:rsidR="1E11A19B">
        <w:rPr/>
        <w:t xml:space="preserve"> more users with a comprehensive and engaging healthcare management platform, leading to potential revenue growth.</w:t>
      </w:r>
    </w:p>
    <w:p w:rsidR="1E11A19B" w:rsidP="1E11A19B" w:rsidRDefault="1E11A19B" w14:paraId="168886B9" w14:textId="0F371CCB">
      <w:pPr>
        <w:pStyle w:val="Normal"/>
        <w:ind w:left="720"/>
      </w:pPr>
      <w:r w:rsidR="1E11A19B">
        <w:rPr/>
        <w:t xml:space="preserve">Revenue Generation: Integrate </w:t>
      </w:r>
      <w:r w:rsidR="1E11A19B">
        <w:rPr/>
        <w:t>Healthcart</w:t>
      </w:r>
      <w:r w:rsidR="1E11A19B">
        <w:rPr/>
        <w:t xml:space="preserve"> for healthcare product sales, incentivizing users to spend more on the platform.</w:t>
      </w:r>
    </w:p>
    <w:p w:rsidR="1E11A19B" w:rsidP="1E11A19B" w:rsidRDefault="1E11A19B" w14:paraId="05CEC3E2" w14:textId="31A5905A">
      <w:pPr>
        <w:pStyle w:val="Normal"/>
        <w:ind w:left="720"/>
      </w:pPr>
      <w:r w:rsidR="1E11A19B">
        <w:rPr/>
        <w:t xml:space="preserve">Monetization of Data: </w:t>
      </w:r>
      <w:r w:rsidR="1E11A19B">
        <w:rPr/>
        <w:t>Utilize</w:t>
      </w:r>
      <w:r w:rsidR="1E11A19B">
        <w:rPr/>
        <w:t xml:space="preserve"> gathered user data for insights, selling anonymized data to healthcare providers and researchers.</w:t>
      </w:r>
    </w:p>
    <w:p w:rsidR="1E11A19B" w:rsidP="1E11A19B" w:rsidRDefault="1E11A19B" w14:paraId="30D067CC" w14:textId="3619D2C1">
      <w:pPr>
        <w:pStyle w:val="Normal"/>
        <w:ind w:left="720"/>
      </w:pPr>
      <w:r w:rsidR="1E11A19B">
        <w:rPr/>
        <w:t>Strategic Partnerships: Social impact initiatives attract potential sponsors and partners, leading to financial support and increased brand visibility.</w:t>
      </w:r>
    </w:p>
    <w:p w:rsidR="1E11A19B" w:rsidP="1E11A19B" w:rsidRDefault="1E11A19B" w14:paraId="1243644A" w14:textId="73FCC1C5">
      <w:pPr>
        <w:pStyle w:val="Normal"/>
        <w:ind w:left="720"/>
      </w:pPr>
      <w:r w:rsidR="1E11A19B">
        <w:rPr/>
        <w:t xml:space="preserve">Premium Services: Offer subscription-based premium services like health programs and personalized coaching for </w:t>
      </w:r>
      <w:r w:rsidR="1E11A19B">
        <w:rPr/>
        <w:t>additional</w:t>
      </w:r>
      <w:r w:rsidR="1E11A19B">
        <w:rPr/>
        <w:t xml:space="preserve"> revenue streams.</w:t>
      </w:r>
    </w:p>
    <w:p w:rsidR="1E11A19B" w:rsidP="1E11A19B" w:rsidRDefault="1E11A19B" w14:paraId="12B9723C" w14:textId="6609071E">
      <w:pPr>
        <w:pStyle w:val="Normal"/>
        <w:ind w:left="720"/>
      </w:pPr>
      <w:r w:rsidR="1E11A19B">
        <w:rPr/>
        <w:t xml:space="preserve">Industry Recognition: Innovative features and user-centric design </w:t>
      </w:r>
      <w:r w:rsidR="1E11A19B">
        <w:rPr/>
        <w:t>establish</w:t>
      </w:r>
      <w:r w:rsidR="1E11A19B">
        <w:rPr/>
        <w:t xml:space="preserve"> the company as a leader in healthcare technology, improving brand recognition.</w:t>
      </w:r>
    </w:p>
    <w:p w:rsidR="1E11A19B" w:rsidP="1E11A19B" w:rsidRDefault="1E11A19B" w14:paraId="47114FCB" w14:textId="32B545CA">
      <w:pPr>
        <w:pStyle w:val="Normal"/>
        <w:ind w:left="720"/>
      </w:pPr>
      <w:r w:rsidR="1E11A19B">
        <w:rPr/>
        <w:t xml:space="preserve">Data-Driven Marketing: </w:t>
      </w:r>
      <w:r w:rsidR="1E11A19B">
        <w:rPr/>
        <w:t>Utilize</w:t>
      </w:r>
      <w:r w:rsidR="1E11A19B">
        <w:rPr/>
        <w:t xml:space="preserve"> user data for targeted marketing and advertising, improving customer acquisition and retention.</w:t>
      </w:r>
    </w:p>
    <w:p w:rsidR="1E11A19B" w:rsidP="1E11A19B" w:rsidRDefault="1E11A19B" w14:paraId="4F8374FC" w14:textId="1077AE91">
      <w:pPr>
        <w:pStyle w:val="Normal"/>
        <w:ind w:left="720"/>
      </w:pPr>
      <w:r w:rsidR="1E11A19B">
        <w:rPr/>
        <w:t>Telehealth Partnerships: Video conferencing opens opportunities for partnerships with healthcare providers interested in telehealth services.</w:t>
      </w:r>
    </w:p>
    <w:p w:rsidR="1E11A19B" w:rsidP="1E11A19B" w:rsidRDefault="1E11A19B" w14:paraId="65D32526" w14:textId="7A9A1B3D">
      <w:pPr>
        <w:pStyle w:val="Normal"/>
        <w:ind w:left="720"/>
      </w:pPr>
      <w:r w:rsidR="1E11A19B">
        <w:rPr/>
        <w:t>Value-Added Services: Strategically upsell services like health coaching and personalized health plans, increasing revenue per user.</w:t>
      </w:r>
    </w:p>
    <w:p w:rsidR="1E11A19B" w:rsidP="1E11A19B" w:rsidRDefault="1E11A19B" w14:paraId="6808A4DF" w14:textId="47E9B127">
      <w:pPr>
        <w:pStyle w:val="Normal"/>
        <w:ind w:left="720"/>
      </w:pPr>
      <w:r w:rsidR="1E11A19B">
        <w:rPr/>
        <w:t>Competitive Advantage: Comprehensive and socially impactful platform gains a competitive edge, attracting a larger market share.</w:t>
      </w:r>
    </w:p>
    <w:p w:rsidR="1E11A19B" w:rsidP="1E11A19B" w:rsidRDefault="1E11A19B" w14:paraId="2E6D7D2D" w14:textId="05A7C576">
      <w:pPr>
        <w:pStyle w:val="Normal"/>
        <w:ind w:left="720"/>
      </w:pPr>
      <w:r w:rsidR="1E11A19B">
        <w:rPr/>
        <w:t xml:space="preserve">By achieving these business goals, the </w:t>
      </w:r>
      <w:r w:rsidR="1E11A19B">
        <w:rPr/>
        <w:t>HealthConnect</w:t>
      </w:r>
      <w:r w:rsidR="1E11A19B">
        <w:rPr/>
        <w:t xml:space="preserve"> Empowerment Pro platform becomes a lucrative and influential solution, </w:t>
      </w:r>
      <w:r w:rsidR="1E11A19B">
        <w:rPr/>
        <w:t>benefiting</w:t>
      </w:r>
      <w:r w:rsidR="1E11A19B">
        <w:rPr/>
        <w:t xml:space="preserve"> the company financially and strategically in the healthcare technology industry.</w:t>
      </w:r>
    </w:p>
    <w:p w:rsidR="1E11A19B" w:rsidP="1E11A19B" w:rsidRDefault="1E11A19B" w14:paraId="2E1289AA" w14:textId="2271A38F">
      <w:pPr>
        <w:pStyle w:val="Normal"/>
        <w:ind w:left="0"/>
      </w:pPr>
    </w:p>
    <w:p w:rsidR="1E11A19B" w:rsidP="1E11A19B" w:rsidRDefault="1E11A19B" w14:paraId="11175638" w14:textId="5BC60491">
      <w:pPr>
        <w:pStyle w:val="Normal"/>
        <w:ind w:left="0"/>
      </w:pPr>
    </w:p>
    <w:p w:rsidR="1E11A19B" w:rsidP="1E11A19B" w:rsidRDefault="1E11A19B" w14:paraId="104CAFCD" w14:textId="02C02AA4">
      <w:pPr>
        <w:pStyle w:val="Normal"/>
        <w:ind w:left="0"/>
      </w:pPr>
    </w:p>
    <w:p w:rsidR="1E11A19B" w:rsidP="1E11A19B" w:rsidRDefault="1E11A19B" w14:paraId="2D5DB6CC" w14:textId="6202A6BA">
      <w:pPr>
        <w:pStyle w:val="Normal"/>
        <w:ind w:left="0"/>
      </w:pPr>
      <w:r w:rsidR="1E11A19B">
        <w:rPr/>
        <w:t xml:space="preserve">     </w:t>
      </w:r>
    </w:p>
    <w:p w:rsidR="1E11A19B" w:rsidP="1E11A19B" w:rsidRDefault="1E11A19B" w14:paraId="1149A22C" w14:textId="5918A3F1">
      <w:pPr>
        <w:pStyle w:val="Normal"/>
      </w:pPr>
    </w:p>
    <w:p w:rsidR="1C72193C" w:rsidP="1C72193C" w:rsidRDefault="1C72193C" w14:paraId="0C6BDD84" w14:textId="0672943D">
      <w:pPr>
        <w:pStyle w:val="Normal"/>
      </w:pPr>
      <w:r w:rsidR="1C72193C">
        <w:rPr/>
        <w:t xml:space="preserve"> </w:t>
      </w:r>
    </w:p>
    <w:p w:rsidR="1C72193C" w:rsidP="1C72193C" w:rsidRDefault="1C72193C" w14:paraId="2CF65AB3" w14:textId="63A420F2">
      <w:pPr>
        <w:pStyle w:val="Normal"/>
      </w:pPr>
      <w:r w:rsidR="1E11A19B">
        <w:rPr/>
        <w:t xml:space="preserve"> </w:t>
      </w:r>
    </w:p>
    <w:p w:rsidR="0E55F4F9" w:rsidP="0E55F4F9" w:rsidRDefault="0E55F4F9" w14:paraId="168734B8" w14:textId="7E1A7FC5">
      <w:pPr>
        <w:pStyle w:val="Normal"/>
        <w:rPr>
          <w:b w:val="1"/>
          <w:bCs w:val="1"/>
          <w:sz w:val="32"/>
          <w:szCs w:val="32"/>
        </w:rPr>
      </w:pPr>
    </w:p>
    <w:p w:rsidR="0E55F4F9" w:rsidP="0E55F4F9" w:rsidRDefault="0E55F4F9" w14:paraId="2CF2A1F0" w14:textId="55621D3E">
      <w:pPr>
        <w:pStyle w:val="Normal"/>
        <w:rPr>
          <w:b w:val="1"/>
          <w:bCs w:val="1"/>
          <w:sz w:val="32"/>
          <w:szCs w:val="32"/>
        </w:rPr>
      </w:pPr>
    </w:p>
    <w:p w:rsidR="0E55F4F9" w:rsidP="0E55F4F9" w:rsidRDefault="0E55F4F9" w14:paraId="788060ED" w14:textId="0221B6F5">
      <w:pPr>
        <w:pStyle w:val="Normal"/>
        <w:rPr>
          <w:b w:val="1"/>
          <w:bCs w:val="1"/>
          <w:sz w:val="32"/>
          <w:szCs w:val="32"/>
        </w:rPr>
      </w:pPr>
    </w:p>
    <w:p w:rsidR="49340278" w:rsidP="49340278" w:rsidRDefault="49340278" w14:paraId="4AA069B8" w14:textId="57E45902">
      <w:pPr>
        <w:pStyle w:val="Normal"/>
        <w:rPr>
          <w:b w:val="1"/>
          <w:bCs w:val="1"/>
          <w:sz w:val="32"/>
          <w:szCs w:val="32"/>
        </w:rPr>
      </w:pPr>
    </w:p>
    <w:p w:rsidR="7BD5DFE2" w:rsidP="7BD5DFE2" w:rsidRDefault="7BD5DFE2" w14:paraId="07458A00" w14:textId="1FCAE8B1">
      <w:pPr>
        <w:pStyle w:val="Normal"/>
        <w:rPr>
          <w:b w:val="1"/>
          <w:bCs w:val="1"/>
          <w:sz w:val="32"/>
          <w:szCs w:val="32"/>
        </w:rPr>
      </w:pPr>
    </w:p>
    <w:p w:rsidR="0E55F4F9" w:rsidP="0E55F4F9" w:rsidRDefault="0E55F4F9" w14:paraId="6EA1D0A1" w14:textId="2FAD6A9A">
      <w:pPr>
        <w:pStyle w:val="Normal"/>
      </w:pPr>
    </w:p>
    <w:p w:rsidR="1C72193C" w:rsidP="1C72193C" w:rsidRDefault="1C72193C" w14:paraId="2C5C2EBD" w14:textId="61CAA0C0">
      <w:pPr>
        <w:pStyle w:val="Normal"/>
      </w:pPr>
      <w:r w:rsidR="1C72193C">
        <w:rPr/>
        <w:t xml:space="preserve"> </w:t>
      </w:r>
    </w:p>
    <w:p w:rsidR="1C72193C" w:rsidP="1C72193C" w:rsidRDefault="1C72193C" w14:paraId="435DE0D2" w14:textId="527FC4E4">
      <w:pPr>
        <w:pStyle w:val="Normal"/>
        <w:rPr>
          <w:b w:val="1"/>
          <w:bCs w:val="1"/>
          <w:sz w:val="32"/>
          <w:szCs w:val="32"/>
        </w:rPr>
      </w:pPr>
      <w:r w:rsidRPr="1E11A19B" w:rsidR="1E11A19B">
        <w:rPr>
          <w:b w:val="1"/>
          <w:bCs w:val="1"/>
          <w:sz w:val="32"/>
          <w:szCs w:val="32"/>
        </w:rPr>
        <w:t>## Other Key features Goals:</w:t>
      </w:r>
    </w:p>
    <w:p w:rsidR="1C72193C" w:rsidP="1C72193C" w:rsidRDefault="1C72193C" w14:paraId="1CB24D85" w14:textId="438C0F5F">
      <w:pPr>
        <w:pStyle w:val="Normal"/>
      </w:pPr>
      <w:r w:rsidR="1C72193C">
        <w:rPr/>
        <w:t xml:space="preserve"> </w:t>
      </w:r>
    </w:p>
    <w:p w:rsidR="1C72193C" w:rsidP="1C72193C" w:rsidRDefault="1C72193C" w14:paraId="474670DF" w14:textId="43404144">
      <w:pPr>
        <w:rPr>
          <w:rFonts w:ascii="Calibri" w:hAnsi="Calibri" w:eastAsia="Calibri" w:cs="Calibri"/>
          <w:noProof w:val="0"/>
          <w:sz w:val="22"/>
          <w:szCs w:val="22"/>
          <w:lang w:val="en-IN"/>
        </w:rPr>
      </w:pPr>
      <w:r w:rsidRPr="1C72193C" w:rsidR="1C72193C">
        <w:rPr>
          <w:rFonts w:ascii="Calibri" w:hAnsi="Calibri" w:eastAsia="Calibri" w:cs="Calibri"/>
          <w:noProof w:val="0"/>
          <w:sz w:val="22"/>
          <w:szCs w:val="22"/>
          <w:lang w:val="en-IN"/>
        </w:rPr>
        <w:t>i</w:t>
      </w:r>
      <w:r w:rsidRPr="1C72193C" w:rsidR="1C72193C">
        <w:rPr>
          <w:rFonts w:ascii="Times New Roman" w:hAnsi="Times New Roman" w:eastAsia="Times New Roman" w:cs="Times New Roman"/>
          <w:noProof w:val="0"/>
          <w:sz w:val="22"/>
          <w:szCs w:val="22"/>
          <w:lang w:val="en-IN"/>
        </w:rPr>
        <w:t xml:space="preserve">)making appointment scheduling effective with </w:t>
      </w:r>
      <w:r w:rsidRPr="1C72193C" w:rsidR="1C72193C">
        <w:rPr>
          <w:rFonts w:ascii="Times New Roman" w:hAnsi="Times New Roman" w:eastAsia="Times New Roman" w:cs="Times New Roman"/>
          <w:noProof w:val="0"/>
          <w:sz w:val="22"/>
          <w:szCs w:val="22"/>
          <w:lang w:val="en-IN"/>
        </w:rPr>
        <w:t>fcfs</w:t>
      </w:r>
      <w:r w:rsidRPr="1C72193C" w:rsidR="1C72193C">
        <w:rPr>
          <w:rFonts w:ascii="Times New Roman" w:hAnsi="Times New Roman" w:eastAsia="Times New Roman" w:cs="Times New Roman"/>
          <w:noProof w:val="0"/>
          <w:sz w:val="22"/>
          <w:szCs w:val="22"/>
          <w:lang w:val="en-IN"/>
        </w:rPr>
        <w:t xml:space="preserve"> and </w:t>
      </w:r>
      <w:r w:rsidRPr="1C72193C" w:rsidR="1C72193C">
        <w:rPr>
          <w:rFonts w:ascii="Times New Roman" w:hAnsi="Times New Roman" w:eastAsia="Times New Roman" w:cs="Times New Roman"/>
          <w:noProof w:val="0"/>
          <w:sz w:val="22"/>
          <w:szCs w:val="22"/>
          <w:lang w:val="en-IN"/>
        </w:rPr>
        <w:t>sjf</w:t>
      </w:r>
      <w:r w:rsidRPr="1C72193C" w:rsidR="1C72193C">
        <w:rPr>
          <w:rFonts w:ascii="Times New Roman" w:hAnsi="Times New Roman" w:eastAsia="Times New Roman" w:cs="Times New Roman"/>
          <w:noProof w:val="0"/>
          <w:sz w:val="22"/>
          <w:szCs w:val="22"/>
          <w:lang w:val="en-IN"/>
        </w:rPr>
        <w:t xml:space="preserve"> and priority scheduling to reduce idle time of doctor when a slot is cancelled or finished than the expected time.</w:t>
      </w:r>
      <w:r w:rsidRPr="1C72193C" w:rsidR="1C72193C">
        <w:rPr>
          <w:rFonts w:ascii="Calibri" w:hAnsi="Calibri" w:eastAsia="Calibri" w:cs="Calibri"/>
          <w:noProof w:val="0"/>
          <w:sz w:val="22"/>
          <w:szCs w:val="22"/>
          <w:lang w:val="en-IN"/>
        </w:rPr>
        <w:t xml:space="preserve"> </w:t>
      </w:r>
    </w:p>
    <w:p w:rsidR="1C72193C" w:rsidP="1C72193C" w:rsidRDefault="1C72193C" w14:paraId="0F1ACA88" w14:textId="28F1519F">
      <w:pPr>
        <w:pStyle w:val="ListParagraph"/>
        <w:numPr>
          <w:ilvl w:val="0"/>
          <w:numId w:val="4"/>
        </w:numPr>
        <w:spacing w:before="0" w:beforeAutospacing="off" w:after="0" w:afterAutospacing="off"/>
        <w:rPr>
          <w:rFonts w:ascii="Calibri" w:hAnsi="Calibri" w:eastAsia="Calibri" w:cs="Calibri"/>
          <w:noProof w:val="0"/>
          <w:sz w:val="22"/>
          <w:szCs w:val="22"/>
          <w:lang w:val="en-IN"/>
        </w:rPr>
      </w:pPr>
      <w:r w:rsidRPr="1C72193C" w:rsidR="1C72193C">
        <w:rPr>
          <w:rFonts w:ascii="Calibri" w:hAnsi="Calibri" w:eastAsia="Calibri" w:cs="Calibri"/>
          <w:noProof w:val="0"/>
          <w:sz w:val="22"/>
          <w:szCs w:val="22"/>
          <w:lang w:val="en-IN"/>
        </w:rPr>
        <w:t xml:space="preserve">For </w:t>
      </w:r>
      <w:r w:rsidRPr="1C72193C" w:rsidR="1C72193C">
        <w:rPr>
          <w:rFonts w:ascii="Calibri" w:hAnsi="Calibri" w:eastAsia="Calibri" w:cs="Calibri"/>
          <w:noProof w:val="0"/>
          <w:sz w:val="22"/>
          <w:szCs w:val="22"/>
          <w:lang w:val="en-IN"/>
        </w:rPr>
        <w:t>example</w:t>
      </w:r>
      <w:r w:rsidRPr="1C72193C" w:rsidR="1C72193C">
        <w:rPr>
          <w:rFonts w:ascii="Calibri" w:hAnsi="Calibri" w:eastAsia="Calibri" w:cs="Calibri"/>
          <w:noProof w:val="0"/>
          <w:sz w:val="22"/>
          <w:szCs w:val="22"/>
          <w:lang w:val="en-IN"/>
        </w:rPr>
        <w:t xml:space="preserve"> for doctor X all slots are </w:t>
      </w:r>
      <w:r w:rsidRPr="1C72193C" w:rsidR="1C72193C">
        <w:rPr>
          <w:rFonts w:ascii="Calibri" w:hAnsi="Calibri" w:eastAsia="Calibri" w:cs="Calibri"/>
          <w:noProof w:val="0"/>
          <w:sz w:val="22"/>
          <w:szCs w:val="22"/>
          <w:lang w:val="en-IN"/>
        </w:rPr>
        <w:t>filled</w:t>
      </w:r>
      <w:r w:rsidRPr="1C72193C" w:rsidR="1C72193C">
        <w:rPr>
          <w:rFonts w:ascii="Calibri" w:hAnsi="Calibri" w:eastAsia="Calibri" w:cs="Calibri"/>
          <w:noProof w:val="0"/>
          <w:sz w:val="22"/>
          <w:szCs w:val="22"/>
          <w:lang w:val="en-IN"/>
        </w:rPr>
        <w:t xml:space="preserve"> or the desired slot is not free for the user we add a waiting lobby system where the user enters their desired time or if wants to wait for a doctor.</w:t>
      </w:r>
      <w:r w:rsidRPr="1C72193C" w:rsidR="1C72193C">
        <w:rPr>
          <w:rFonts w:ascii="Calibri" w:hAnsi="Calibri" w:eastAsia="Calibri" w:cs="Calibri"/>
          <w:noProof w:val="0"/>
          <w:sz w:val="22"/>
          <w:szCs w:val="22"/>
          <w:lang w:val="en-IN"/>
        </w:rPr>
        <w:t xml:space="preserve"> </w:t>
      </w:r>
    </w:p>
    <w:p w:rsidR="1C72193C" w:rsidP="1C72193C" w:rsidRDefault="1C72193C" w14:paraId="542EBBA3" w14:textId="3539309D">
      <w:pPr>
        <w:pStyle w:val="ListParagraph"/>
        <w:numPr>
          <w:ilvl w:val="0"/>
          <w:numId w:val="4"/>
        </w:numPr>
        <w:spacing w:before="0" w:beforeAutospacing="off" w:after="0" w:afterAutospacing="off"/>
        <w:rPr>
          <w:rFonts w:ascii="Calibri" w:hAnsi="Calibri" w:eastAsia="Calibri" w:cs="Calibri"/>
          <w:noProof w:val="0"/>
          <w:sz w:val="22"/>
          <w:szCs w:val="22"/>
          <w:lang w:val="en-IN"/>
        </w:rPr>
      </w:pPr>
      <w:r w:rsidRPr="1C72193C" w:rsidR="1C72193C">
        <w:rPr>
          <w:rFonts w:ascii="Calibri" w:hAnsi="Calibri" w:eastAsia="Calibri" w:cs="Calibri"/>
          <w:noProof w:val="0"/>
          <w:sz w:val="22"/>
          <w:szCs w:val="22"/>
          <w:lang w:val="en-IN"/>
        </w:rPr>
        <w:t xml:space="preserve">If a slot is cancelled the users will be sent a </w:t>
      </w:r>
      <w:r w:rsidRPr="1C72193C" w:rsidR="1C72193C">
        <w:rPr>
          <w:rFonts w:ascii="Calibri" w:hAnsi="Calibri" w:eastAsia="Calibri" w:cs="Calibri"/>
          <w:noProof w:val="0"/>
          <w:sz w:val="22"/>
          <w:szCs w:val="22"/>
          <w:lang w:val="en-IN"/>
        </w:rPr>
        <w:t>notif</w:t>
      </w:r>
      <w:r w:rsidRPr="1C72193C" w:rsidR="1C72193C">
        <w:rPr>
          <w:rFonts w:ascii="Calibri" w:hAnsi="Calibri" w:eastAsia="Calibri" w:cs="Calibri"/>
          <w:noProof w:val="0"/>
          <w:sz w:val="22"/>
          <w:szCs w:val="22"/>
          <w:lang w:val="en-IN"/>
        </w:rPr>
        <w:t xml:space="preserve"> who opted to wait</w:t>
      </w:r>
      <w:r w:rsidRPr="1C72193C" w:rsidR="1C72193C">
        <w:rPr>
          <w:rFonts w:ascii="Calibri" w:hAnsi="Calibri" w:eastAsia="Calibri" w:cs="Calibri"/>
          <w:noProof w:val="0"/>
          <w:sz w:val="22"/>
          <w:szCs w:val="22"/>
          <w:lang w:val="en-IN"/>
        </w:rPr>
        <w:t xml:space="preserve"> </w:t>
      </w:r>
    </w:p>
    <w:p w:rsidR="1C72193C" w:rsidP="1C72193C" w:rsidRDefault="1C72193C" w14:paraId="4291178E" w14:textId="2A38AE75">
      <w:pPr>
        <w:pStyle w:val="ListParagraph"/>
        <w:numPr>
          <w:ilvl w:val="0"/>
          <w:numId w:val="4"/>
        </w:numPr>
        <w:spacing w:before="0" w:beforeAutospacing="off" w:after="0" w:afterAutospacing="off"/>
        <w:rPr>
          <w:rFonts w:ascii="Calibri" w:hAnsi="Calibri" w:eastAsia="Calibri" w:cs="Calibri"/>
          <w:noProof w:val="0"/>
          <w:sz w:val="22"/>
          <w:szCs w:val="22"/>
          <w:lang w:val="en-IN"/>
        </w:rPr>
      </w:pPr>
      <w:r w:rsidRPr="1C72193C" w:rsidR="1C72193C">
        <w:rPr>
          <w:rFonts w:ascii="Calibri" w:hAnsi="Calibri" w:eastAsia="Calibri" w:cs="Calibri"/>
          <w:noProof w:val="0"/>
          <w:sz w:val="22"/>
          <w:szCs w:val="22"/>
          <w:lang w:val="en-IN"/>
        </w:rPr>
        <w:t xml:space="preserve">If finished faster those patients who are available in hospital may pushed up or send a prior </w:t>
      </w:r>
      <w:r w:rsidRPr="1C72193C" w:rsidR="1C72193C">
        <w:rPr>
          <w:rFonts w:ascii="Calibri" w:hAnsi="Calibri" w:eastAsia="Calibri" w:cs="Calibri"/>
          <w:noProof w:val="0"/>
          <w:sz w:val="22"/>
          <w:szCs w:val="22"/>
          <w:lang w:val="en-IN"/>
        </w:rPr>
        <w:t>notif</w:t>
      </w:r>
      <w:r w:rsidRPr="1C72193C" w:rsidR="1C72193C">
        <w:rPr>
          <w:rFonts w:ascii="Calibri" w:hAnsi="Calibri" w:eastAsia="Calibri" w:cs="Calibri"/>
          <w:noProof w:val="0"/>
          <w:sz w:val="22"/>
          <w:szCs w:val="22"/>
          <w:lang w:val="en-IN"/>
        </w:rPr>
        <w:t xml:space="preserve"> regarding the slot may be free based and wants to </w:t>
      </w:r>
      <w:r w:rsidRPr="1C72193C" w:rsidR="1C72193C">
        <w:rPr>
          <w:rFonts w:ascii="Calibri" w:hAnsi="Calibri" w:eastAsia="Calibri" w:cs="Calibri"/>
          <w:noProof w:val="0"/>
          <w:sz w:val="22"/>
          <w:szCs w:val="22"/>
          <w:lang w:val="en-IN"/>
        </w:rPr>
        <w:t>upgrade.IF</w:t>
      </w:r>
      <w:r w:rsidRPr="1C72193C" w:rsidR="1C72193C">
        <w:rPr>
          <w:rFonts w:ascii="Calibri" w:hAnsi="Calibri" w:eastAsia="Calibri" w:cs="Calibri"/>
          <w:noProof w:val="0"/>
          <w:sz w:val="22"/>
          <w:szCs w:val="22"/>
          <w:lang w:val="en-IN"/>
        </w:rPr>
        <w:t xml:space="preserve"> no one wants to upgrade a </w:t>
      </w:r>
      <w:r w:rsidRPr="1C72193C" w:rsidR="1C72193C">
        <w:rPr>
          <w:rFonts w:ascii="Calibri" w:hAnsi="Calibri" w:eastAsia="Calibri" w:cs="Calibri"/>
          <w:noProof w:val="0"/>
          <w:sz w:val="22"/>
          <w:szCs w:val="22"/>
          <w:lang w:val="en-IN"/>
        </w:rPr>
        <w:t>notif</w:t>
      </w:r>
      <w:r w:rsidRPr="1C72193C" w:rsidR="1C72193C">
        <w:rPr>
          <w:rFonts w:ascii="Calibri" w:hAnsi="Calibri" w:eastAsia="Calibri" w:cs="Calibri"/>
          <w:noProof w:val="0"/>
          <w:sz w:val="22"/>
          <w:szCs w:val="22"/>
          <w:lang w:val="en-IN"/>
        </w:rPr>
        <w:t xml:space="preserve"> will be sent to the waiting lobby people and if nearby they can take the slot.</w:t>
      </w:r>
      <w:r w:rsidRPr="1C72193C" w:rsidR="1C72193C">
        <w:rPr>
          <w:rFonts w:ascii="Calibri" w:hAnsi="Calibri" w:eastAsia="Calibri" w:cs="Calibri"/>
          <w:noProof w:val="0"/>
          <w:sz w:val="22"/>
          <w:szCs w:val="22"/>
          <w:lang w:val="en-IN"/>
        </w:rPr>
        <w:t xml:space="preserve"> </w:t>
      </w:r>
    </w:p>
    <w:p w:rsidR="1C72193C" w:rsidP="1C72193C" w:rsidRDefault="1C72193C" w14:paraId="7F1E609A" w14:textId="7B0E3C3F">
      <w:pPr>
        <w:pStyle w:val="ListParagraph"/>
        <w:numPr>
          <w:ilvl w:val="0"/>
          <w:numId w:val="4"/>
        </w:numPr>
        <w:spacing w:before="0" w:beforeAutospacing="off" w:after="0" w:afterAutospacing="off"/>
        <w:rPr>
          <w:rFonts w:ascii="Calibri" w:hAnsi="Calibri" w:eastAsia="Calibri" w:cs="Calibri"/>
          <w:noProof w:val="0"/>
          <w:sz w:val="22"/>
          <w:szCs w:val="22"/>
          <w:lang w:val="en-IN"/>
        </w:rPr>
      </w:pPr>
      <w:r w:rsidRPr="1C72193C" w:rsidR="1C72193C">
        <w:rPr>
          <w:rFonts w:ascii="Calibri" w:hAnsi="Calibri" w:eastAsia="Calibri" w:cs="Calibri"/>
          <w:noProof w:val="0"/>
          <w:sz w:val="22"/>
          <w:szCs w:val="22"/>
          <w:lang w:val="en-IN"/>
        </w:rPr>
        <w:t xml:space="preserve">Have an extra slot based on the interest of doctor for senior citizens for priority basis and not fight for slots with younger faster gen who might win in an </w:t>
      </w:r>
      <w:r w:rsidRPr="1C72193C" w:rsidR="1C72193C">
        <w:rPr>
          <w:rFonts w:ascii="Calibri" w:hAnsi="Calibri" w:eastAsia="Calibri" w:cs="Calibri"/>
          <w:noProof w:val="0"/>
          <w:sz w:val="22"/>
          <w:szCs w:val="22"/>
          <w:lang w:val="en-IN"/>
        </w:rPr>
        <w:t>fcfs</w:t>
      </w:r>
      <w:r w:rsidRPr="1C72193C" w:rsidR="1C72193C">
        <w:rPr>
          <w:rFonts w:ascii="Calibri" w:hAnsi="Calibri" w:eastAsia="Calibri" w:cs="Calibri"/>
          <w:noProof w:val="0"/>
          <w:sz w:val="22"/>
          <w:szCs w:val="22"/>
          <w:lang w:val="en-IN"/>
        </w:rPr>
        <w:t xml:space="preserve"> fashion</w:t>
      </w:r>
      <w:r w:rsidRPr="1C72193C" w:rsidR="1C72193C">
        <w:rPr>
          <w:rFonts w:ascii="Calibri" w:hAnsi="Calibri" w:eastAsia="Calibri" w:cs="Calibri"/>
          <w:noProof w:val="0"/>
          <w:sz w:val="22"/>
          <w:szCs w:val="22"/>
          <w:lang w:val="en-IN"/>
        </w:rPr>
        <w:t xml:space="preserve"> </w:t>
      </w:r>
    </w:p>
    <w:p w:rsidR="1C72193C" w:rsidP="1C72193C" w:rsidRDefault="1C72193C" w14:paraId="223C8FC7" w14:textId="5CE10CB2">
      <w:pPr>
        <w:rPr>
          <w:rFonts w:ascii="Calibri" w:hAnsi="Calibri" w:eastAsia="Calibri" w:cs="Calibri"/>
          <w:noProof w:val="0"/>
          <w:sz w:val="22"/>
          <w:szCs w:val="22"/>
          <w:lang w:val="en-IN"/>
        </w:rPr>
      </w:pPr>
      <w:r w:rsidRPr="1C72193C" w:rsidR="1C72193C">
        <w:rPr>
          <w:rFonts w:ascii="Calibri" w:hAnsi="Calibri" w:eastAsia="Calibri" w:cs="Calibri"/>
          <w:noProof w:val="0"/>
          <w:sz w:val="22"/>
          <w:szCs w:val="22"/>
          <w:lang w:val="en-IN"/>
        </w:rPr>
        <w:t>ii)Rating system more diverse considering multiple factors,</w:t>
      </w:r>
      <w:r w:rsidRPr="1C72193C" w:rsidR="1C72193C">
        <w:rPr>
          <w:rFonts w:ascii="Calibri" w:hAnsi="Calibri" w:eastAsia="Calibri" w:cs="Calibri"/>
          <w:noProof w:val="0"/>
          <w:sz w:val="22"/>
          <w:szCs w:val="22"/>
          <w:lang w:val="en-IN"/>
        </w:rPr>
        <w:t xml:space="preserve"> </w:t>
      </w:r>
    </w:p>
    <w:p w:rsidR="1C72193C" w:rsidP="1C72193C" w:rsidRDefault="1C72193C" w14:paraId="613A9646" w14:textId="6A35BA23">
      <w:pPr>
        <w:pStyle w:val="ListParagraph"/>
        <w:numPr>
          <w:ilvl w:val="0"/>
          <w:numId w:val="8"/>
        </w:numPr>
        <w:spacing w:before="0" w:beforeAutospacing="off" w:after="0" w:afterAutospacing="off"/>
        <w:rPr>
          <w:rFonts w:ascii="Calibri" w:hAnsi="Calibri" w:eastAsia="Calibri" w:cs="Calibri"/>
          <w:noProof w:val="0"/>
          <w:sz w:val="22"/>
          <w:szCs w:val="22"/>
          <w:lang w:val="en-IN"/>
        </w:rPr>
      </w:pPr>
      <w:r w:rsidRPr="1C72193C" w:rsidR="1C72193C">
        <w:rPr>
          <w:rFonts w:ascii="Calibri" w:hAnsi="Calibri" w:eastAsia="Calibri" w:cs="Calibri"/>
          <w:noProof w:val="0"/>
          <w:sz w:val="22"/>
          <w:szCs w:val="22"/>
          <w:lang w:val="en-IN"/>
        </w:rPr>
        <w:t xml:space="preserve">A general </w:t>
      </w:r>
      <w:r w:rsidRPr="1C72193C" w:rsidR="1C72193C">
        <w:rPr>
          <w:rFonts w:ascii="Calibri" w:hAnsi="Calibri" w:eastAsia="Calibri" w:cs="Calibri"/>
          <w:noProof w:val="0"/>
          <w:sz w:val="22"/>
          <w:szCs w:val="22"/>
          <w:lang w:val="en-IN"/>
        </w:rPr>
        <w:t>5 star</w:t>
      </w:r>
      <w:r w:rsidRPr="1C72193C" w:rsidR="1C72193C">
        <w:rPr>
          <w:rFonts w:ascii="Calibri" w:hAnsi="Calibri" w:eastAsia="Calibri" w:cs="Calibri"/>
          <w:noProof w:val="0"/>
          <w:sz w:val="22"/>
          <w:szCs w:val="22"/>
          <w:lang w:val="en-IN"/>
        </w:rPr>
        <w:t xml:space="preserve"> rating is not enough to </w:t>
      </w:r>
      <w:r w:rsidRPr="1C72193C" w:rsidR="1C72193C">
        <w:rPr>
          <w:rFonts w:ascii="Calibri" w:hAnsi="Calibri" w:eastAsia="Calibri" w:cs="Calibri"/>
          <w:noProof w:val="0"/>
          <w:sz w:val="22"/>
          <w:szCs w:val="22"/>
          <w:lang w:val="en-IN"/>
        </w:rPr>
        <w:t>determine</w:t>
      </w:r>
      <w:r w:rsidRPr="1C72193C" w:rsidR="1C72193C">
        <w:rPr>
          <w:rFonts w:ascii="Calibri" w:hAnsi="Calibri" w:eastAsia="Calibri" w:cs="Calibri"/>
          <w:noProof w:val="0"/>
          <w:sz w:val="22"/>
          <w:szCs w:val="22"/>
          <w:lang w:val="en-IN"/>
        </w:rPr>
        <w:t xml:space="preserve"> a </w:t>
      </w:r>
      <w:r w:rsidRPr="1C72193C" w:rsidR="1C72193C">
        <w:rPr>
          <w:rFonts w:ascii="Calibri" w:hAnsi="Calibri" w:eastAsia="Calibri" w:cs="Calibri"/>
          <w:noProof w:val="0"/>
          <w:sz w:val="22"/>
          <w:szCs w:val="22"/>
          <w:lang w:val="en-IN"/>
        </w:rPr>
        <w:t>mbbs</w:t>
      </w:r>
      <w:r w:rsidRPr="1C72193C" w:rsidR="1C72193C">
        <w:rPr>
          <w:rFonts w:ascii="Calibri" w:hAnsi="Calibri" w:eastAsia="Calibri" w:cs="Calibri"/>
          <w:noProof w:val="0"/>
          <w:sz w:val="22"/>
          <w:szCs w:val="22"/>
          <w:lang w:val="en-IN"/>
        </w:rPr>
        <w:t xml:space="preserve"> doctor.</w:t>
      </w:r>
      <w:r w:rsidRPr="1C72193C" w:rsidR="1C72193C">
        <w:rPr>
          <w:rFonts w:ascii="Calibri" w:hAnsi="Calibri" w:eastAsia="Calibri" w:cs="Calibri"/>
          <w:noProof w:val="0"/>
          <w:sz w:val="22"/>
          <w:szCs w:val="22"/>
          <w:lang w:val="en-IN"/>
        </w:rPr>
        <w:t xml:space="preserve"> </w:t>
      </w:r>
    </w:p>
    <w:p w:rsidR="1C72193C" w:rsidP="1C72193C" w:rsidRDefault="1C72193C" w14:paraId="2FD6A521" w14:textId="5DA06617">
      <w:pPr>
        <w:pStyle w:val="ListParagraph"/>
        <w:numPr>
          <w:ilvl w:val="0"/>
          <w:numId w:val="8"/>
        </w:numPr>
        <w:spacing w:before="0" w:beforeAutospacing="off" w:after="0" w:afterAutospacing="off"/>
        <w:rPr>
          <w:rFonts w:ascii="Calibri" w:hAnsi="Calibri" w:eastAsia="Calibri" w:cs="Calibri"/>
          <w:noProof w:val="0"/>
          <w:sz w:val="22"/>
          <w:szCs w:val="22"/>
          <w:lang w:val="en-IN"/>
        </w:rPr>
      </w:pPr>
      <w:r w:rsidRPr="1C72193C" w:rsidR="1C72193C">
        <w:rPr>
          <w:rFonts w:ascii="Calibri" w:hAnsi="Calibri" w:eastAsia="Calibri" w:cs="Calibri"/>
          <w:noProof w:val="0"/>
          <w:sz w:val="22"/>
          <w:szCs w:val="22"/>
          <w:lang w:val="en-IN"/>
        </w:rPr>
        <w:t xml:space="preserve">For </w:t>
      </w:r>
      <w:r w:rsidRPr="1C72193C" w:rsidR="1C72193C">
        <w:rPr>
          <w:rFonts w:ascii="Calibri" w:hAnsi="Calibri" w:eastAsia="Calibri" w:cs="Calibri"/>
          <w:noProof w:val="0"/>
          <w:sz w:val="22"/>
          <w:szCs w:val="22"/>
          <w:lang w:val="en-IN"/>
        </w:rPr>
        <w:t>example</w:t>
      </w:r>
      <w:r w:rsidRPr="1C72193C" w:rsidR="1C72193C">
        <w:rPr>
          <w:rFonts w:ascii="Calibri" w:hAnsi="Calibri" w:eastAsia="Calibri" w:cs="Calibri"/>
          <w:noProof w:val="0"/>
          <w:sz w:val="22"/>
          <w:szCs w:val="22"/>
          <w:lang w:val="en-IN"/>
        </w:rPr>
        <w:t xml:space="preserve"> parameter like friendly conversation maker might not be the best doctor for a person who is running on tight schedules </w:t>
      </w:r>
      <w:r w:rsidRPr="1C72193C" w:rsidR="1C72193C">
        <w:rPr>
          <w:rFonts w:ascii="Calibri" w:hAnsi="Calibri" w:eastAsia="Calibri" w:cs="Calibri"/>
          <w:noProof w:val="0"/>
          <w:sz w:val="22"/>
          <w:szCs w:val="22"/>
          <w:lang w:val="en-IN"/>
        </w:rPr>
        <w:t>whereas</w:t>
      </w:r>
      <w:r w:rsidRPr="1C72193C" w:rsidR="1C72193C">
        <w:rPr>
          <w:rFonts w:ascii="Calibri" w:hAnsi="Calibri" w:eastAsia="Calibri" w:cs="Calibri"/>
          <w:noProof w:val="0"/>
          <w:sz w:val="22"/>
          <w:szCs w:val="22"/>
          <w:lang w:val="en-IN"/>
        </w:rPr>
        <w:t xml:space="preserve"> ones </w:t>
      </w:r>
      <w:r w:rsidRPr="1C72193C" w:rsidR="1C72193C">
        <w:rPr>
          <w:rFonts w:ascii="Calibri" w:hAnsi="Calibri" w:eastAsia="Calibri" w:cs="Calibri"/>
          <w:noProof w:val="0"/>
          <w:sz w:val="22"/>
          <w:szCs w:val="22"/>
          <w:lang w:val="en-IN"/>
        </w:rPr>
        <w:t>not might</w:t>
      </w:r>
      <w:r w:rsidRPr="1C72193C" w:rsidR="1C72193C">
        <w:rPr>
          <w:rFonts w:ascii="Calibri" w:hAnsi="Calibri" w:eastAsia="Calibri" w:cs="Calibri"/>
          <w:noProof w:val="0"/>
          <w:sz w:val="22"/>
          <w:szCs w:val="22"/>
          <w:lang w:val="en-IN"/>
        </w:rPr>
        <w:t xml:space="preserve"> find a liking which makes the general rating not </w:t>
      </w:r>
      <w:r w:rsidRPr="1C72193C" w:rsidR="1C72193C">
        <w:rPr>
          <w:rFonts w:ascii="Calibri" w:hAnsi="Calibri" w:eastAsia="Calibri" w:cs="Calibri"/>
          <w:noProof w:val="0"/>
          <w:sz w:val="22"/>
          <w:szCs w:val="22"/>
          <w:lang w:val="en-IN"/>
        </w:rPr>
        <w:t>accurate</w:t>
      </w:r>
      <w:r w:rsidRPr="1C72193C" w:rsidR="1C72193C">
        <w:rPr>
          <w:rFonts w:ascii="Calibri" w:hAnsi="Calibri" w:eastAsia="Calibri" w:cs="Calibri"/>
          <w:noProof w:val="0"/>
          <w:sz w:val="22"/>
          <w:szCs w:val="22"/>
          <w:lang w:val="en-IN"/>
        </w:rPr>
        <w:t>.</w:t>
      </w:r>
      <w:r w:rsidRPr="1C72193C" w:rsidR="1C72193C">
        <w:rPr>
          <w:rFonts w:ascii="Calibri" w:hAnsi="Calibri" w:eastAsia="Calibri" w:cs="Calibri"/>
          <w:noProof w:val="0"/>
          <w:sz w:val="22"/>
          <w:szCs w:val="22"/>
          <w:lang w:val="en-IN"/>
        </w:rPr>
        <w:t xml:space="preserve"> </w:t>
      </w:r>
    </w:p>
    <w:p w:rsidR="1C72193C" w:rsidP="1C72193C" w:rsidRDefault="1C72193C" w14:paraId="323C33A8" w14:textId="5F6E3A37">
      <w:pPr>
        <w:rPr>
          <w:rFonts w:ascii="Calibri" w:hAnsi="Calibri" w:eastAsia="Calibri" w:cs="Calibri"/>
          <w:noProof w:val="0"/>
          <w:sz w:val="22"/>
          <w:szCs w:val="22"/>
          <w:lang w:val="en-IN"/>
        </w:rPr>
      </w:pPr>
      <w:r w:rsidRPr="1C72193C" w:rsidR="1C72193C">
        <w:rPr>
          <w:rFonts w:ascii="Calibri" w:hAnsi="Calibri" w:eastAsia="Calibri" w:cs="Calibri"/>
          <w:noProof w:val="0"/>
          <w:sz w:val="22"/>
          <w:szCs w:val="22"/>
          <w:lang w:val="en-IN"/>
        </w:rPr>
        <w:t xml:space="preserve">iii) a </w:t>
      </w:r>
      <w:r w:rsidRPr="1C72193C" w:rsidR="1C72193C">
        <w:rPr>
          <w:rFonts w:ascii="Times New Roman" w:hAnsi="Times New Roman" w:eastAsia="Times New Roman" w:cs="Times New Roman"/>
          <w:noProof w:val="0"/>
          <w:sz w:val="22"/>
          <w:szCs w:val="22"/>
          <w:lang w:val="en-IN"/>
        </w:rPr>
        <w:t>doctor based</w:t>
      </w:r>
      <w:r w:rsidRPr="1C72193C" w:rsidR="1C72193C">
        <w:rPr>
          <w:rFonts w:ascii="Times New Roman" w:hAnsi="Times New Roman" w:eastAsia="Times New Roman" w:cs="Times New Roman"/>
          <w:noProof w:val="0"/>
          <w:sz w:val="22"/>
          <w:szCs w:val="22"/>
          <w:lang w:val="en-IN"/>
        </w:rPr>
        <w:t xml:space="preserve"> site and a </w:t>
      </w:r>
      <w:r w:rsidRPr="1C72193C" w:rsidR="1C72193C">
        <w:rPr>
          <w:rFonts w:ascii="Times New Roman" w:hAnsi="Times New Roman" w:eastAsia="Times New Roman" w:cs="Times New Roman"/>
          <w:noProof w:val="0"/>
          <w:sz w:val="22"/>
          <w:szCs w:val="22"/>
          <w:lang w:val="en-IN"/>
        </w:rPr>
        <w:t>patient based</w:t>
      </w:r>
      <w:r w:rsidRPr="1C72193C" w:rsidR="1C72193C">
        <w:rPr>
          <w:rFonts w:ascii="Times New Roman" w:hAnsi="Times New Roman" w:eastAsia="Times New Roman" w:cs="Times New Roman"/>
          <w:noProof w:val="0"/>
          <w:sz w:val="22"/>
          <w:szCs w:val="22"/>
          <w:lang w:val="en-IN"/>
        </w:rPr>
        <w:t xml:space="preserve"> site, </w:t>
      </w:r>
      <w:r w:rsidRPr="1C72193C" w:rsidR="1C72193C">
        <w:rPr>
          <w:rFonts w:ascii="Calibri" w:hAnsi="Calibri" w:eastAsia="Calibri" w:cs="Calibri"/>
          <w:noProof w:val="0"/>
          <w:sz w:val="22"/>
          <w:szCs w:val="22"/>
          <w:lang w:val="en-IN"/>
        </w:rPr>
        <w:t xml:space="preserve"> </w:t>
      </w:r>
    </w:p>
    <w:p w:rsidR="1C72193C" w:rsidP="1C72193C" w:rsidRDefault="1C72193C" w14:paraId="76C3E574" w14:textId="67E42FC3">
      <w:pPr>
        <w:pStyle w:val="ListParagraph"/>
        <w:numPr>
          <w:ilvl w:val="0"/>
          <w:numId w:val="10"/>
        </w:numPr>
        <w:spacing w:before="0" w:beforeAutospacing="off" w:after="0" w:afterAutospacing="off"/>
        <w:rPr>
          <w:rFonts w:ascii="Calibri" w:hAnsi="Calibri" w:eastAsia="Calibri" w:cs="Calibri"/>
          <w:noProof w:val="0"/>
          <w:sz w:val="22"/>
          <w:szCs w:val="22"/>
          <w:lang w:val="en-IN"/>
        </w:rPr>
      </w:pPr>
      <w:r w:rsidRPr="1C72193C" w:rsidR="1C72193C">
        <w:rPr>
          <w:rFonts w:ascii="Calibri" w:hAnsi="Calibri" w:eastAsia="Calibri" w:cs="Calibri"/>
          <w:noProof w:val="0"/>
          <w:sz w:val="22"/>
          <w:szCs w:val="22"/>
          <w:lang w:val="en-IN"/>
        </w:rPr>
        <w:t>For efficient appointment scheduling where doctor can tell this slot has done faster or patient not showed up and open for waiting list.</w:t>
      </w:r>
      <w:r w:rsidRPr="1C72193C" w:rsidR="1C72193C">
        <w:rPr>
          <w:rFonts w:ascii="Calibri" w:hAnsi="Calibri" w:eastAsia="Calibri" w:cs="Calibri"/>
          <w:noProof w:val="0"/>
          <w:sz w:val="22"/>
          <w:szCs w:val="22"/>
          <w:lang w:val="en-IN"/>
        </w:rPr>
        <w:t xml:space="preserve"> </w:t>
      </w:r>
    </w:p>
    <w:p w:rsidR="1C72193C" w:rsidP="1C72193C" w:rsidRDefault="1C72193C" w14:paraId="19334237" w14:textId="475E6E51">
      <w:pPr>
        <w:pStyle w:val="ListParagraph"/>
        <w:numPr>
          <w:ilvl w:val="0"/>
          <w:numId w:val="10"/>
        </w:numPr>
        <w:spacing w:before="0" w:beforeAutospacing="off" w:after="0" w:afterAutospacing="off"/>
        <w:rPr>
          <w:rFonts w:ascii="Calibri" w:hAnsi="Calibri" w:eastAsia="Calibri" w:cs="Calibri"/>
          <w:noProof w:val="0"/>
          <w:sz w:val="22"/>
          <w:szCs w:val="22"/>
          <w:lang w:val="en-IN"/>
        </w:rPr>
      </w:pPr>
      <w:r w:rsidRPr="1C72193C" w:rsidR="1C72193C">
        <w:rPr>
          <w:rFonts w:ascii="Calibri" w:hAnsi="Calibri" w:eastAsia="Calibri" w:cs="Calibri"/>
          <w:noProof w:val="0"/>
          <w:sz w:val="22"/>
          <w:szCs w:val="22"/>
          <w:lang w:val="en-IN"/>
        </w:rPr>
        <w:t>Fo</w:t>
      </w:r>
      <w:r w:rsidRPr="1C72193C" w:rsidR="1C72193C">
        <w:rPr>
          <w:rFonts w:ascii="Calibri" w:hAnsi="Calibri" w:eastAsia="Calibri" w:cs="Calibri"/>
          <w:noProof w:val="0"/>
          <w:sz w:val="22"/>
          <w:szCs w:val="22"/>
          <w:lang w:val="en-IN"/>
        </w:rPr>
        <w:t>r vide</w:t>
      </w:r>
      <w:r w:rsidRPr="1C72193C" w:rsidR="1C72193C">
        <w:rPr>
          <w:rFonts w:ascii="Calibri" w:hAnsi="Calibri" w:eastAsia="Calibri" w:cs="Calibri"/>
          <w:noProof w:val="0"/>
          <w:sz w:val="22"/>
          <w:szCs w:val="22"/>
          <w:lang w:val="en-IN"/>
        </w:rPr>
        <w:t>o consul</w:t>
      </w:r>
      <w:r w:rsidRPr="1C72193C" w:rsidR="1C72193C">
        <w:rPr>
          <w:rFonts w:ascii="Calibri" w:hAnsi="Calibri" w:eastAsia="Calibri" w:cs="Calibri"/>
          <w:noProof w:val="0"/>
          <w:sz w:val="22"/>
          <w:szCs w:val="22"/>
          <w:lang w:val="en-IN"/>
        </w:rPr>
        <w:t>ting and for him to add a slot by himself for that patie</w:t>
      </w:r>
      <w:r w:rsidRPr="1C72193C" w:rsidR="1C72193C">
        <w:rPr>
          <w:rFonts w:ascii="Calibri" w:hAnsi="Calibri" w:eastAsia="Calibri" w:cs="Calibri"/>
          <w:noProof w:val="0"/>
          <w:sz w:val="22"/>
          <w:szCs w:val="22"/>
          <w:lang w:val="en-IN"/>
        </w:rPr>
        <w:t xml:space="preserve">nt when </w:t>
      </w:r>
      <w:r w:rsidRPr="1C72193C" w:rsidR="1C72193C">
        <w:rPr>
          <w:rFonts w:ascii="Calibri" w:hAnsi="Calibri" w:eastAsia="Calibri" w:cs="Calibri"/>
          <w:noProof w:val="0"/>
          <w:sz w:val="22"/>
          <w:szCs w:val="22"/>
          <w:lang w:val="en-IN"/>
        </w:rPr>
        <w:t>required</w:t>
      </w:r>
      <w:r w:rsidRPr="1C72193C" w:rsidR="1C72193C">
        <w:rPr>
          <w:rFonts w:ascii="Calibri" w:hAnsi="Calibri" w:eastAsia="Calibri" w:cs="Calibri"/>
          <w:noProof w:val="0"/>
          <w:sz w:val="22"/>
          <w:szCs w:val="22"/>
          <w:lang w:val="en-IN"/>
        </w:rPr>
        <w:t xml:space="preserve"> </w:t>
      </w:r>
    </w:p>
    <w:p w:rsidR="1C72193C" w:rsidP="1C72193C" w:rsidRDefault="1C72193C" w14:paraId="3DF035CC" w14:textId="5DCE3BE0">
      <w:pPr>
        <w:rPr>
          <w:rFonts w:ascii="Times New Roman" w:hAnsi="Times New Roman" w:eastAsia="Times New Roman" w:cs="Times New Roman"/>
          <w:noProof w:val="0"/>
          <w:sz w:val="22"/>
          <w:szCs w:val="22"/>
          <w:lang w:val="en-IN"/>
        </w:rPr>
      </w:pPr>
      <w:r w:rsidRPr="1C72193C" w:rsidR="1C72193C">
        <w:rPr>
          <w:rFonts w:ascii="Times New Roman" w:hAnsi="Times New Roman" w:eastAsia="Times New Roman" w:cs="Times New Roman"/>
          <w:noProof w:val="0"/>
          <w:sz w:val="22"/>
          <w:szCs w:val="22"/>
          <w:lang w:val="en-IN"/>
        </w:rPr>
        <w:t xml:space="preserve"> </w:t>
      </w:r>
    </w:p>
    <w:p w:rsidR="1C72193C" w:rsidP="1C72193C" w:rsidRDefault="1C72193C" w14:paraId="655BE17F" w14:textId="13DA2D2D">
      <w:pPr>
        <w:rPr>
          <w:rFonts w:ascii="Calibri" w:hAnsi="Calibri" w:eastAsia="Calibri" w:cs="Calibri"/>
          <w:noProof w:val="0"/>
          <w:sz w:val="22"/>
          <w:szCs w:val="22"/>
          <w:lang w:val="en-IN"/>
        </w:rPr>
      </w:pPr>
      <w:r w:rsidRPr="1C72193C" w:rsidR="1C72193C">
        <w:rPr>
          <w:rFonts w:ascii="Calibri" w:hAnsi="Calibri" w:eastAsia="Calibri" w:cs="Calibri"/>
          <w:noProof w:val="0"/>
          <w:sz w:val="22"/>
          <w:szCs w:val="22"/>
          <w:lang w:val="en-IN"/>
        </w:rPr>
        <w:t xml:space="preserve">iv)security for medical record management, </w:t>
      </w:r>
      <w:r w:rsidRPr="1C72193C" w:rsidR="1C72193C">
        <w:rPr>
          <w:rFonts w:ascii="Calibri" w:hAnsi="Calibri" w:eastAsia="Calibri" w:cs="Calibri"/>
          <w:noProof w:val="0"/>
          <w:sz w:val="22"/>
          <w:szCs w:val="22"/>
          <w:lang w:val="en-IN"/>
        </w:rPr>
        <w:t xml:space="preserve"> </w:t>
      </w:r>
    </w:p>
    <w:p w:rsidR="1C72193C" w:rsidP="1C72193C" w:rsidRDefault="1C72193C" w14:paraId="345886F1" w14:textId="4EC74776">
      <w:pPr>
        <w:pStyle w:val="ListParagraph"/>
        <w:numPr>
          <w:ilvl w:val="0"/>
          <w:numId w:val="12"/>
        </w:numPr>
        <w:spacing w:before="0" w:beforeAutospacing="off" w:after="0" w:afterAutospacing="off"/>
        <w:rPr>
          <w:rFonts w:ascii="Calibri" w:hAnsi="Calibri" w:eastAsia="Calibri" w:cs="Calibri"/>
          <w:noProof w:val="0"/>
          <w:sz w:val="22"/>
          <w:szCs w:val="22"/>
          <w:lang w:val="en-IN"/>
        </w:rPr>
      </w:pPr>
      <w:r w:rsidRPr="1C72193C" w:rsidR="1C72193C">
        <w:rPr>
          <w:rFonts w:ascii="Calibri" w:hAnsi="Calibri" w:eastAsia="Calibri" w:cs="Calibri"/>
          <w:noProof w:val="0"/>
          <w:sz w:val="22"/>
          <w:szCs w:val="22"/>
          <w:lang w:val="en-IN"/>
        </w:rPr>
        <w:t>Previous</w:t>
      </w:r>
      <w:r w:rsidRPr="1C72193C" w:rsidR="1C72193C">
        <w:rPr>
          <w:rFonts w:ascii="Calibri" w:hAnsi="Calibri" w:eastAsia="Calibri" w:cs="Calibri"/>
          <w:noProof w:val="0"/>
          <w:sz w:val="22"/>
          <w:szCs w:val="22"/>
          <w:lang w:val="en-IN"/>
        </w:rPr>
        <w:t xml:space="preserve"> doctors who treated a patient can have access to their profiles for a stipulated amount of time and a doctor who is treating him right now can have full access and for the rest it is private.</w:t>
      </w:r>
      <w:r w:rsidRPr="1C72193C" w:rsidR="1C72193C">
        <w:rPr>
          <w:rFonts w:ascii="Calibri" w:hAnsi="Calibri" w:eastAsia="Calibri" w:cs="Calibri"/>
          <w:noProof w:val="0"/>
          <w:sz w:val="22"/>
          <w:szCs w:val="22"/>
          <w:lang w:val="en-IN"/>
        </w:rPr>
        <w:t xml:space="preserve"> </w:t>
      </w:r>
    </w:p>
    <w:p w:rsidR="1C72193C" w:rsidP="1C72193C" w:rsidRDefault="1C72193C" w14:paraId="47D01C9D" w14:textId="29B212D2">
      <w:pPr>
        <w:rPr>
          <w:rFonts w:ascii="Calibri" w:hAnsi="Calibri" w:eastAsia="Calibri" w:cs="Calibri"/>
          <w:noProof w:val="0"/>
          <w:sz w:val="22"/>
          <w:szCs w:val="22"/>
          <w:lang w:val="en-IN"/>
        </w:rPr>
      </w:pPr>
      <w:r w:rsidRPr="1C72193C" w:rsidR="1C72193C">
        <w:rPr>
          <w:rFonts w:ascii="Calibri" w:hAnsi="Calibri" w:eastAsia="Calibri" w:cs="Calibri"/>
          <w:noProof w:val="0"/>
          <w:sz w:val="22"/>
          <w:szCs w:val="22"/>
          <w:lang w:val="en-IN"/>
        </w:rPr>
        <w:t xml:space="preserve">v)Reminder for medicine with yes/no feature when taken and </w:t>
      </w:r>
      <w:r w:rsidRPr="1C72193C" w:rsidR="1C72193C">
        <w:rPr>
          <w:rFonts w:ascii="Times New Roman" w:hAnsi="Times New Roman" w:eastAsia="Times New Roman" w:cs="Times New Roman"/>
          <w:noProof w:val="0"/>
          <w:sz w:val="22"/>
          <w:szCs w:val="22"/>
          <w:lang w:val="en-IN"/>
        </w:rPr>
        <w:t>and</w:t>
      </w:r>
      <w:r w:rsidRPr="1C72193C" w:rsidR="1C72193C">
        <w:rPr>
          <w:rFonts w:ascii="Times New Roman" w:hAnsi="Times New Roman" w:eastAsia="Times New Roman" w:cs="Times New Roman"/>
          <w:noProof w:val="0"/>
          <w:sz w:val="22"/>
          <w:szCs w:val="22"/>
          <w:lang w:val="en-IN"/>
        </w:rPr>
        <w:t xml:space="preserve"> </w:t>
      </w:r>
      <w:r w:rsidRPr="1C72193C" w:rsidR="1C72193C">
        <w:rPr>
          <w:rFonts w:ascii="Times New Roman" w:hAnsi="Times New Roman" w:eastAsia="Times New Roman" w:cs="Times New Roman"/>
          <w:noProof w:val="0"/>
          <w:sz w:val="22"/>
          <w:szCs w:val="22"/>
          <w:lang w:val="en-IN"/>
        </w:rPr>
        <w:t>a</w:t>
      </w:r>
      <w:r w:rsidRPr="1C72193C" w:rsidR="1C72193C">
        <w:rPr>
          <w:rFonts w:ascii="Times New Roman" w:hAnsi="Times New Roman" w:eastAsia="Times New Roman" w:cs="Times New Roman"/>
          <w:noProof w:val="0"/>
          <w:sz w:val="22"/>
          <w:szCs w:val="22"/>
          <w:lang w:val="en-IN"/>
        </w:rPr>
        <w:t xml:space="preserve"> interactive </w:t>
      </w:r>
      <w:r w:rsidRPr="1C72193C" w:rsidR="1C72193C">
        <w:rPr>
          <w:rFonts w:ascii="Times New Roman" w:hAnsi="Times New Roman" w:eastAsia="Times New Roman" w:cs="Times New Roman"/>
          <w:noProof w:val="0"/>
          <w:sz w:val="22"/>
          <w:szCs w:val="22"/>
          <w:lang w:val="en-IN"/>
        </w:rPr>
        <w:t>ui</w:t>
      </w:r>
      <w:r w:rsidRPr="1C72193C" w:rsidR="1C72193C">
        <w:rPr>
          <w:rFonts w:ascii="Times New Roman" w:hAnsi="Times New Roman" w:eastAsia="Times New Roman" w:cs="Times New Roman"/>
          <w:noProof w:val="0"/>
          <w:sz w:val="22"/>
          <w:szCs w:val="22"/>
          <w:lang w:val="en-IN"/>
        </w:rPr>
        <w:t>/</w:t>
      </w:r>
      <w:r w:rsidRPr="1C72193C" w:rsidR="1C72193C">
        <w:rPr>
          <w:rFonts w:ascii="Times New Roman" w:hAnsi="Times New Roman" w:eastAsia="Times New Roman" w:cs="Times New Roman"/>
          <w:noProof w:val="0"/>
          <w:sz w:val="22"/>
          <w:szCs w:val="22"/>
          <w:lang w:val="en-IN"/>
        </w:rPr>
        <w:t>ux</w:t>
      </w:r>
      <w:r w:rsidRPr="1C72193C" w:rsidR="1C72193C">
        <w:rPr>
          <w:rFonts w:ascii="Times New Roman" w:hAnsi="Times New Roman" w:eastAsia="Times New Roman" w:cs="Times New Roman"/>
          <w:noProof w:val="0"/>
          <w:sz w:val="22"/>
          <w:szCs w:val="22"/>
          <w:lang w:val="en-IN"/>
        </w:rPr>
        <w:t xml:space="preserve"> to show </w:t>
      </w:r>
      <w:r w:rsidRPr="1C72193C" w:rsidR="1C72193C">
        <w:rPr>
          <w:rFonts w:ascii="Times New Roman" w:hAnsi="Times New Roman" w:eastAsia="Times New Roman" w:cs="Times New Roman"/>
          <w:noProof w:val="0"/>
          <w:sz w:val="22"/>
          <w:szCs w:val="22"/>
          <w:lang w:val="en-IN"/>
        </w:rPr>
        <w:t>that .If</w:t>
      </w:r>
      <w:r w:rsidRPr="1C72193C" w:rsidR="1C72193C">
        <w:rPr>
          <w:rFonts w:ascii="Times New Roman" w:hAnsi="Times New Roman" w:eastAsia="Times New Roman" w:cs="Times New Roman"/>
          <w:noProof w:val="0"/>
          <w:sz w:val="22"/>
          <w:szCs w:val="22"/>
          <w:lang w:val="en-IN"/>
        </w:rPr>
        <w:t xml:space="preserve"> you need more medicines redirect to sites which have the available medicines you need.</w:t>
      </w:r>
      <w:r w:rsidRPr="1C72193C" w:rsidR="1C72193C">
        <w:rPr>
          <w:rFonts w:ascii="Calibri" w:hAnsi="Calibri" w:eastAsia="Calibri" w:cs="Calibri"/>
          <w:noProof w:val="0"/>
          <w:sz w:val="22"/>
          <w:szCs w:val="22"/>
          <w:lang w:val="en-IN"/>
        </w:rPr>
        <w:t xml:space="preserve"> </w:t>
      </w:r>
    </w:p>
    <w:p w:rsidR="1C72193C" w:rsidP="1C72193C" w:rsidRDefault="1C72193C" w14:paraId="496E83DE" w14:textId="4EEF6BEE">
      <w:pPr>
        <w:rPr>
          <w:rFonts w:ascii="Calibri" w:hAnsi="Calibri" w:eastAsia="Calibri" w:cs="Calibri"/>
          <w:noProof w:val="0"/>
          <w:sz w:val="22"/>
          <w:szCs w:val="22"/>
          <w:lang w:val="en-IN"/>
        </w:rPr>
      </w:pPr>
      <w:r w:rsidRPr="1C72193C" w:rsidR="1C72193C">
        <w:rPr>
          <w:rFonts w:ascii="Calibri" w:hAnsi="Calibri" w:eastAsia="Calibri" w:cs="Calibri"/>
          <w:noProof w:val="0"/>
          <w:sz w:val="22"/>
          <w:szCs w:val="22"/>
          <w:lang w:val="en-IN"/>
        </w:rPr>
        <w:t>vi)</w:t>
      </w:r>
      <w:r w:rsidRPr="1C72193C" w:rsidR="1C72193C">
        <w:rPr>
          <w:rFonts w:ascii="Times New Roman" w:hAnsi="Times New Roman" w:eastAsia="Times New Roman" w:cs="Times New Roman"/>
          <w:noProof w:val="0"/>
          <w:sz w:val="22"/>
          <w:szCs w:val="22"/>
          <w:lang w:val="en-IN"/>
        </w:rPr>
        <w:t>making personal health tracker more efficient with connecting to IOT edge/smart devices and syncing at end of every day and based on the date changing goals and diets.</w:t>
      </w:r>
      <w:r w:rsidRPr="1C72193C" w:rsidR="1C72193C">
        <w:rPr>
          <w:rFonts w:ascii="Calibri" w:hAnsi="Calibri" w:eastAsia="Calibri" w:cs="Calibri"/>
          <w:noProof w:val="0"/>
          <w:sz w:val="22"/>
          <w:szCs w:val="22"/>
          <w:lang w:val="en-IN"/>
        </w:rPr>
        <w:t xml:space="preserve"> </w:t>
      </w:r>
    </w:p>
    <w:p w:rsidR="1C72193C" w:rsidP="1C72193C" w:rsidRDefault="1C72193C" w14:paraId="7952D55B" w14:textId="1B78E026">
      <w:pPr>
        <w:rPr>
          <w:rFonts w:ascii="Calibri" w:hAnsi="Calibri" w:eastAsia="Calibri" w:cs="Calibri"/>
          <w:noProof w:val="0"/>
          <w:sz w:val="22"/>
          <w:szCs w:val="22"/>
          <w:lang w:val="en-IN"/>
        </w:rPr>
      </w:pPr>
      <w:r w:rsidRPr="1C72193C" w:rsidR="1C72193C">
        <w:rPr>
          <w:rFonts w:ascii="Calibri" w:hAnsi="Calibri" w:eastAsia="Calibri" w:cs="Calibri"/>
          <w:noProof w:val="0"/>
          <w:sz w:val="22"/>
          <w:szCs w:val="22"/>
          <w:lang w:val="en-IN"/>
        </w:rPr>
        <w:t>vi</w:t>
      </w:r>
      <w:r w:rsidRPr="1C72193C" w:rsidR="1C72193C">
        <w:rPr>
          <w:rFonts w:ascii="Times New Roman" w:hAnsi="Times New Roman" w:eastAsia="Times New Roman" w:cs="Times New Roman"/>
          <w:noProof w:val="0"/>
          <w:sz w:val="22"/>
          <w:szCs w:val="22"/>
          <w:lang w:val="en-IN"/>
        </w:rPr>
        <w:t>i</w:t>
      </w:r>
      <w:r w:rsidRPr="1C72193C" w:rsidR="1C72193C">
        <w:rPr>
          <w:rFonts w:ascii="Times New Roman" w:hAnsi="Times New Roman" w:eastAsia="Times New Roman" w:cs="Times New Roman"/>
          <w:noProof w:val="0"/>
          <w:sz w:val="22"/>
          <w:szCs w:val="22"/>
          <w:lang w:val="en-IN"/>
        </w:rPr>
        <w:t>)Add online video conferencing for those far away. Add features for doctor for himself to boo</w:t>
      </w:r>
      <w:r w:rsidRPr="1C72193C" w:rsidR="1C72193C">
        <w:rPr>
          <w:rFonts w:ascii="Times New Roman" w:hAnsi="Times New Roman" w:eastAsia="Times New Roman" w:cs="Times New Roman"/>
          <w:noProof w:val="0"/>
          <w:sz w:val="22"/>
          <w:szCs w:val="22"/>
          <w:lang w:val="en-IN"/>
        </w:rPr>
        <w:t xml:space="preserve">k for the patient If needed. Add lobby </w:t>
      </w:r>
      <w:r w:rsidRPr="1C72193C" w:rsidR="1C72193C">
        <w:rPr>
          <w:rFonts w:ascii="Calibri" w:hAnsi="Calibri" w:eastAsia="Calibri" w:cs="Calibri"/>
          <w:noProof w:val="0"/>
          <w:sz w:val="22"/>
          <w:szCs w:val="22"/>
          <w:lang w:val="en-IN"/>
        </w:rPr>
        <w:t xml:space="preserve"> </w:t>
      </w:r>
    </w:p>
    <w:p w:rsidR="1C72193C" w:rsidP="1C72193C" w:rsidRDefault="1C72193C" w14:paraId="1C739651" w14:textId="6AF92DCF">
      <w:pPr>
        <w:pStyle w:val="Normal"/>
      </w:pPr>
      <w:r w:rsidR="1E11A19B">
        <w:rPr/>
        <w:t xml:space="preserve"> </w:t>
      </w:r>
    </w:p>
    <w:p w:rsidR="1E11A19B" w:rsidP="1E11A19B" w:rsidRDefault="1E11A19B" w14:paraId="2EEFD4D6" w14:textId="4FE46871">
      <w:pPr>
        <w:pStyle w:val="Normal"/>
        <w:rPr>
          <w:b w:val="1"/>
          <w:bCs w:val="1"/>
          <w:sz w:val="32"/>
          <w:szCs w:val="32"/>
        </w:rPr>
      </w:pPr>
    </w:p>
    <w:p w:rsidR="1C72193C" w:rsidP="1C72193C" w:rsidRDefault="1C72193C" w14:paraId="0FBA5BB0" w14:textId="1EE5C3BA">
      <w:pPr>
        <w:pStyle w:val="Normal"/>
        <w:rPr>
          <w:b w:val="1"/>
          <w:bCs w:val="1"/>
          <w:sz w:val="32"/>
          <w:szCs w:val="32"/>
        </w:rPr>
      </w:pPr>
      <w:r w:rsidRPr="1C72193C" w:rsidR="1C72193C">
        <w:rPr>
          <w:b w:val="1"/>
          <w:bCs w:val="1"/>
          <w:sz w:val="32"/>
          <w:szCs w:val="32"/>
        </w:rPr>
        <w:t>## Platform:</w:t>
      </w:r>
    </w:p>
    <w:p w:rsidR="1C72193C" w:rsidP="1C72193C" w:rsidRDefault="1C72193C" w14:paraId="54A85611" w14:textId="141E9DB8">
      <w:pPr>
        <w:pStyle w:val="Normal"/>
      </w:pPr>
      <w:r w:rsidR="1C72193C">
        <w:rPr/>
        <w:t xml:space="preserve"> </w:t>
      </w:r>
    </w:p>
    <w:p w:rsidR="1C72193C" w:rsidP="1C72193C" w:rsidRDefault="1C72193C" w14:paraId="3338C6FA" w14:textId="4B9E994E">
      <w:pPr>
        <w:ind w:firstLine="720"/>
      </w:pPr>
      <w:r w:rsidR="49340278">
        <w:rPr/>
        <w:t>A responsive website for desktop and mobile may be developed</w:t>
      </w:r>
    </w:p>
    <w:p w:rsidR="49340278" w:rsidP="49340278" w:rsidRDefault="49340278" w14:paraId="7C803A64" w14:textId="04E26BC7">
      <w:pPr>
        <w:pStyle w:val="Normal"/>
        <w:ind w:firstLine="720"/>
      </w:pPr>
      <w:r>
        <w:drawing>
          <wp:inline wp14:editId="56018258" wp14:anchorId="5EE2FC29">
            <wp:extent cx="5191125" cy="2533650"/>
            <wp:effectExtent l="0" t="0" r="0" b="0"/>
            <wp:docPr id="1714859270" name="" title=""/>
            <wp:cNvGraphicFramePr>
              <a:graphicFrameLocks noChangeAspect="1"/>
            </wp:cNvGraphicFramePr>
            <a:graphic>
              <a:graphicData uri="http://schemas.openxmlformats.org/drawingml/2006/picture">
                <pic:pic>
                  <pic:nvPicPr>
                    <pic:cNvPr id="0" name=""/>
                    <pic:cNvPicPr/>
                  </pic:nvPicPr>
                  <pic:blipFill>
                    <a:blip r:embed="Rba7b845498574b7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91125" cy="2533650"/>
                    </a:xfrm>
                    <a:prstGeom prst="rect">
                      <a:avLst/>
                    </a:prstGeom>
                  </pic:spPr>
                </pic:pic>
              </a:graphicData>
            </a:graphic>
          </wp:inline>
        </w:drawing>
      </w:r>
    </w:p>
    <w:p w:rsidR="1C72193C" w:rsidP="1C72193C" w:rsidRDefault="1C72193C" w14:paraId="4B6FB330" w14:textId="52EED524">
      <w:pPr>
        <w:pStyle w:val="Normal"/>
      </w:pPr>
    </w:p>
    <w:p w:rsidR="1C72193C" w:rsidP="1C72193C" w:rsidRDefault="1C72193C" w14:paraId="6D5851B7" w14:textId="7FCFB824">
      <w:pPr>
        <w:pStyle w:val="Normal"/>
      </w:pPr>
      <w:r w:rsidR="1C72193C">
        <w:rPr/>
        <w:t xml:space="preserve"> </w:t>
      </w:r>
    </w:p>
    <w:p w:rsidR="1C72193C" w:rsidP="1C72193C" w:rsidRDefault="1C72193C" w14:paraId="64841FA5" w14:textId="322381C0">
      <w:pPr>
        <w:pStyle w:val="Normal"/>
        <w:rPr>
          <w:b w:val="1"/>
          <w:bCs w:val="1"/>
          <w:sz w:val="32"/>
          <w:szCs w:val="32"/>
        </w:rPr>
      </w:pPr>
      <w:r w:rsidRPr="1C72193C" w:rsidR="1C72193C">
        <w:rPr>
          <w:b w:val="1"/>
          <w:bCs w:val="1"/>
          <w:sz w:val="32"/>
          <w:szCs w:val="32"/>
        </w:rPr>
        <w:t>## Resources/Skillsets Required:</w:t>
      </w:r>
    </w:p>
    <w:p w:rsidR="1C72193C" w:rsidP="1C72193C" w:rsidRDefault="1C72193C" w14:paraId="44CE3894" w14:textId="7C510BD1">
      <w:pPr>
        <w:pStyle w:val="Normal"/>
        <w:ind w:firstLine="720"/>
      </w:pPr>
      <w:r w:rsidR="1C72193C">
        <w:rPr/>
        <w:t xml:space="preserve"> Expected:</w:t>
      </w:r>
    </w:p>
    <w:p w:rsidR="1C72193C" w:rsidP="1C72193C" w:rsidRDefault="1C72193C" w14:paraId="5C487720" w14:textId="704AA9DC">
      <w:pPr>
        <w:ind w:firstLine="720"/>
        <w:rPr>
          <w:rFonts w:ascii="Arial" w:hAnsi="Arial" w:cs="Arial"/>
          <w:color w:val="000000" w:themeColor="text1" w:themeTint="FF" w:themeShade="FF"/>
          <w:sz w:val="20"/>
          <w:szCs w:val="20"/>
        </w:rPr>
      </w:pPr>
      <w:r w:rsidRPr="1C72193C" w:rsidR="1C72193C">
        <w:rPr>
          <w:rFonts w:ascii="Arial" w:hAnsi="Arial" w:cs="Arial"/>
          <w:color w:val="000000" w:themeColor="text1" w:themeTint="FF" w:themeShade="FF"/>
          <w:sz w:val="20"/>
          <w:szCs w:val="20"/>
        </w:rPr>
        <w:t>Python, IBM Cloud, Redhat openshift, IBM cloud object storage, Docker, Kubernetes</w:t>
      </w:r>
    </w:p>
    <w:p w:rsidR="1C72193C" w:rsidP="1C72193C" w:rsidRDefault="1C72193C" w14:paraId="43B25979" w14:textId="0F314731">
      <w:pPr>
        <w:ind w:firstLine="720"/>
        <w:rPr>
          <w:rFonts w:ascii="Arial" w:hAnsi="Arial" w:cs="Arial"/>
          <w:color w:val="000000" w:themeColor="text1" w:themeTint="FF" w:themeShade="FF"/>
          <w:sz w:val="20"/>
          <w:szCs w:val="20"/>
        </w:rPr>
      </w:pPr>
      <w:r w:rsidRPr="1C72193C" w:rsidR="1C72193C">
        <w:rPr>
          <w:rFonts w:ascii="Arial" w:hAnsi="Arial" w:cs="Arial"/>
          <w:color w:val="000000" w:themeColor="text1" w:themeTint="FF" w:themeShade="FF"/>
          <w:sz w:val="20"/>
          <w:szCs w:val="20"/>
        </w:rPr>
        <w:t>Extra :</w:t>
      </w:r>
    </w:p>
    <w:p w:rsidR="1C72193C" w:rsidP="1C72193C" w:rsidRDefault="1C72193C" w14:paraId="164EAF2F" w14:textId="34D68934">
      <w:pPr>
        <w:ind w:firstLine="720"/>
        <w:rPr>
          <w:rFonts w:ascii="Arial" w:hAnsi="Arial" w:cs="Arial"/>
          <w:color w:val="000000" w:themeColor="text1" w:themeTint="FF" w:themeShade="FF"/>
          <w:sz w:val="20"/>
          <w:szCs w:val="20"/>
        </w:rPr>
      </w:pPr>
      <w:r w:rsidRPr="4C50B934" w:rsidR="4C50B934">
        <w:rPr>
          <w:rFonts w:ascii="Arial" w:hAnsi="Arial" w:cs="Arial"/>
          <w:color w:val="000000" w:themeColor="text1" w:themeTint="FF" w:themeShade="FF"/>
          <w:sz w:val="20"/>
          <w:szCs w:val="20"/>
        </w:rPr>
        <w:t>Reactjs, Firebase</w:t>
      </w:r>
      <w:r w:rsidRPr="4C50B934" w:rsidR="4C50B934">
        <w:rPr>
          <w:rFonts w:ascii="Arial" w:hAnsi="Arial" w:cs="Arial"/>
          <w:color w:val="000000" w:themeColor="text1" w:themeTint="FF" w:themeShade="FF"/>
          <w:sz w:val="20"/>
          <w:szCs w:val="20"/>
        </w:rPr>
        <w:t>, NoSQL.</w:t>
      </w:r>
    </w:p>
    <w:p w:rsidR="7BD5DFE2" w:rsidP="7BD5DFE2" w:rsidRDefault="7BD5DFE2" w14:paraId="7D9CCBF6" w14:textId="427A2B7E">
      <w:pPr>
        <w:pStyle w:val="Normal"/>
        <w:ind w:firstLine="720"/>
        <w:rPr>
          <w:rFonts w:ascii="Arial" w:hAnsi="Arial" w:cs="Arial"/>
          <w:color w:val="000000" w:themeColor="text1" w:themeTint="FF" w:themeShade="FF"/>
          <w:sz w:val="20"/>
          <w:szCs w:val="20"/>
        </w:rPr>
      </w:pPr>
    </w:p>
    <w:p w:rsidR="7BD5DFE2" w:rsidP="7BD5DFE2" w:rsidRDefault="7BD5DFE2" w14:paraId="615B0EF0" w14:textId="3936DB39">
      <w:pPr>
        <w:pStyle w:val="Heading1"/>
      </w:pPr>
    </w:p>
    <w:p w:rsidR="7BD5DFE2" w:rsidP="7BD5DFE2" w:rsidRDefault="7BD5DFE2" w14:paraId="033BEBFF" w14:textId="67AE2A2F">
      <w:pPr>
        <w:pStyle w:val="Heading1"/>
      </w:pPr>
      <w:r w:rsidR="5D3D0BEA">
        <w:rPr/>
        <w:t>Explanation with Prototype:</w:t>
      </w:r>
    </w:p>
    <w:p w:rsidR="1E11A19B" w:rsidP="1E11A19B" w:rsidRDefault="1E11A19B" w14:paraId="29C40B30" w14:textId="2FE9523C">
      <w:pPr>
        <w:pStyle w:val="Normal"/>
        <w:rPr>
          <w:rFonts w:ascii="Arial" w:hAnsi="Arial" w:cs="Arial"/>
          <w:color w:val="000000" w:themeColor="text1" w:themeTint="FF" w:themeShade="FF"/>
          <w:sz w:val="20"/>
          <w:szCs w:val="20"/>
        </w:rPr>
      </w:pPr>
      <w:r w:rsidR="1E11A19B">
        <w:rPr/>
        <w:t>1)</w:t>
      </w:r>
    </w:p>
    <w:p w:rsidR="1E11A19B" w:rsidP="1E11A19B" w:rsidRDefault="1E11A19B" w14:paraId="3391BD6A" w14:textId="1BDF512D">
      <w:pPr>
        <w:pStyle w:val="Normal"/>
        <w:rPr>
          <w:rFonts w:ascii="Arial" w:hAnsi="Arial" w:cs="Arial"/>
          <w:color w:val="000000" w:themeColor="text1" w:themeTint="FF" w:themeShade="FF"/>
          <w:sz w:val="20"/>
          <w:szCs w:val="20"/>
        </w:rPr>
      </w:pPr>
      <w:r>
        <w:drawing>
          <wp:inline wp14:editId="350A5CDB" wp14:anchorId="265CF219">
            <wp:extent cx="4314825" cy="3571875"/>
            <wp:effectExtent l="0" t="0" r="0" b="0"/>
            <wp:docPr id="268269720" name="" title=""/>
            <wp:cNvGraphicFramePr>
              <a:graphicFrameLocks noChangeAspect="1"/>
            </wp:cNvGraphicFramePr>
            <a:graphic>
              <a:graphicData uri="http://schemas.openxmlformats.org/drawingml/2006/picture">
                <pic:pic>
                  <pic:nvPicPr>
                    <pic:cNvPr id="0" name=""/>
                    <pic:cNvPicPr/>
                  </pic:nvPicPr>
                  <pic:blipFill>
                    <a:blip r:embed="R8b795be3028f492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314825" cy="3571875"/>
                    </a:xfrm>
                    <a:prstGeom xmlns:a="http://schemas.openxmlformats.org/drawingml/2006/main" prst="rect">
                      <a:avLst/>
                    </a:prstGeom>
                  </pic:spPr>
                </pic:pic>
              </a:graphicData>
            </a:graphic>
          </wp:inline>
        </w:drawing>
      </w:r>
    </w:p>
    <w:p w:rsidR="7BD5DFE2" w:rsidP="1E11A19B" w:rsidRDefault="7BD5DFE2" w14:paraId="5D1E736A" w14:textId="595D5970">
      <w:pPr>
        <w:pStyle w:val="Normal"/>
      </w:pPr>
    </w:p>
    <w:p w:rsidR="7BD5DFE2" w:rsidP="1E11A19B" w:rsidRDefault="7BD5DFE2" w14:paraId="29D8F2AF" w14:textId="56E9CAD4">
      <w:pPr>
        <w:pStyle w:val="Normal"/>
        <w:rPr>
          <w:rFonts w:ascii="Arial" w:hAnsi="Arial" w:cs="Arial"/>
          <w:color w:val="000000" w:themeColor="text1" w:themeTint="FF" w:themeShade="FF"/>
          <w:sz w:val="20"/>
          <w:szCs w:val="20"/>
        </w:rPr>
      </w:pPr>
      <w:r w:rsidRPr="1E11A19B" w:rsidR="1E11A19B">
        <w:rPr>
          <w:rFonts w:ascii="Arial" w:hAnsi="Arial" w:cs="Arial"/>
          <w:color w:val="000000" w:themeColor="text1" w:themeTint="FF" w:themeShade="FF"/>
          <w:sz w:val="20"/>
          <w:szCs w:val="20"/>
        </w:rPr>
        <w:t>This is the landing page when the user enters our website where he can see all the available features as shown</w:t>
      </w:r>
    </w:p>
    <w:p w:rsidR="7BD5DFE2" w:rsidP="1E11A19B" w:rsidRDefault="7BD5DFE2" w14:paraId="4608FB15" w14:textId="0FB54144">
      <w:pPr>
        <w:pStyle w:val="Normal"/>
        <w:rPr>
          <w:rFonts w:ascii="Arial" w:hAnsi="Arial" w:cs="Arial"/>
          <w:color w:val="000000" w:themeColor="text1" w:themeTint="FF" w:themeShade="FF"/>
          <w:sz w:val="20"/>
          <w:szCs w:val="20"/>
        </w:rPr>
      </w:pPr>
    </w:p>
    <w:p w:rsidR="7BD5DFE2" w:rsidP="1E11A19B" w:rsidRDefault="7BD5DFE2" w14:paraId="1B1707B0" w14:textId="2F8B5E20">
      <w:pPr>
        <w:pStyle w:val="Normal"/>
        <w:bidi w:val="0"/>
        <w:spacing w:before="0" w:beforeAutospacing="off" w:after="160" w:afterAutospacing="off" w:line="259" w:lineRule="auto"/>
        <w:ind w:left="0" w:right="0"/>
        <w:jc w:val="left"/>
      </w:pPr>
    </w:p>
    <w:p w:rsidR="7BD5DFE2" w:rsidP="1E11A19B" w:rsidRDefault="7BD5DFE2" w14:paraId="4271ADF4" w14:textId="64A79E5B">
      <w:pPr>
        <w:pStyle w:val="Normal"/>
        <w:bidi w:val="0"/>
        <w:spacing w:before="0" w:beforeAutospacing="off" w:after="160" w:afterAutospacing="off" w:line="259" w:lineRule="auto"/>
        <w:ind w:left="0" w:right="0"/>
        <w:jc w:val="left"/>
      </w:pPr>
    </w:p>
    <w:p w:rsidR="7BD5DFE2" w:rsidP="1E11A19B" w:rsidRDefault="7BD5DFE2" w14:paraId="7312AE38" w14:textId="416F13D2">
      <w:pPr>
        <w:pStyle w:val="Normal"/>
        <w:bidi w:val="0"/>
        <w:spacing w:before="0" w:beforeAutospacing="off" w:after="160" w:afterAutospacing="off" w:line="259" w:lineRule="auto"/>
        <w:ind w:left="0" w:right="0"/>
        <w:jc w:val="left"/>
      </w:pPr>
    </w:p>
    <w:p w:rsidR="7BD5DFE2" w:rsidP="1E11A19B" w:rsidRDefault="7BD5DFE2" w14:paraId="24FF8595" w14:textId="288AEB6D">
      <w:pPr>
        <w:pStyle w:val="Normal"/>
        <w:bidi w:val="0"/>
        <w:spacing w:before="0" w:beforeAutospacing="off" w:after="160" w:afterAutospacing="off" w:line="259" w:lineRule="auto"/>
        <w:ind w:left="0" w:right="0"/>
        <w:jc w:val="left"/>
      </w:pPr>
    </w:p>
    <w:p w:rsidR="7BD5DFE2" w:rsidP="1E11A19B" w:rsidRDefault="7BD5DFE2" w14:paraId="69E59580" w14:textId="09E8F141">
      <w:pPr>
        <w:pStyle w:val="Normal"/>
        <w:bidi w:val="0"/>
        <w:spacing w:before="0" w:beforeAutospacing="off" w:after="160" w:afterAutospacing="off" w:line="259" w:lineRule="auto"/>
        <w:ind w:left="0" w:right="0"/>
        <w:jc w:val="left"/>
      </w:pPr>
    </w:p>
    <w:p w:rsidR="7BD5DFE2" w:rsidP="1E11A19B" w:rsidRDefault="7BD5DFE2" w14:paraId="71E7F8B9" w14:textId="0E3CF48A">
      <w:pPr>
        <w:pStyle w:val="Normal"/>
        <w:bidi w:val="0"/>
        <w:spacing w:before="0" w:beforeAutospacing="off" w:after="160" w:afterAutospacing="off" w:line="259" w:lineRule="auto"/>
        <w:ind w:left="0" w:right="0"/>
        <w:jc w:val="left"/>
      </w:pPr>
    </w:p>
    <w:p w:rsidR="7BD5DFE2" w:rsidP="1E11A19B" w:rsidRDefault="7BD5DFE2" w14:paraId="5A29F41A" w14:textId="736F1C77">
      <w:pPr>
        <w:pStyle w:val="Normal"/>
        <w:bidi w:val="0"/>
        <w:spacing w:before="0" w:beforeAutospacing="off" w:after="160" w:afterAutospacing="off" w:line="259" w:lineRule="auto"/>
        <w:ind w:left="0" w:right="0"/>
        <w:jc w:val="left"/>
      </w:pPr>
    </w:p>
    <w:p w:rsidR="7BD5DFE2" w:rsidP="1E11A19B" w:rsidRDefault="7BD5DFE2" w14:paraId="104B3CF0" w14:textId="5ECB9515">
      <w:pPr>
        <w:pStyle w:val="Normal"/>
        <w:bidi w:val="0"/>
        <w:spacing w:before="0" w:beforeAutospacing="off" w:after="160" w:afterAutospacing="off" w:line="259" w:lineRule="auto"/>
        <w:ind w:left="0" w:right="0"/>
        <w:jc w:val="left"/>
      </w:pPr>
    </w:p>
    <w:p w:rsidR="7BD5DFE2" w:rsidP="1E11A19B" w:rsidRDefault="7BD5DFE2" w14:paraId="14DA6B92" w14:textId="0FAC6DAB">
      <w:pPr>
        <w:pStyle w:val="Normal"/>
        <w:bidi w:val="0"/>
        <w:spacing w:before="0" w:beforeAutospacing="off" w:after="160" w:afterAutospacing="off" w:line="259" w:lineRule="auto"/>
        <w:ind w:left="0" w:right="0"/>
        <w:jc w:val="left"/>
      </w:pPr>
    </w:p>
    <w:p w:rsidR="7BD5DFE2" w:rsidP="1E11A19B" w:rsidRDefault="7BD5DFE2" w14:paraId="17377569" w14:textId="17350C54">
      <w:pPr>
        <w:pStyle w:val="Normal"/>
        <w:bidi w:val="0"/>
        <w:spacing w:before="0" w:beforeAutospacing="off" w:after="160" w:afterAutospacing="off" w:line="259" w:lineRule="auto"/>
        <w:ind w:left="0" w:right="0"/>
        <w:jc w:val="left"/>
      </w:pPr>
    </w:p>
    <w:p w:rsidR="7BD5DFE2" w:rsidP="1E11A19B" w:rsidRDefault="7BD5DFE2" w14:paraId="763AA4C2" w14:textId="55B77ADD">
      <w:pPr>
        <w:pStyle w:val="Normal"/>
        <w:bidi w:val="0"/>
        <w:spacing w:before="0" w:beforeAutospacing="off" w:after="160" w:afterAutospacing="off" w:line="259" w:lineRule="auto"/>
        <w:ind w:left="0" w:right="0"/>
        <w:jc w:val="left"/>
      </w:pPr>
    </w:p>
    <w:p w:rsidR="7BD5DFE2" w:rsidP="1E11A19B" w:rsidRDefault="7BD5DFE2" w14:paraId="24EFBFFE" w14:textId="2B8F46F1">
      <w:pPr>
        <w:pStyle w:val="Normal"/>
        <w:bidi w:val="0"/>
        <w:spacing w:before="0" w:beforeAutospacing="off" w:after="160" w:afterAutospacing="off" w:line="259" w:lineRule="auto"/>
        <w:ind w:left="0" w:right="0"/>
        <w:jc w:val="left"/>
      </w:pPr>
    </w:p>
    <w:p w:rsidR="7BD5DFE2" w:rsidP="1E11A19B" w:rsidRDefault="7BD5DFE2" w14:paraId="06E29261" w14:textId="1773B9A1">
      <w:pPr>
        <w:pStyle w:val="Normal"/>
        <w:bidi w:val="0"/>
        <w:spacing w:before="0" w:beforeAutospacing="off" w:after="160" w:afterAutospacing="off" w:line="259" w:lineRule="auto"/>
        <w:ind w:left="0" w:right="0"/>
        <w:jc w:val="left"/>
      </w:pPr>
      <w:r w:rsidR="0F1601C6">
        <w:rPr/>
        <w:t>2)</w:t>
      </w:r>
    </w:p>
    <w:p w:rsidR="7BD5DFE2" w:rsidP="1E11A19B" w:rsidRDefault="7BD5DFE2" w14:paraId="3C29F7CC" w14:textId="152813BA">
      <w:pPr>
        <w:pStyle w:val="Normal"/>
        <w:bidi w:val="0"/>
        <w:spacing w:before="0" w:beforeAutospacing="off" w:after="160" w:afterAutospacing="off" w:line="259" w:lineRule="auto"/>
        <w:ind w:left="0" w:right="0"/>
        <w:jc w:val="left"/>
      </w:pPr>
      <w:r w:rsidR="0F1601C6">
        <w:rPr/>
        <w:t xml:space="preserve"> </w:t>
      </w:r>
      <w:r>
        <w:drawing>
          <wp:inline wp14:editId="51FA9FEF" wp14:anchorId="3588C080">
            <wp:extent cx="4572000" cy="3952875"/>
            <wp:effectExtent l="0" t="0" r="0" b="0"/>
            <wp:docPr id="1255215268" name="" title=""/>
            <wp:cNvGraphicFramePr>
              <a:graphicFrameLocks noChangeAspect="1"/>
            </wp:cNvGraphicFramePr>
            <a:graphic>
              <a:graphicData uri="http://schemas.openxmlformats.org/drawingml/2006/picture">
                <pic:pic>
                  <pic:nvPicPr>
                    <pic:cNvPr id="0" name=""/>
                    <pic:cNvPicPr/>
                  </pic:nvPicPr>
                  <pic:blipFill>
                    <a:blip r:embed="R2209b4e539e24cd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952875"/>
                    </a:xfrm>
                    <a:prstGeom prst="rect">
                      <a:avLst/>
                    </a:prstGeom>
                  </pic:spPr>
                </pic:pic>
              </a:graphicData>
            </a:graphic>
          </wp:inline>
        </w:drawing>
      </w:r>
    </w:p>
    <w:p w:rsidR="7BD5DFE2" w:rsidP="1E11A19B" w:rsidRDefault="7BD5DFE2" w14:paraId="7755DBED" w14:textId="4665AE7B">
      <w:pPr>
        <w:pStyle w:val="Normal"/>
        <w:bidi w:val="0"/>
        <w:spacing w:before="0" w:beforeAutospacing="off" w:after="160" w:afterAutospacing="off" w:line="259" w:lineRule="auto"/>
        <w:ind w:left="0" w:right="0"/>
        <w:jc w:val="left"/>
      </w:pPr>
    </w:p>
    <w:p w:rsidR="7BD5DFE2" w:rsidP="1E11A19B" w:rsidRDefault="7BD5DFE2" w14:paraId="1C1EE094" w14:textId="3F3E2C96">
      <w:pPr>
        <w:pStyle w:val="Normal"/>
        <w:ind w:left="0" w:firstLine="0"/>
        <w:rPr>
          <w:rFonts w:ascii="Arial" w:hAnsi="Arial" w:cs="Arial"/>
          <w:color w:val="000000" w:themeColor="text1" w:themeTint="FF" w:themeShade="FF"/>
          <w:sz w:val="20"/>
          <w:szCs w:val="20"/>
        </w:rPr>
      </w:pPr>
      <w:r w:rsidRPr="1E11A19B" w:rsidR="1E11A19B">
        <w:rPr>
          <w:rFonts w:ascii="Arial" w:hAnsi="Arial" w:cs="Arial"/>
          <w:color w:val="000000" w:themeColor="text1" w:themeTint="FF" w:themeShade="FF"/>
          <w:sz w:val="20"/>
          <w:szCs w:val="20"/>
        </w:rPr>
        <w:t>This is the user dashboard where he can see the details of the user.</w:t>
      </w:r>
    </w:p>
    <w:p w:rsidR="1E11A19B" w:rsidP="1E11A19B" w:rsidRDefault="1E11A19B" w14:paraId="2066F918" w14:textId="5CF74E73">
      <w:pPr>
        <w:pStyle w:val="Normal"/>
        <w:ind w:left="0" w:firstLine="0"/>
        <w:rPr>
          <w:rFonts w:ascii="Arial" w:hAnsi="Arial" w:cs="Arial"/>
          <w:color w:val="000000" w:themeColor="text1" w:themeTint="FF" w:themeShade="FF"/>
          <w:sz w:val="20"/>
          <w:szCs w:val="20"/>
        </w:rPr>
      </w:pPr>
      <w:r w:rsidRPr="1E11A19B" w:rsidR="1E11A19B">
        <w:rPr>
          <w:rFonts w:ascii="Arial" w:hAnsi="Arial" w:cs="Arial"/>
          <w:color w:val="000000" w:themeColor="text1" w:themeTint="FF" w:themeShade="FF"/>
          <w:sz w:val="20"/>
          <w:szCs w:val="20"/>
        </w:rPr>
        <w:t>3)</w:t>
      </w:r>
    </w:p>
    <w:p w:rsidR="7BD5DFE2" w:rsidP="7BD5DFE2" w:rsidRDefault="7BD5DFE2" w14:paraId="48E1E9B6" w14:textId="69D68BAC">
      <w:pPr>
        <w:pStyle w:val="Normal"/>
        <w:ind w:left="0"/>
      </w:pPr>
      <w:r>
        <w:drawing>
          <wp:inline wp14:editId="04AA536F" wp14:anchorId="536A4F48">
            <wp:extent cx="4918364" cy="2228850"/>
            <wp:effectExtent l="0" t="0" r="0" b="0"/>
            <wp:docPr id="1673806475" name="" title=""/>
            <wp:cNvGraphicFramePr>
              <a:graphicFrameLocks noChangeAspect="1"/>
            </wp:cNvGraphicFramePr>
            <a:graphic>
              <a:graphicData uri="http://schemas.openxmlformats.org/drawingml/2006/picture">
                <pic:pic>
                  <pic:nvPicPr>
                    <pic:cNvPr id="0" name=""/>
                    <pic:cNvPicPr/>
                  </pic:nvPicPr>
                  <pic:blipFill>
                    <a:blip r:embed="R8ee26a5477eb447d">
                      <a:extLst>
                        <a:ext xmlns:a="http://schemas.openxmlformats.org/drawingml/2006/main" uri="{28A0092B-C50C-407E-A947-70E740481C1C}">
                          <a14:useLocalDpi val="0"/>
                        </a:ext>
                      </a:extLst>
                    </a:blip>
                    <a:stretch>
                      <a:fillRect/>
                    </a:stretch>
                  </pic:blipFill>
                  <pic:spPr>
                    <a:xfrm>
                      <a:off x="0" y="0"/>
                      <a:ext cx="4918364" cy="2228850"/>
                    </a:xfrm>
                    <a:prstGeom prst="rect">
                      <a:avLst/>
                    </a:prstGeom>
                  </pic:spPr>
                </pic:pic>
              </a:graphicData>
            </a:graphic>
          </wp:inline>
        </w:drawing>
      </w:r>
    </w:p>
    <w:p w:rsidR="7BD5DFE2" w:rsidP="1E11A19B" w:rsidRDefault="7BD5DFE2" w14:paraId="61804B9F" w14:textId="6081D5C2">
      <w:pPr>
        <w:pStyle w:val="Normal"/>
        <w:ind w:left="0"/>
      </w:pPr>
      <w:r w:rsidR="0F1601C6">
        <w:rPr/>
        <w:t xml:space="preserve">When you click doctor recommendation a page appears where you may or may not fill these parameters so it will you give you a set of </w:t>
      </w:r>
      <w:r w:rsidR="0F1601C6">
        <w:rPr/>
        <w:t>recommendd</w:t>
      </w:r>
      <w:r w:rsidR="0F1601C6">
        <w:rPr/>
        <w:t xml:space="preserve"> doctors in the next step </w:t>
      </w:r>
    </w:p>
    <w:p w:rsidR="0F1601C6" w:rsidP="0F1601C6" w:rsidRDefault="0F1601C6" w14:paraId="2B986FF4" w14:textId="78CB0960">
      <w:pPr>
        <w:pStyle w:val="Normal"/>
        <w:ind w:left="0"/>
      </w:pPr>
    </w:p>
    <w:p w:rsidR="0F1601C6" w:rsidP="0F1601C6" w:rsidRDefault="0F1601C6" w14:paraId="20DFA51C" w14:textId="6C11475A">
      <w:pPr>
        <w:pStyle w:val="Normal"/>
        <w:ind w:left="0"/>
      </w:pPr>
    </w:p>
    <w:p w:rsidR="0F1601C6" w:rsidP="0F1601C6" w:rsidRDefault="0F1601C6" w14:paraId="0FA444C8" w14:textId="4EC8CB21">
      <w:pPr>
        <w:pStyle w:val="Normal"/>
        <w:ind w:left="0"/>
      </w:pPr>
    </w:p>
    <w:p w:rsidR="0F1601C6" w:rsidP="0F1601C6" w:rsidRDefault="0F1601C6" w14:paraId="0817577F" w14:textId="2B5B766D">
      <w:pPr>
        <w:pStyle w:val="Normal"/>
        <w:ind w:left="0"/>
      </w:pPr>
    </w:p>
    <w:p w:rsidR="0F1601C6" w:rsidP="0F1601C6" w:rsidRDefault="0F1601C6" w14:paraId="6FA07FDA" w14:textId="72F8888B">
      <w:pPr>
        <w:pStyle w:val="Normal"/>
        <w:ind w:left="0"/>
      </w:pPr>
    </w:p>
    <w:p w:rsidR="1E11A19B" w:rsidP="1E11A19B" w:rsidRDefault="1E11A19B" w14:paraId="27CD3B01" w14:textId="6C67F1D4">
      <w:pPr>
        <w:pStyle w:val="Normal"/>
        <w:ind w:left="0"/>
      </w:pPr>
      <w:r w:rsidR="1E11A19B">
        <w:rPr/>
        <w:t>4)</w:t>
      </w:r>
    </w:p>
    <w:p w:rsidR="7BD5DFE2" w:rsidP="7BD5DFE2" w:rsidRDefault="7BD5DFE2" w14:paraId="76B874EC" w14:textId="0C64CC38">
      <w:pPr>
        <w:pStyle w:val="Normal"/>
      </w:pPr>
      <w:r>
        <w:drawing>
          <wp:inline wp14:editId="7EF68FCF" wp14:anchorId="51344745">
            <wp:extent cx="2552700" cy="2533650"/>
            <wp:effectExtent l="0" t="0" r="0" b="0"/>
            <wp:docPr id="1573801699" name="" title=""/>
            <wp:cNvGraphicFramePr>
              <a:graphicFrameLocks noChangeAspect="1"/>
            </wp:cNvGraphicFramePr>
            <a:graphic>
              <a:graphicData uri="http://schemas.openxmlformats.org/drawingml/2006/picture">
                <pic:pic>
                  <pic:nvPicPr>
                    <pic:cNvPr id="0" name=""/>
                    <pic:cNvPicPr/>
                  </pic:nvPicPr>
                  <pic:blipFill>
                    <a:blip r:embed="Rf64885b061cd488a">
                      <a:extLst>
                        <a:ext xmlns:a="http://schemas.openxmlformats.org/drawingml/2006/main" uri="{28A0092B-C50C-407E-A947-70E740481C1C}">
                          <a14:useLocalDpi val="0"/>
                        </a:ext>
                      </a:extLst>
                    </a:blip>
                    <a:stretch>
                      <a:fillRect/>
                    </a:stretch>
                  </pic:blipFill>
                  <pic:spPr>
                    <a:xfrm>
                      <a:off x="0" y="0"/>
                      <a:ext cx="2552700" cy="2533650"/>
                    </a:xfrm>
                    <a:prstGeom prst="rect">
                      <a:avLst/>
                    </a:prstGeom>
                  </pic:spPr>
                </pic:pic>
              </a:graphicData>
            </a:graphic>
          </wp:inline>
        </w:drawing>
      </w:r>
      <w:r>
        <w:drawing>
          <wp:inline wp14:editId="4714DB28" wp14:anchorId="133B5341">
            <wp:extent cx="2990850" cy="2537114"/>
            <wp:effectExtent l="0" t="0" r="0" b="0"/>
            <wp:docPr id="1503050044" name="" title=""/>
            <wp:cNvGraphicFramePr>
              <a:graphicFrameLocks noChangeAspect="1"/>
            </wp:cNvGraphicFramePr>
            <a:graphic>
              <a:graphicData uri="http://schemas.openxmlformats.org/drawingml/2006/picture">
                <pic:pic>
                  <pic:nvPicPr>
                    <pic:cNvPr id="0" name=""/>
                    <pic:cNvPicPr/>
                  </pic:nvPicPr>
                  <pic:blipFill>
                    <a:blip r:embed="Rabd02a955d1b4cdf">
                      <a:extLst>
                        <a:ext xmlns:a="http://schemas.openxmlformats.org/drawingml/2006/main" uri="{28A0092B-C50C-407E-A947-70E740481C1C}">
                          <a14:useLocalDpi val="0"/>
                        </a:ext>
                      </a:extLst>
                    </a:blip>
                    <a:stretch>
                      <a:fillRect/>
                    </a:stretch>
                  </pic:blipFill>
                  <pic:spPr>
                    <a:xfrm>
                      <a:off x="0" y="0"/>
                      <a:ext cx="2990850" cy="2537114"/>
                    </a:xfrm>
                    <a:prstGeom prst="rect">
                      <a:avLst/>
                    </a:prstGeom>
                  </pic:spPr>
                </pic:pic>
              </a:graphicData>
            </a:graphic>
          </wp:inline>
        </w:drawing>
      </w:r>
    </w:p>
    <w:p w:rsidR="7BD5DFE2" w:rsidP="7BD5DFE2" w:rsidRDefault="7BD5DFE2" w14:paraId="13EE2151" w14:textId="1743B9C0">
      <w:pPr>
        <w:pStyle w:val="Normal"/>
      </w:pPr>
    </w:p>
    <w:p w:rsidR="7BD5DFE2" w:rsidP="7BD5DFE2" w:rsidRDefault="7BD5DFE2" w14:paraId="0E65E776" w14:textId="28E8B68C">
      <w:pPr>
        <w:pStyle w:val="Normal"/>
      </w:pPr>
      <w:r w:rsidR="1E11A19B">
        <w:rPr/>
        <w:t xml:space="preserve">When appointment scheduling is clicked after you give your </w:t>
      </w:r>
      <w:r w:rsidR="1E11A19B">
        <w:rPr/>
        <w:t>requirments</w:t>
      </w:r>
      <w:r w:rsidR="1E11A19B">
        <w:rPr/>
        <w:t xml:space="preserve"> a recommended set of doctors are visible and when you click book appointment a pop up like above appears to book.</w:t>
      </w:r>
    </w:p>
    <w:p w:rsidR="1E11A19B" w:rsidP="1E11A19B" w:rsidRDefault="1E11A19B" w14:paraId="361FF1A4" w14:textId="2C7D871E">
      <w:pPr>
        <w:pStyle w:val="Normal"/>
      </w:pPr>
    </w:p>
    <w:p w:rsidR="1E11A19B" w:rsidP="1E11A19B" w:rsidRDefault="1E11A19B" w14:paraId="106063CD" w14:textId="254A2504">
      <w:pPr>
        <w:pStyle w:val="Normal"/>
      </w:pPr>
    </w:p>
    <w:p w:rsidR="1E11A19B" w:rsidP="1E11A19B" w:rsidRDefault="1E11A19B" w14:paraId="2EC5FDDC" w14:textId="27956EB6">
      <w:pPr>
        <w:pStyle w:val="Normal"/>
      </w:pPr>
    </w:p>
    <w:p w:rsidR="1E11A19B" w:rsidP="1E11A19B" w:rsidRDefault="1E11A19B" w14:paraId="7E59A4BF" w14:textId="6A4C450B">
      <w:pPr>
        <w:pStyle w:val="Normal"/>
      </w:pPr>
    </w:p>
    <w:p w:rsidR="1E11A19B" w:rsidP="1E11A19B" w:rsidRDefault="1E11A19B" w14:paraId="157F326F" w14:textId="7549C34F">
      <w:pPr>
        <w:pStyle w:val="Normal"/>
      </w:pPr>
    </w:p>
    <w:p w:rsidR="1E11A19B" w:rsidP="1E11A19B" w:rsidRDefault="1E11A19B" w14:paraId="3A5A3215" w14:textId="2E583092">
      <w:pPr>
        <w:pStyle w:val="Normal"/>
      </w:pPr>
    </w:p>
    <w:p w:rsidR="1E11A19B" w:rsidP="1E11A19B" w:rsidRDefault="1E11A19B" w14:paraId="55D6852A" w14:textId="00F52A21">
      <w:pPr>
        <w:pStyle w:val="Normal"/>
      </w:pPr>
    </w:p>
    <w:p w:rsidR="1E11A19B" w:rsidP="1E11A19B" w:rsidRDefault="1E11A19B" w14:paraId="042BC610" w14:textId="731E2A41">
      <w:pPr>
        <w:pStyle w:val="Normal"/>
      </w:pPr>
    </w:p>
    <w:p w:rsidR="1E11A19B" w:rsidP="1E11A19B" w:rsidRDefault="1E11A19B" w14:paraId="74EB3FFA" w14:textId="165D57A6">
      <w:pPr>
        <w:pStyle w:val="Normal"/>
      </w:pPr>
    </w:p>
    <w:p w:rsidR="1E11A19B" w:rsidP="1E11A19B" w:rsidRDefault="1E11A19B" w14:paraId="3A527E90" w14:textId="45071527">
      <w:pPr>
        <w:pStyle w:val="Normal"/>
      </w:pPr>
    </w:p>
    <w:p w:rsidR="1E11A19B" w:rsidP="1E11A19B" w:rsidRDefault="1E11A19B" w14:paraId="3FDDEAA9" w14:textId="7D55ED72">
      <w:pPr>
        <w:pStyle w:val="Normal"/>
      </w:pPr>
    </w:p>
    <w:p w:rsidR="1E11A19B" w:rsidP="1E11A19B" w:rsidRDefault="1E11A19B" w14:paraId="42EFA204" w14:textId="258DCF5E">
      <w:pPr>
        <w:pStyle w:val="Normal"/>
      </w:pPr>
    </w:p>
    <w:p w:rsidR="1E11A19B" w:rsidP="1E11A19B" w:rsidRDefault="1E11A19B" w14:paraId="7277010A" w14:textId="1A412929">
      <w:pPr>
        <w:pStyle w:val="Normal"/>
      </w:pPr>
    </w:p>
    <w:p w:rsidR="1E11A19B" w:rsidP="1E11A19B" w:rsidRDefault="1E11A19B" w14:paraId="37CD8AF7" w14:textId="2E8DEEFF">
      <w:pPr>
        <w:pStyle w:val="Normal"/>
      </w:pPr>
    </w:p>
    <w:p w:rsidR="1E11A19B" w:rsidP="1E11A19B" w:rsidRDefault="1E11A19B" w14:paraId="6307FCB7" w14:textId="460D4064">
      <w:pPr>
        <w:pStyle w:val="Normal"/>
      </w:pPr>
    </w:p>
    <w:p w:rsidR="1E11A19B" w:rsidP="1E11A19B" w:rsidRDefault="1E11A19B" w14:paraId="57BDAB51" w14:textId="29CF715D">
      <w:pPr>
        <w:pStyle w:val="Normal"/>
      </w:pPr>
    </w:p>
    <w:p w:rsidR="1E11A19B" w:rsidP="1E11A19B" w:rsidRDefault="1E11A19B" w14:paraId="6CBF9F0A" w14:textId="781FBA84">
      <w:pPr>
        <w:pStyle w:val="Normal"/>
      </w:pPr>
    </w:p>
    <w:p w:rsidR="1E11A19B" w:rsidP="1E11A19B" w:rsidRDefault="1E11A19B" w14:paraId="2E50AFD9" w14:textId="27206243">
      <w:pPr>
        <w:pStyle w:val="Normal"/>
      </w:pPr>
    </w:p>
    <w:p w:rsidR="1E11A19B" w:rsidP="1E11A19B" w:rsidRDefault="1E11A19B" w14:paraId="4126432C" w14:textId="7E5A84F1">
      <w:pPr>
        <w:pStyle w:val="Normal"/>
      </w:pPr>
    </w:p>
    <w:p w:rsidR="1E11A19B" w:rsidP="1E11A19B" w:rsidRDefault="1E11A19B" w14:paraId="3F787960" w14:textId="58DC6068">
      <w:pPr>
        <w:pStyle w:val="Normal"/>
      </w:pPr>
    </w:p>
    <w:p w:rsidR="1E11A19B" w:rsidP="1E11A19B" w:rsidRDefault="1E11A19B" w14:paraId="1EA8F8DB" w14:textId="20BCAB47">
      <w:pPr>
        <w:pStyle w:val="Normal"/>
      </w:pPr>
      <w:r w:rsidR="1E11A19B">
        <w:rPr/>
        <w:t>5)</w:t>
      </w:r>
    </w:p>
    <w:p w:rsidR="7BD5DFE2" w:rsidP="7BD5DFE2" w:rsidRDefault="7BD5DFE2" w14:paraId="6F85B6C0" w14:textId="23B9FA99">
      <w:pPr>
        <w:pStyle w:val="Normal"/>
      </w:pPr>
      <w:r>
        <w:drawing>
          <wp:inline wp14:editId="73353A88" wp14:anchorId="28BA93D9">
            <wp:extent cx="4484687" cy="3743739"/>
            <wp:effectExtent l="0" t="0" r="0" b="0"/>
            <wp:docPr id="2114750959" name="" title=""/>
            <wp:cNvGraphicFramePr>
              <a:graphicFrameLocks noChangeAspect="1"/>
            </wp:cNvGraphicFramePr>
            <a:graphic>
              <a:graphicData uri="http://schemas.openxmlformats.org/drawingml/2006/picture">
                <pic:pic>
                  <pic:nvPicPr>
                    <pic:cNvPr id="0" name=""/>
                    <pic:cNvPicPr/>
                  </pic:nvPicPr>
                  <pic:blipFill>
                    <a:blip r:embed="R11f792a9bae0498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84687" cy="3743739"/>
                    </a:xfrm>
                    <a:prstGeom prst="rect">
                      <a:avLst/>
                    </a:prstGeom>
                  </pic:spPr>
                </pic:pic>
              </a:graphicData>
            </a:graphic>
          </wp:inline>
        </w:drawing>
      </w:r>
      <w:r>
        <w:drawing>
          <wp:inline wp14:editId="21D16BFA" wp14:anchorId="368B39BA">
            <wp:extent cx="4562624" cy="2835624"/>
            <wp:effectExtent l="0" t="0" r="0" b="0"/>
            <wp:docPr id="1602600542" name="" title=""/>
            <wp:cNvGraphicFramePr>
              <a:graphicFrameLocks noChangeAspect="1"/>
            </wp:cNvGraphicFramePr>
            <a:graphic>
              <a:graphicData uri="http://schemas.openxmlformats.org/drawingml/2006/picture">
                <pic:pic>
                  <pic:nvPicPr>
                    <pic:cNvPr id="0" name=""/>
                    <pic:cNvPicPr/>
                  </pic:nvPicPr>
                  <pic:blipFill>
                    <a:blip r:embed="R41242238feab4ca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62624" cy="2835624"/>
                    </a:xfrm>
                    <a:prstGeom prst="rect">
                      <a:avLst/>
                    </a:prstGeom>
                  </pic:spPr>
                </pic:pic>
              </a:graphicData>
            </a:graphic>
          </wp:inline>
        </w:drawing>
      </w:r>
    </w:p>
    <w:p w:rsidR="7BD5DFE2" w:rsidP="7BD5DFE2" w:rsidRDefault="7BD5DFE2" w14:paraId="503387D8" w14:textId="7605E5DE">
      <w:pPr>
        <w:pStyle w:val="Normal"/>
      </w:pPr>
      <w:r w:rsidR="1E11A19B">
        <w:rPr/>
        <w:t xml:space="preserve">When you click consult online above 2 pages appear where you will again be asked for a slot and once you confirm you may talk when you click the talk to doctor </w:t>
      </w:r>
      <w:r w:rsidR="1E11A19B">
        <w:rPr/>
        <w:t>option  where</w:t>
      </w:r>
      <w:r w:rsidR="1E11A19B">
        <w:rPr/>
        <w:t xml:space="preserve"> your appointment details will be visible.</w:t>
      </w:r>
    </w:p>
    <w:p w:rsidR="7BD5DFE2" w:rsidP="7BD5DFE2" w:rsidRDefault="7BD5DFE2" w14:paraId="31A89919" w14:textId="1F6B2E1B">
      <w:pPr>
        <w:pStyle w:val="Normal"/>
      </w:pPr>
    </w:p>
    <w:p w:rsidR="1E11A19B" w:rsidP="1E11A19B" w:rsidRDefault="1E11A19B" w14:paraId="727D5E3E" w14:textId="64D3EFEA">
      <w:pPr>
        <w:pStyle w:val="Normal"/>
      </w:pPr>
    </w:p>
    <w:p w:rsidR="1E11A19B" w:rsidP="1E11A19B" w:rsidRDefault="1E11A19B" w14:paraId="287152C5" w14:textId="758E3999">
      <w:pPr>
        <w:pStyle w:val="Normal"/>
      </w:pPr>
    </w:p>
    <w:p w:rsidR="1E11A19B" w:rsidP="1E11A19B" w:rsidRDefault="1E11A19B" w14:paraId="02BD8A5A" w14:textId="58F81A67">
      <w:pPr>
        <w:pStyle w:val="Normal"/>
      </w:pPr>
    </w:p>
    <w:p w:rsidR="7BD5DFE2" w:rsidP="7BD5DFE2" w:rsidRDefault="7BD5DFE2" w14:paraId="54E1161E" w14:textId="5B45C5FF">
      <w:pPr>
        <w:pStyle w:val="Normal"/>
      </w:pPr>
      <w:r w:rsidR="1E11A19B">
        <w:rPr/>
        <w:t>6)</w:t>
      </w:r>
    </w:p>
    <w:p w:rsidR="7BD5DFE2" w:rsidP="7BD5DFE2" w:rsidRDefault="7BD5DFE2" w14:paraId="5DE14F79" w14:textId="603A37DE">
      <w:pPr>
        <w:pStyle w:val="Normal"/>
      </w:pPr>
      <w:r>
        <w:drawing>
          <wp:inline wp14:editId="048AFE1A" wp14:anchorId="17FC91BC">
            <wp:extent cx="2857500" cy="4572000"/>
            <wp:effectExtent l="0" t="0" r="0" b="0"/>
            <wp:docPr id="1613626208" name="" title=""/>
            <wp:cNvGraphicFramePr>
              <a:graphicFrameLocks noChangeAspect="1"/>
            </wp:cNvGraphicFramePr>
            <a:graphic>
              <a:graphicData uri="http://schemas.openxmlformats.org/drawingml/2006/picture">
                <pic:pic>
                  <pic:nvPicPr>
                    <pic:cNvPr id="0" name=""/>
                    <pic:cNvPicPr/>
                  </pic:nvPicPr>
                  <pic:blipFill>
                    <a:blip r:embed="R8a8a0d8851124005">
                      <a:extLst>
                        <a:ext xmlns:a="http://schemas.openxmlformats.org/drawingml/2006/main" uri="{28A0092B-C50C-407E-A947-70E740481C1C}">
                          <a14:useLocalDpi val="0"/>
                        </a:ext>
                      </a:extLst>
                    </a:blip>
                    <a:stretch>
                      <a:fillRect/>
                    </a:stretch>
                  </pic:blipFill>
                  <pic:spPr>
                    <a:xfrm>
                      <a:off x="0" y="0"/>
                      <a:ext cx="2857500" cy="4572000"/>
                    </a:xfrm>
                    <a:prstGeom prst="rect">
                      <a:avLst/>
                    </a:prstGeom>
                  </pic:spPr>
                </pic:pic>
              </a:graphicData>
            </a:graphic>
          </wp:inline>
        </w:drawing>
      </w:r>
      <w:r>
        <w:drawing>
          <wp:inline wp14:editId="582F2375" wp14:anchorId="3C132804">
            <wp:extent cx="4572000" cy="2952750"/>
            <wp:effectExtent l="0" t="0" r="0" b="0"/>
            <wp:docPr id="747162925" name="" title=""/>
            <wp:cNvGraphicFramePr>
              <a:graphicFrameLocks noChangeAspect="1"/>
            </wp:cNvGraphicFramePr>
            <a:graphic>
              <a:graphicData uri="http://schemas.openxmlformats.org/drawingml/2006/picture">
                <pic:pic>
                  <pic:nvPicPr>
                    <pic:cNvPr id="0" name=""/>
                    <pic:cNvPicPr/>
                  </pic:nvPicPr>
                  <pic:blipFill>
                    <a:blip r:embed="Rdfbf6cc2ab144c1d">
                      <a:extLst>
                        <a:ext xmlns:a="http://schemas.openxmlformats.org/drawingml/2006/main" uri="{28A0092B-C50C-407E-A947-70E740481C1C}">
                          <a14:useLocalDpi val="0"/>
                        </a:ext>
                      </a:extLst>
                    </a:blip>
                    <a:stretch>
                      <a:fillRect/>
                    </a:stretch>
                  </pic:blipFill>
                  <pic:spPr>
                    <a:xfrm>
                      <a:off x="0" y="0"/>
                      <a:ext cx="4572000" cy="2952750"/>
                    </a:xfrm>
                    <a:prstGeom prst="rect">
                      <a:avLst/>
                    </a:prstGeom>
                  </pic:spPr>
                </pic:pic>
              </a:graphicData>
            </a:graphic>
          </wp:inline>
        </w:drawing>
      </w:r>
    </w:p>
    <w:p w:rsidR="7BD5DFE2" w:rsidP="7BD5DFE2" w:rsidRDefault="7BD5DFE2" w14:paraId="6AFB254C" w14:textId="270B8FC2">
      <w:pPr>
        <w:pStyle w:val="Normal"/>
      </w:pPr>
      <w:r w:rsidR="1E11A19B">
        <w:rPr/>
        <w:t xml:space="preserve">When you click your health record where you will see your list of all medical records, diagnoses, lab </w:t>
      </w:r>
      <w:r w:rsidR="1E11A19B">
        <w:rPr/>
        <w:t>results ,</w:t>
      </w:r>
      <w:r w:rsidR="1E11A19B">
        <w:rPr/>
        <w:t xml:space="preserve"> etc</w:t>
      </w:r>
    </w:p>
    <w:p w:rsidR="1E11A19B" w:rsidP="1E11A19B" w:rsidRDefault="1E11A19B" w14:paraId="63FF41FA" w14:textId="6CEE2F11">
      <w:pPr>
        <w:pStyle w:val="Normal"/>
      </w:pPr>
    </w:p>
    <w:p w:rsidR="1E11A19B" w:rsidP="1E11A19B" w:rsidRDefault="1E11A19B" w14:paraId="6FB2FA20" w14:textId="21651F64">
      <w:pPr>
        <w:pStyle w:val="Normal"/>
      </w:pPr>
      <w:r w:rsidR="4D28D2F8">
        <w:rPr/>
        <w:t>7)</w:t>
      </w:r>
    </w:p>
    <w:p w:rsidR="1E11A19B" w:rsidP="1E11A19B" w:rsidRDefault="1E11A19B" w14:paraId="17629870" w14:textId="6867ED00">
      <w:pPr>
        <w:pStyle w:val="Normal"/>
      </w:pPr>
      <w:r>
        <w:drawing>
          <wp:inline wp14:editId="1F3B8040" wp14:anchorId="5057ED8E">
            <wp:extent cx="2628900" cy="4146550"/>
            <wp:effectExtent l="0" t="0" r="0" b="0"/>
            <wp:docPr id="1369921657" name="" title=""/>
            <wp:cNvGraphicFramePr>
              <a:graphicFrameLocks noChangeAspect="1"/>
            </wp:cNvGraphicFramePr>
            <a:graphic>
              <a:graphicData uri="http://schemas.openxmlformats.org/drawingml/2006/picture">
                <pic:pic>
                  <pic:nvPicPr>
                    <pic:cNvPr id="0" name=""/>
                    <pic:cNvPicPr/>
                  </pic:nvPicPr>
                  <pic:blipFill>
                    <a:blip r:embed="Re9c5352adf18453d">
                      <a:extLst>
                        <a:ext xmlns:a="http://schemas.openxmlformats.org/drawingml/2006/main" uri="{28A0092B-C50C-407E-A947-70E740481C1C}">
                          <a14:useLocalDpi val="0"/>
                        </a:ext>
                      </a:extLst>
                    </a:blip>
                    <a:stretch>
                      <a:fillRect/>
                    </a:stretch>
                  </pic:blipFill>
                  <pic:spPr>
                    <a:xfrm>
                      <a:off x="0" y="0"/>
                      <a:ext cx="2628900" cy="4146550"/>
                    </a:xfrm>
                    <a:prstGeom prst="rect">
                      <a:avLst/>
                    </a:prstGeom>
                  </pic:spPr>
                </pic:pic>
              </a:graphicData>
            </a:graphic>
          </wp:inline>
        </w:drawing>
      </w:r>
      <w:r>
        <w:drawing>
          <wp:inline wp14:editId="7F8F037F" wp14:anchorId="551A13A9">
            <wp:extent cx="2619375" cy="4184650"/>
            <wp:effectExtent l="0" t="0" r="0" b="0"/>
            <wp:docPr id="520678681" name="" title=""/>
            <wp:cNvGraphicFramePr>
              <a:graphicFrameLocks noChangeAspect="1"/>
            </wp:cNvGraphicFramePr>
            <a:graphic>
              <a:graphicData uri="http://schemas.openxmlformats.org/drawingml/2006/picture">
                <pic:pic>
                  <pic:nvPicPr>
                    <pic:cNvPr id="0" name=""/>
                    <pic:cNvPicPr/>
                  </pic:nvPicPr>
                  <pic:blipFill>
                    <a:blip r:embed="R73877cc5f8024c6b">
                      <a:extLst>
                        <a:ext xmlns:a="http://schemas.openxmlformats.org/drawingml/2006/main" uri="{28A0092B-C50C-407E-A947-70E740481C1C}">
                          <a14:useLocalDpi val="0"/>
                        </a:ext>
                      </a:extLst>
                    </a:blip>
                    <a:stretch>
                      <a:fillRect/>
                    </a:stretch>
                  </pic:blipFill>
                  <pic:spPr>
                    <a:xfrm>
                      <a:off x="0" y="0"/>
                      <a:ext cx="2619375" cy="4184650"/>
                    </a:xfrm>
                    <a:prstGeom prst="rect">
                      <a:avLst/>
                    </a:prstGeom>
                  </pic:spPr>
                </pic:pic>
              </a:graphicData>
            </a:graphic>
          </wp:inline>
        </w:drawing>
      </w:r>
    </w:p>
    <w:p w:rsidR="4D28D2F8" w:rsidP="4D28D2F8" w:rsidRDefault="4D28D2F8" w14:paraId="33D7AED3" w14:textId="1309C4A8">
      <w:pPr>
        <w:pStyle w:val="Normal"/>
      </w:pPr>
      <w:r>
        <w:drawing>
          <wp:inline wp14:editId="17B0641F" wp14:anchorId="697E7139">
            <wp:extent cx="2628900" cy="3346450"/>
            <wp:effectExtent l="0" t="0" r="0" b="0"/>
            <wp:docPr id="341966189" name="" title=""/>
            <wp:cNvGraphicFramePr>
              <a:graphicFrameLocks noChangeAspect="1"/>
            </wp:cNvGraphicFramePr>
            <a:graphic>
              <a:graphicData uri="http://schemas.openxmlformats.org/drawingml/2006/picture">
                <pic:pic>
                  <pic:nvPicPr>
                    <pic:cNvPr id="0" name=""/>
                    <pic:cNvPicPr/>
                  </pic:nvPicPr>
                  <pic:blipFill>
                    <a:blip r:embed="R5ca2a34025a6429c">
                      <a:extLst>
                        <a:ext xmlns:a="http://schemas.openxmlformats.org/drawingml/2006/main" uri="{28A0092B-C50C-407E-A947-70E740481C1C}">
                          <a14:useLocalDpi val="0"/>
                        </a:ext>
                      </a:extLst>
                    </a:blip>
                    <a:stretch>
                      <a:fillRect/>
                    </a:stretch>
                  </pic:blipFill>
                  <pic:spPr>
                    <a:xfrm>
                      <a:off x="0" y="0"/>
                      <a:ext cx="2628900" cy="3346450"/>
                    </a:xfrm>
                    <a:prstGeom prst="rect">
                      <a:avLst/>
                    </a:prstGeom>
                  </pic:spPr>
                </pic:pic>
              </a:graphicData>
            </a:graphic>
          </wp:inline>
        </w:drawing>
      </w:r>
      <w:r>
        <w:drawing>
          <wp:inline wp14:editId="68A05576" wp14:anchorId="6B29A6A6">
            <wp:extent cx="2619375" cy="3422650"/>
            <wp:effectExtent l="0" t="0" r="0" b="0"/>
            <wp:docPr id="262059100" name="" title=""/>
            <wp:cNvGraphicFramePr>
              <a:graphicFrameLocks noChangeAspect="1"/>
            </wp:cNvGraphicFramePr>
            <a:graphic>
              <a:graphicData uri="http://schemas.openxmlformats.org/drawingml/2006/picture">
                <pic:pic>
                  <pic:nvPicPr>
                    <pic:cNvPr id="0" name=""/>
                    <pic:cNvPicPr/>
                  </pic:nvPicPr>
                  <pic:blipFill>
                    <a:blip r:embed="R3a6a2683541949d7">
                      <a:extLst>
                        <a:ext xmlns:a="http://schemas.openxmlformats.org/drawingml/2006/main" uri="{28A0092B-C50C-407E-A947-70E740481C1C}">
                          <a14:useLocalDpi val="0"/>
                        </a:ext>
                      </a:extLst>
                    </a:blip>
                    <a:stretch>
                      <a:fillRect/>
                    </a:stretch>
                  </pic:blipFill>
                  <pic:spPr>
                    <a:xfrm>
                      <a:off x="0" y="0"/>
                      <a:ext cx="2619375" cy="3422650"/>
                    </a:xfrm>
                    <a:prstGeom prst="rect">
                      <a:avLst/>
                    </a:prstGeom>
                  </pic:spPr>
                </pic:pic>
              </a:graphicData>
            </a:graphic>
          </wp:inline>
        </w:drawing>
      </w:r>
    </w:p>
    <w:p w:rsidR="4D28D2F8" w:rsidP="4D28D2F8" w:rsidRDefault="4D28D2F8" w14:paraId="06DE445D" w14:textId="59B6B5D6">
      <w:pPr>
        <w:pStyle w:val="Normal"/>
      </w:pPr>
      <w:r>
        <w:drawing>
          <wp:inline wp14:editId="2071ADEE" wp14:anchorId="7259CBF1">
            <wp:extent cx="2628900" cy="3194050"/>
            <wp:effectExtent l="0" t="0" r="0" b="0"/>
            <wp:docPr id="1134439361" name="" title=""/>
            <wp:cNvGraphicFramePr>
              <a:graphicFrameLocks noChangeAspect="1"/>
            </wp:cNvGraphicFramePr>
            <a:graphic>
              <a:graphicData uri="http://schemas.openxmlformats.org/drawingml/2006/picture">
                <pic:pic>
                  <pic:nvPicPr>
                    <pic:cNvPr id="0" name=""/>
                    <pic:cNvPicPr/>
                  </pic:nvPicPr>
                  <pic:blipFill>
                    <a:blip r:embed="R22aeb7a00b2e42be">
                      <a:extLst>
                        <a:ext xmlns:a="http://schemas.openxmlformats.org/drawingml/2006/main" uri="{28A0092B-C50C-407E-A947-70E740481C1C}">
                          <a14:useLocalDpi val="0"/>
                        </a:ext>
                      </a:extLst>
                    </a:blip>
                    <a:stretch>
                      <a:fillRect/>
                    </a:stretch>
                  </pic:blipFill>
                  <pic:spPr>
                    <a:xfrm>
                      <a:off x="0" y="0"/>
                      <a:ext cx="2628900" cy="3194050"/>
                    </a:xfrm>
                    <a:prstGeom prst="rect">
                      <a:avLst/>
                    </a:prstGeom>
                  </pic:spPr>
                </pic:pic>
              </a:graphicData>
            </a:graphic>
          </wp:inline>
        </w:drawing>
      </w:r>
    </w:p>
    <w:p w:rsidR="7BD5DFE2" w:rsidP="7BD5DFE2" w:rsidRDefault="7BD5DFE2" w14:paraId="449A475C" w14:textId="2A2331AA">
      <w:pPr>
        <w:pStyle w:val="Normal"/>
      </w:pPr>
      <w:r w:rsidR="4D28D2F8">
        <w:rPr/>
        <w:t xml:space="preserve">When you avail prescription manager you will see the present medical dose details and its progress and more where you can manage as mentioned you can upload your prescription too when you click next page number. It also gives a caution message for few medicines which is represented in red bar below the start date. If the medicines are full it shown in green bar. In prescription manager you can also view your profile which </w:t>
      </w:r>
      <w:r w:rsidR="4D28D2F8">
        <w:rPr/>
        <w:t>contains</w:t>
      </w:r>
      <w:r w:rsidR="4D28D2F8">
        <w:rPr/>
        <w:t xml:space="preserve"> your name, sex, age, address, consulting doctor etc.</w:t>
      </w:r>
      <w:r w:rsidR="4D28D2F8">
        <w:rPr/>
        <w:t>..</w:t>
      </w:r>
      <w:r w:rsidR="4D28D2F8">
        <w:rPr/>
        <w:t xml:space="preserve"> in this we can also view the uploaded clinic records from the hospital, and we can also upload the docs from our device using add symbol. </w:t>
      </w:r>
      <w:r w:rsidR="4D28D2F8">
        <w:rPr/>
        <w:t>Mainly this</w:t>
      </w:r>
      <w:r w:rsidR="4D28D2F8">
        <w:rPr/>
        <w:t xml:space="preserve"> prescription manager </w:t>
      </w:r>
      <w:r w:rsidR="4D28D2F8">
        <w:rPr/>
        <w:t>maintains</w:t>
      </w:r>
      <w:r w:rsidR="4D28D2F8">
        <w:rPr/>
        <w:t xml:space="preserve"> the medical insurance company info which you have bought and the price per month. Finally, this also </w:t>
      </w:r>
      <w:r w:rsidR="4D28D2F8">
        <w:rPr/>
        <w:t>contains</w:t>
      </w:r>
      <w:r w:rsidR="4D28D2F8">
        <w:rPr/>
        <w:t xml:space="preserve"> the essential documents like Aadhar, Passport, Pan so need not to always carry these items with you and there is </w:t>
      </w:r>
      <w:r w:rsidR="4D28D2F8">
        <w:rPr/>
        <w:t>an option</w:t>
      </w:r>
      <w:r w:rsidR="4D28D2F8">
        <w:rPr/>
        <w:t xml:space="preserve"> upload more documents also</w:t>
      </w:r>
    </w:p>
    <w:p w:rsidR="4D28D2F8" w:rsidP="4D28D2F8" w:rsidRDefault="4D28D2F8" w14:paraId="14511774" w14:textId="6D5DC677">
      <w:pPr>
        <w:pStyle w:val="Normal"/>
      </w:pPr>
    </w:p>
    <w:p w:rsidR="7BD5DFE2" w:rsidP="7BD5DFE2" w:rsidRDefault="7BD5DFE2" w14:paraId="2F7538CA" w14:textId="11B89BCE">
      <w:pPr>
        <w:pStyle w:val="Normal"/>
      </w:pPr>
      <w:r w:rsidR="4D28D2F8">
        <w:rPr/>
        <w:t xml:space="preserve">8)  </w:t>
      </w:r>
      <w:r>
        <w:drawing>
          <wp:inline wp14:editId="736F914C" wp14:anchorId="38FAB052">
            <wp:extent cx="5753098" cy="3352800"/>
            <wp:effectExtent l="0" t="0" r="0" b="0"/>
            <wp:docPr id="267842918" name="" title=""/>
            <wp:cNvGraphicFramePr>
              <a:graphicFrameLocks noChangeAspect="1"/>
            </wp:cNvGraphicFramePr>
            <a:graphic>
              <a:graphicData uri="http://schemas.openxmlformats.org/drawingml/2006/picture">
                <pic:pic>
                  <pic:nvPicPr>
                    <pic:cNvPr id="0" name=""/>
                    <pic:cNvPicPr/>
                  </pic:nvPicPr>
                  <pic:blipFill>
                    <a:blip r:embed="R64cc3c0eb167445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3352800"/>
                    </a:xfrm>
                    <a:prstGeom prst="rect">
                      <a:avLst/>
                    </a:prstGeom>
                  </pic:spPr>
                </pic:pic>
              </a:graphicData>
            </a:graphic>
          </wp:inline>
        </w:drawing>
      </w:r>
    </w:p>
    <w:p w:rsidR="7BD5DFE2" w:rsidP="7BD5DFE2" w:rsidRDefault="7BD5DFE2" w14:paraId="79DD2178" w14:textId="14E5E2AD">
      <w:pPr>
        <w:pStyle w:val="Normal"/>
      </w:pPr>
      <w:r w:rsidR="1E11A19B">
        <w:rPr/>
        <w:t xml:space="preserve">when you avail personal </w:t>
      </w:r>
      <w:r w:rsidR="1E11A19B">
        <w:rPr/>
        <w:t>tracker</w:t>
      </w:r>
      <w:r w:rsidR="1E11A19B">
        <w:rPr/>
        <w:t xml:space="preserve"> you may see a page where you can set </w:t>
      </w:r>
      <w:r w:rsidR="1E11A19B">
        <w:rPr/>
        <w:t>goals ,</w:t>
      </w:r>
      <w:r w:rsidR="1E11A19B">
        <w:rPr/>
        <w:t xml:space="preserve"> </w:t>
      </w:r>
      <w:r w:rsidR="1E11A19B">
        <w:rPr/>
        <w:t>diets ,</w:t>
      </w:r>
      <w:r w:rsidR="1E11A19B">
        <w:rPr/>
        <w:t xml:space="preserve"> and make progress in it and more and you will be asked to sync your fitness device if </w:t>
      </w:r>
      <w:r w:rsidR="1E11A19B">
        <w:rPr/>
        <w:t>avalable</w:t>
      </w:r>
      <w:r w:rsidR="1E11A19B">
        <w:rPr/>
        <w:t xml:space="preserve"> to check for metrics like </w:t>
      </w:r>
      <w:r w:rsidR="1E11A19B">
        <w:rPr/>
        <w:t>heartrate,bp</w:t>
      </w:r>
      <w:r w:rsidR="1E11A19B">
        <w:rPr/>
        <w:t>,o2 level etc</w:t>
      </w:r>
    </w:p>
    <w:p w:rsidR="1E11A19B" w:rsidP="1E11A19B" w:rsidRDefault="1E11A19B" w14:paraId="2D8C4573" w14:textId="4C70D707">
      <w:pPr>
        <w:pStyle w:val="Normal"/>
      </w:pPr>
      <w:r w:rsidR="1E11A19B">
        <w:rPr/>
        <w:t>9)</w:t>
      </w:r>
    </w:p>
    <w:p w:rsidR="7BD5DFE2" w:rsidP="7BD5DFE2" w:rsidRDefault="7BD5DFE2" w14:paraId="118E63E6" w14:textId="28052C20">
      <w:pPr>
        <w:pStyle w:val="Normal"/>
      </w:pPr>
      <w:r>
        <w:drawing>
          <wp:inline wp14:editId="378DAC52" wp14:anchorId="5B8A0355">
            <wp:extent cx="2956046" cy="2857144"/>
            <wp:effectExtent l="0" t="0" r="0" b="0"/>
            <wp:docPr id="2074287431" name="" title=""/>
            <wp:cNvGraphicFramePr>
              <a:graphicFrameLocks noChangeAspect="1"/>
            </wp:cNvGraphicFramePr>
            <a:graphic>
              <a:graphicData uri="http://schemas.openxmlformats.org/drawingml/2006/picture">
                <pic:pic>
                  <pic:nvPicPr>
                    <pic:cNvPr id="0" name=""/>
                    <pic:cNvPicPr/>
                  </pic:nvPicPr>
                  <pic:blipFill>
                    <a:blip r:embed="R090cc58b86b843c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56046" cy="2857144"/>
                    </a:xfrm>
                    <a:prstGeom prst="rect">
                      <a:avLst/>
                    </a:prstGeom>
                  </pic:spPr>
                </pic:pic>
              </a:graphicData>
            </a:graphic>
          </wp:inline>
        </w:drawing>
      </w:r>
    </w:p>
    <w:p w:rsidR="7BD5DFE2" w:rsidP="7BD5DFE2" w:rsidRDefault="7BD5DFE2" w14:paraId="1F7B5423" w14:textId="11BB3F1D">
      <w:pPr>
        <w:pStyle w:val="Normal"/>
      </w:pPr>
      <w:r w:rsidR="1E11A19B">
        <w:rPr/>
        <w:t xml:space="preserve">When you click </w:t>
      </w:r>
      <w:r w:rsidR="1E11A19B">
        <w:rPr/>
        <w:t>healthconnect</w:t>
      </w:r>
      <w:r w:rsidR="1E11A19B">
        <w:rPr/>
        <w:t xml:space="preserve"> community a forum will be shown where all will be discussed including questions, </w:t>
      </w:r>
      <w:r w:rsidR="1E11A19B">
        <w:rPr/>
        <w:t>stories ,</w:t>
      </w:r>
      <w:r w:rsidR="1E11A19B">
        <w:rPr/>
        <w:t xml:space="preserve"> discussions etc.</w:t>
      </w:r>
    </w:p>
    <w:p w:rsidR="1E11A19B" w:rsidP="1E11A19B" w:rsidRDefault="1E11A19B" w14:paraId="3DAB99F5" w14:textId="08C05DFE">
      <w:pPr>
        <w:pStyle w:val="Normal"/>
      </w:pPr>
    </w:p>
    <w:p w:rsidR="1E11A19B" w:rsidP="1E11A19B" w:rsidRDefault="1E11A19B" w14:paraId="3A337A15" w14:textId="37F28306">
      <w:pPr>
        <w:pStyle w:val="Normal"/>
      </w:pPr>
      <w:r w:rsidR="1E11A19B">
        <w:rPr/>
        <w:t>10)</w:t>
      </w:r>
    </w:p>
    <w:p w:rsidR="1E11A19B" w:rsidP="1E11A19B" w:rsidRDefault="1E11A19B" w14:paraId="5719D3A6" w14:textId="155AD0C2">
      <w:pPr>
        <w:pStyle w:val="Normal"/>
      </w:pPr>
    </w:p>
    <w:p w:rsidR="7BD5DFE2" w:rsidP="7BD5DFE2" w:rsidRDefault="7BD5DFE2" w14:paraId="7F487E52" w14:textId="43C2123D">
      <w:pPr>
        <w:pStyle w:val="Normal"/>
      </w:pPr>
      <w:r>
        <w:drawing>
          <wp:inline wp14:editId="7E1914AA" wp14:anchorId="0BAF5564">
            <wp:extent cx="5495926" cy="4933950"/>
            <wp:effectExtent l="0" t="0" r="0" b="0"/>
            <wp:docPr id="547945757" name="" title=""/>
            <wp:cNvGraphicFramePr>
              <a:graphicFrameLocks noChangeAspect="1"/>
            </wp:cNvGraphicFramePr>
            <a:graphic>
              <a:graphicData uri="http://schemas.openxmlformats.org/drawingml/2006/picture">
                <pic:pic>
                  <pic:nvPicPr>
                    <pic:cNvPr id="0" name=""/>
                    <pic:cNvPicPr/>
                  </pic:nvPicPr>
                  <pic:blipFill>
                    <a:blip r:embed="R69fa854497084ca7">
                      <a:extLst>
                        <a:ext xmlns:a="http://schemas.openxmlformats.org/drawingml/2006/main" uri="{28A0092B-C50C-407E-A947-70E740481C1C}">
                          <a14:useLocalDpi val="0"/>
                        </a:ext>
                      </a:extLst>
                    </a:blip>
                    <a:stretch>
                      <a:fillRect/>
                    </a:stretch>
                  </pic:blipFill>
                  <pic:spPr>
                    <a:xfrm>
                      <a:off x="0" y="0"/>
                      <a:ext cx="5495926" cy="4933950"/>
                    </a:xfrm>
                    <a:prstGeom prst="rect">
                      <a:avLst/>
                    </a:prstGeom>
                  </pic:spPr>
                </pic:pic>
              </a:graphicData>
            </a:graphic>
          </wp:inline>
        </w:drawing>
      </w:r>
    </w:p>
    <w:p w:rsidR="7BD5DFE2" w:rsidP="7BD5DFE2" w:rsidRDefault="7BD5DFE2" w14:paraId="40A5261B" w14:textId="20E38EF8">
      <w:pPr>
        <w:pStyle w:val="Normal"/>
      </w:pPr>
      <w:r w:rsidR="1E11A19B">
        <w:rPr/>
        <w:t xml:space="preserve">Wellness reward program is the ultimate feature to increase user usage by giving challenges and more you can view that 2 types of points can be </w:t>
      </w:r>
      <w:r w:rsidR="1E11A19B">
        <w:rPr/>
        <w:t>gained.Not</w:t>
      </w:r>
      <w:r w:rsidR="1E11A19B">
        <w:rPr/>
        <w:t xml:space="preserve"> only from challenges but from all features like appointment </w:t>
      </w:r>
      <w:r w:rsidR="1E11A19B">
        <w:rPr/>
        <w:t>scheduling ,</w:t>
      </w:r>
      <w:r w:rsidR="1E11A19B">
        <w:rPr/>
        <w:t xml:space="preserve"> health tracker you can gain through our algo.</w:t>
      </w:r>
    </w:p>
    <w:p w:rsidR="7BD5DFE2" w:rsidP="7BD5DFE2" w:rsidRDefault="7BD5DFE2" w14:paraId="68FEE10C" w14:textId="147C7B26">
      <w:pPr>
        <w:pStyle w:val="Normal"/>
      </w:pPr>
    </w:p>
    <w:p w:rsidR="7BD5DFE2" w:rsidP="7BD5DFE2" w:rsidRDefault="7BD5DFE2" w14:paraId="401187FA" w14:textId="3E925480">
      <w:pPr>
        <w:pStyle w:val="Normal"/>
      </w:pPr>
    </w:p>
    <w:p w:rsidR="7BD5DFE2" w:rsidP="7BD5DFE2" w:rsidRDefault="7BD5DFE2" w14:paraId="2A0F3841" w14:textId="2E3744E9">
      <w:pPr>
        <w:pStyle w:val="Normal"/>
      </w:pPr>
    </w:p>
    <w:p w:rsidR="7BD5DFE2" w:rsidP="7BD5DFE2" w:rsidRDefault="7BD5DFE2" w14:paraId="4C88723A" w14:textId="21F9194E">
      <w:pPr>
        <w:pStyle w:val="Normal"/>
      </w:pPr>
    </w:p>
    <w:p w:rsidR="7BD5DFE2" w:rsidP="7BD5DFE2" w:rsidRDefault="7BD5DFE2" w14:paraId="6E1B9DED" w14:textId="4A1AF654">
      <w:pPr>
        <w:pStyle w:val="Normal"/>
      </w:pPr>
    </w:p>
    <w:p w:rsidR="7BD5DFE2" w:rsidP="7BD5DFE2" w:rsidRDefault="7BD5DFE2" w14:paraId="276FA053" w14:textId="15EF60B7">
      <w:pPr>
        <w:pStyle w:val="Normal"/>
      </w:pPr>
    </w:p>
    <w:p w:rsidR="1E11A19B" w:rsidP="1E11A19B" w:rsidRDefault="1E11A19B" w14:paraId="06E2971E" w14:textId="58E21B78">
      <w:pPr>
        <w:pStyle w:val="Normal"/>
      </w:pPr>
    </w:p>
    <w:p w:rsidR="1E11A19B" w:rsidP="1E11A19B" w:rsidRDefault="1E11A19B" w14:paraId="14E299A6" w14:textId="1925B5A6">
      <w:pPr>
        <w:pStyle w:val="Normal"/>
      </w:pPr>
    </w:p>
    <w:p w:rsidR="1E11A19B" w:rsidP="1E11A19B" w:rsidRDefault="1E11A19B" w14:paraId="3E269F5B" w14:textId="10353FFA">
      <w:pPr>
        <w:pStyle w:val="Normal"/>
      </w:pPr>
    </w:p>
    <w:p w:rsidR="1E11A19B" w:rsidP="1E11A19B" w:rsidRDefault="1E11A19B" w14:paraId="3BC6CBE0" w14:textId="5640AF1D">
      <w:pPr>
        <w:pStyle w:val="Normal"/>
      </w:pPr>
      <w:r w:rsidR="1E11A19B">
        <w:rPr/>
        <w:t>11)</w:t>
      </w:r>
    </w:p>
    <w:p w:rsidR="7BD5DFE2" w:rsidP="7BD5DFE2" w:rsidRDefault="7BD5DFE2" w14:paraId="45832079" w14:textId="75D5FEE7">
      <w:pPr>
        <w:pStyle w:val="Normal"/>
      </w:pPr>
      <w:r>
        <w:drawing>
          <wp:inline wp14:editId="147AA581" wp14:anchorId="1AAB6835">
            <wp:extent cx="2562225" cy="2040466"/>
            <wp:effectExtent l="0" t="0" r="0" b="0"/>
            <wp:docPr id="1234289274" name="" title=""/>
            <wp:cNvGraphicFramePr>
              <a:graphicFrameLocks noChangeAspect="1"/>
            </wp:cNvGraphicFramePr>
            <a:graphic>
              <a:graphicData uri="http://schemas.openxmlformats.org/drawingml/2006/picture">
                <pic:pic>
                  <pic:nvPicPr>
                    <pic:cNvPr id="0" name=""/>
                    <pic:cNvPicPr/>
                  </pic:nvPicPr>
                  <pic:blipFill>
                    <a:blip r:embed="R33cdc252fcf24927">
                      <a:extLst>
                        <a:ext xmlns:a="http://schemas.openxmlformats.org/drawingml/2006/main" uri="{28A0092B-C50C-407E-A947-70E740481C1C}">
                          <a14:useLocalDpi val="0"/>
                        </a:ext>
                      </a:extLst>
                    </a:blip>
                    <a:stretch>
                      <a:fillRect/>
                    </a:stretch>
                  </pic:blipFill>
                  <pic:spPr>
                    <a:xfrm>
                      <a:off x="0" y="0"/>
                      <a:ext cx="2562225" cy="2040466"/>
                    </a:xfrm>
                    <a:prstGeom prst="rect">
                      <a:avLst/>
                    </a:prstGeom>
                  </pic:spPr>
                </pic:pic>
              </a:graphicData>
            </a:graphic>
          </wp:inline>
        </w:drawing>
      </w:r>
      <w:r>
        <w:drawing>
          <wp:inline wp14:editId="09F42F5F" wp14:anchorId="05EB8416">
            <wp:extent cx="3048000" cy="2038350"/>
            <wp:effectExtent l="0" t="0" r="0" b="0"/>
            <wp:docPr id="381082307" name="" title=""/>
            <wp:cNvGraphicFramePr>
              <a:graphicFrameLocks noChangeAspect="1"/>
            </wp:cNvGraphicFramePr>
            <a:graphic>
              <a:graphicData uri="http://schemas.openxmlformats.org/drawingml/2006/picture">
                <pic:pic>
                  <pic:nvPicPr>
                    <pic:cNvPr id="0" name=""/>
                    <pic:cNvPicPr/>
                  </pic:nvPicPr>
                  <pic:blipFill>
                    <a:blip r:embed="Rf877ae891a0349b4">
                      <a:extLst>
                        <a:ext xmlns:a="http://schemas.openxmlformats.org/drawingml/2006/main" uri="{28A0092B-C50C-407E-A947-70E740481C1C}">
                          <a14:useLocalDpi val="0"/>
                        </a:ext>
                      </a:extLst>
                    </a:blip>
                    <a:stretch>
                      <a:fillRect/>
                    </a:stretch>
                  </pic:blipFill>
                  <pic:spPr>
                    <a:xfrm>
                      <a:off x="0" y="0"/>
                      <a:ext cx="3048000" cy="2038350"/>
                    </a:xfrm>
                    <a:prstGeom prst="rect">
                      <a:avLst/>
                    </a:prstGeom>
                  </pic:spPr>
                </pic:pic>
              </a:graphicData>
            </a:graphic>
          </wp:inline>
        </w:drawing>
      </w:r>
    </w:p>
    <w:p w:rsidR="7BD5DFE2" w:rsidP="7BD5DFE2" w:rsidRDefault="7BD5DFE2" w14:paraId="5E16593F" w14:textId="6F129436">
      <w:pPr>
        <w:pStyle w:val="Normal"/>
      </w:pPr>
      <w:r w:rsidR="1E11A19B">
        <w:rPr/>
        <w:t xml:space="preserve">With NGOs page we can view the list and which one you prefer you can fill the pop out form that is shown </w:t>
      </w:r>
    </w:p>
    <w:p w:rsidR="1E11A19B" w:rsidP="1E11A19B" w:rsidRDefault="1E11A19B" w14:paraId="1DA63888" w14:textId="22F9B766">
      <w:pPr>
        <w:pStyle w:val="Normal"/>
      </w:pPr>
    </w:p>
    <w:p w:rsidR="1E11A19B" w:rsidP="1E11A19B" w:rsidRDefault="1E11A19B" w14:paraId="55C3BB67" w14:textId="301BF2E4">
      <w:pPr>
        <w:pStyle w:val="Normal"/>
      </w:pPr>
      <w:r w:rsidR="1E11A19B">
        <w:rPr/>
        <w:t>12)</w:t>
      </w:r>
    </w:p>
    <w:p w:rsidR="7BD5DFE2" w:rsidP="7BD5DFE2" w:rsidRDefault="7BD5DFE2" w14:paraId="2F97DC3F" w14:textId="0438452B">
      <w:pPr>
        <w:pStyle w:val="Normal"/>
      </w:pPr>
      <w:r>
        <w:drawing>
          <wp:inline wp14:editId="3F4FE9F6" wp14:anchorId="7C19E21F">
            <wp:extent cx="3133725" cy="4572000"/>
            <wp:effectExtent l="0" t="0" r="0" b="0"/>
            <wp:docPr id="1745129064" name="" title=""/>
            <wp:cNvGraphicFramePr>
              <a:graphicFrameLocks noChangeAspect="1"/>
            </wp:cNvGraphicFramePr>
            <a:graphic>
              <a:graphicData uri="http://schemas.openxmlformats.org/drawingml/2006/picture">
                <pic:pic>
                  <pic:nvPicPr>
                    <pic:cNvPr id="0" name=""/>
                    <pic:cNvPicPr/>
                  </pic:nvPicPr>
                  <pic:blipFill>
                    <a:blip r:embed="Ra24fe601e1c346e9">
                      <a:extLst>
                        <a:ext xmlns:a="http://schemas.openxmlformats.org/drawingml/2006/main" uri="{28A0092B-C50C-407E-A947-70E740481C1C}">
                          <a14:useLocalDpi val="0"/>
                        </a:ext>
                      </a:extLst>
                    </a:blip>
                    <a:stretch>
                      <a:fillRect/>
                    </a:stretch>
                  </pic:blipFill>
                  <pic:spPr>
                    <a:xfrm>
                      <a:off x="0" y="0"/>
                      <a:ext cx="3133725" cy="4572000"/>
                    </a:xfrm>
                    <a:prstGeom prst="rect">
                      <a:avLst/>
                    </a:prstGeom>
                  </pic:spPr>
                </pic:pic>
              </a:graphicData>
            </a:graphic>
          </wp:inline>
        </w:drawing>
      </w:r>
    </w:p>
    <w:p w:rsidR="7BD5DFE2" w:rsidP="7BD5DFE2" w:rsidRDefault="7BD5DFE2" w14:paraId="07EF97CA" w14:textId="102C9FBD">
      <w:pPr>
        <w:pStyle w:val="Normal"/>
      </w:pPr>
    </w:p>
    <w:p w:rsidR="7BD5DFE2" w:rsidP="7BD5DFE2" w:rsidRDefault="7BD5DFE2" w14:paraId="2E19DA0C" w14:textId="2AE974F0">
      <w:pPr>
        <w:pStyle w:val="Normal"/>
      </w:pPr>
      <w:r w:rsidR="1E11A19B">
        <w:rPr/>
        <w:t xml:space="preserve">With </w:t>
      </w:r>
      <w:r w:rsidR="1E11A19B">
        <w:rPr/>
        <w:t>Healthcart</w:t>
      </w:r>
      <w:r w:rsidR="1E11A19B">
        <w:rPr/>
        <w:t xml:space="preserve"> page you can shop the items based on your interest.</w:t>
      </w:r>
    </w:p>
    <w:p w:rsidR="1E11A19B" w:rsidP="1E11A19B" w:rsidRDefault="1E11A19B" w14:paraId="41716343" w14:textId="30620E4E">
      <w:pPr>
        <w:pStyle w:val="Normal"/>
      </w:pPr>
      <w:r w:rsidR="1E11A19B">
        <w:rPr/>
        <w:t>13)</w:t>
      </w:r>
    </w:p>
    <w:p w:rsidR="7BD5DFE2" w:rsidP="7BD5DFE2" w:rsidRDefault="7BD5DFE2" w14:paraId="5FADAEFE" w14:textId="5342286B">
      <w:pPr>
        <w:pStyle w:val="Normal"/>
      </w:pPr>
      <w:r>
        <w:drawing>
          <wp:inline wp14:editId="76373004" wp14:anchorId="23FE77C2">
            <wp:extent cx="5334000" cy="3124200"/>
            <wp:effectExtent l="0" t="0" r="0" b="0"/>
            <wp:docPr id="151529117" name="" title=""/>
            <wp:cNvGraphicFramePr>
              <a:graphicFrameLocks noChangeAspect="1"/>
            </wp:cNvGraphicFramePr>
            <a:graphic>
              <a:graphicData uri="http://schemas.openxmlformats.org/drawingml/2006/picture">
                <pic:pic>
                  <pic:nvPicPr>
                    <pic:cNvPr id="0" name=""/>
                    <pic:cNvPicPr/>
                  </pic:nvPicPr>
                  <pic:blipFill>
                    <a:blip r:embed="R79437d94a29e4a09">
                      <a:extLst>
                        <a:ext xmlns:a="http://schemas.openxmlformats.org/drawingml/2006/main" uri="{28A0092B-C50C-407E-A947-70E740481C1C}">
                          <a14:useLocalDpi val="0"/>
                        </a:ext>
                      </a:extLst>
                    </a:blip>
                    <a:stretch>
                      <a:fillRect/>
                    </a:stretch>
                  </pic:blipFill>
                  <pic:spPr>
                    <a:xfrm>
                      <a:off x="0" y="0"/>
                      <a:ext cx="5334000" cy="3124200"/>
                    </a:xfrm>
                    <a:prstGeom prst="rect">
                      <a:avLst/>
                    </a:prstGeom>
                  </pic:spPr>
                </pic:pic>
              </a:graphicData>
            </a:graphic>
          </wp:inline>
        </w:drawing>
      </w:r>
    </w:p>
    <w:p w:rsidR="7BD5DFE2" w:rsidP="7BD5DFE2" w:rsidRDefault="7BD5DFE2" w14:paraId="31064054" w14:textId="52AADC94">
      <w:pPr>
        <w:pStyle w:val="Normal"/>
      </w:pPr>
      <w:r w:rsidR="1E11A19B">
        <w:rPr/>
        <w:t xml:space="preserve">13)symptom checker chatbot available in all pages as </w:t>
      </w:r>
      <w:r w:rsidR="1E11A19B">
        <w:rPr/>
        <w:t>a</w:t>
      </w:r>
      <w:r w:rsidR="1E11A19B">
        <w:rPr/>
        <w:t xml:space="preserve"> </w:t>
      </w:r>
      <w:r w:rsidR="1E11A19B">
        <w:rPr/>
        <w:t>overay</w:t>
      </w:r>
      <w:r w:rsidR="1E11A19B">
        <w:rPr/>
        <w:t xml:space="preserve"> pop up will be there to </w:t>
      </w:r>
      <w:r w:rsidR="1E11A19B">
        <w:rPr/>
        <w:t>assist</w:t>
      </w:r>
      <w:r w:rsidR="1E11A19B">
        <w:rPr/>
        <w:t xml:space="preserve"> you with the symptoms and give a </w:t>
      </w:r>
      <w:r w:rsidR="1E11A19B">
        <w:rPr/>
        <w:t>pre examination</w:t>
      </w:r>
      <w:r w:rsidR="1E11A19B">
        <w:rPr/>
        <w:t xml:space="preserve"> which uses </w:t>
      </w:r>
      <w:r w:rsidR="1E11A19B">
        <w:rPr/>
        <w:t>a</w:t>
      </w:r>
      <w:r w:rsidR="1E11A19B">
        <w:rPr/>
        <w:t xml:space="preserve"> </w:t>
      </w:r>
      <w:r w:rsidR="1E11A19B">
        <w:rPr/>
        <w:t>api</w:t>
      </w:r>
      <w:r w:rsidR="1E11A19B">
        <w:rPr/>
        <w:t xml:space="preserve"> with AI and NLP.</w:t>
      </w:r>
    </w:p>
    <w:p w:rsidR="1E11A19B" w:rsidP="1E11A19B" w:rsidRDefault="1E11A19B" w14:paraId="0D6287D7" w14:textId="2779724A">
      <w:pPr>
        <w:pStyle w:val="Normal"/>
      </w:pPr>
      <w:r w:rsidR="1E11A19B">
        <w:rPr/>
        <w:t>14)</w:t>
      </w:r>
    </w:p>
    <w:p w:rsidR="1E11A19B" w:rsidP="1E11A19B" w:rsidRDefault="1E11A19B" w14:paraId="6B5F7C31" w14:textId="193F4DA7">
      <w:pPr>
        <w:pStyle w:val="Normal"/>
      </w:pPr>
    </w:p>
    <w:p w:rsidR="1E11A19B" w:rsidP="1E11A19B" w:rsidRDefault="1E11A19B" w14:paraId="5A4BF9BC" w14:textId="20CB9700">
      <w:pPr>
        <w:pStyle w:val="Normal"/>
      </w:pPr>
      <w:r>
        <w:drawing>
          <wp:inline wp14:editId="02B08146" wp14:anchorId="0CDFEE35">
            <wp:extent cx="4324350" cy="3228975"/>
            <wp:effectExtent l="0" t="0" r="0" b="0"/>
            <wp:docPr id="991422901" name="" title=""/>
            <wp:cNvGraphicFramePr>
              <a:graphicFrameLocks noChangeAspect="1"/>
            </wp:cNvGraphicFramePr>
            <a:graphic>
              <a:graphicData uri="http://schemas.openxmlformats.org/drawingml/2006/picture">
                <pic:pic>
                  <pic:nvPicPr>
                    <pic:cNvPr id="0" name=""/>
                    <pic:cNvPicPr/>
                  </pic:nvPicPr>
                  <pic:blipFill>
                    <a:blip r:embed="R878df96826a040ed">
                      <a:extLst>
                        <a:ext xmlns:a="http://schemas.openxmlformats.org/drawingml/2006/main" uri="{28A0092B-C50C-407E-A947-70E740481C1C}">
                          <a14:useLocalDpi val="0"/>
                        </a:ext>
                      </a:extLst>
                    </a:blip>
                    <a:stretch>
                      <a:fillRect/>
                    </a:stretch>
                  </pic:blipFill>
                  <pic:spPr>
                    <a:xfrm>
                      <a:off x="0" y="0"/>
                      <a:ext cx="4324350" cy="3228975"/>
                    </a:xfrm>
                    <a:prstGeom prst="rect">
                      <a:avLst/>
                    </a:prstGeom>
                  </pic:spPr>
                </pic:pic>
              </a:graphicData>
            </a:graphic>
          </wp:inline>
        </w:drawing>
      </w:r>
    </w:p>
    <w:p w:rsidR="1E11A19B" w:rsidP="1E11A19B" w:rsidRDefault="1E11A19B" w14:paraId="15AA75E5" w14:textId="4AB51FF7">
      <w:pPr>
        <w:pStyle w:val="Normal"/>
      </w:pPr>
    </w:p>
    <w:p w:rsidR="7BD5DFE2" w:rsidP="7BD5DFE2" w:rsidRDefault="7BD5DFE2" w14:paraId="7D6A983A" w14:textId="1E878F3E">
      <w:pPr>
        <w:pStyle w:val="Normal"/>
        <w:rPr>
          <w:rFonts w:ascii="Arial" w:hAnsi="Arial" w:cs="Arial"/>
          <w:color w:val="000000" w:themeColor="text1" w:themeTint="FF" w:themeShade="FF"/>
          <w:sz w:val="20"/>
          <w:szCs w:val="20"/>
        </w:rPr>
      </w:pPr>
      <w:r w:rsidRPr="1E11A19B" w:rsidR="1E11A19B">
        <w:rPr>
          <w:rFonts w:ascii="Arial" w:hAnsi="Arial" w:cs="Arial"/>
          <w:color w:val="000000" w:themeColor="text1" w:themeTint="FF" w:themeShade="FF"/>
          <w:sz w:val="20"/>
          <w:szCs w:val="20"/>
        </w:rPr>
        <w:t xml:space="preserve">A doctor perspective landing page where the features are altered in his favour to check patient’s appointments, health records, prescriptions, grant points/badges in wellness </w:t>
      </w:r>
      <w:r w:rsidRPr="1E11A19B" w:rsidR="1E11A19B">
        <w:rPr>
          <w:rFonts w:ascii="Arial" w:hAnsi="Arial" w:cs="Arial"/>
          <w:color w:val="000000" w:themeColor="text1" w:themeTint="FF" w:themeShade="FF"/>
          <w:sz w:val="20"/>
          <w:szCs w:val="20"/>
        </w:rPr>
        <w:t>program ,answer</w:t>
      </w:r>
      <w:r w:rsidRPr="1E11A19B" w:rsidR="1E11A19B">
        <w:rPr>
          <w:rFonts w:ascii="Arial" w:hAnsi="Arial" w:cs="Arial"/>
          <w:color w:val="000000" w:themeColor="text1" w:themeTint="FF" w:themeShade="FF"/>
          <w:sz w:val="20"/>
          <w:szCs w:val="20"/>
        </w:rPr>
        <w:t xml:space="preserve"> in community etc</w:t>
      </w:r>
    </w:p>
    <w:p w:rsidR="1E11A19B" w:rsidP="1E11A19B" w:rsidRDefault="1E11A19B" w14:paraId="2969B6EC" w14:textId="3F65185F">
      <w:pPr>
        <w:pStyle w:val="Normal"/>
        <w:rPr>
          <w:rFonts w:ascii="Arial" w:hAnsi="Arial" w:cs="Arial"/>
          <w:color w:val="000000" w:themeColor="text1" w:themeTint="FF" w:themeShade="FF"/>
          <w:sz w:val="20"/>
          <w:szCs w:val="20"/>
        </w:rPr>
      </w:pPr>
      <w:r w:rsidRPr="1E11A19B" w:rsidR="1E11A19B">
        <w:rPr>
          <w:rFonts w:ascii="Arial" w:hAnsi="Arial" w:cs="Arial"/>
          <w:color w:val="000000" w:themeColor="text1" w:themeTint="FF" w:themeShade="FF"/>
          <w:sz w:val="20"/>
          <w:szCs w:val="20"/>
        </w:rPr>
        <w:t>15)</w:t>
      </w:r>
    </w:p>
    <w:p w:rsidR="1E11A19B" w:rsidP="1E11A19B" w:rsidRDefault="1E11A19B" w14:paraId="329933D7" w14:textId="67E678BD">
      <w:pPr>
        <w:pStyle w:val="Normal"/>
      </w:pPr>
      <w:r>
        <w:drawing>
          <wp:inline wp14:editId="0871805B" wp14:anchorId="4178886E">
            <wp:extent cx="4562475" cy="4572000"/>
            <wp:effectExtent l="0" t="0" r="0" b="0"/>
            <wp:docPr id="1463169135" name="" title=""/>
            <wp:cNvGraphicFramePr>
              <a:graphicFrameLocks noChangeAspect="1"/>
            </wp:cNvGraphicFramePr>
            <a:graphic>
              <a:graphicData uri="http://schemas.openxmlformats.org/drawingml/2006/picture">
                <pic:pic>
                  <pic:nvPicPr>
                    <pic:cNvPr id="0" name=""/>
                    <pic:cNvPicPr/>
                  </pic:nvPicPr>
                  <pic:blipFill>
                    <a:blip r:embed="R1a668a2fdbeb4f2a">
                      <a:extLst>
                        <a:ext xmlns:a="http://schemas.openxmlformats.org/drawingml/2006/main" uri="{28A0092B-C50C-407E-A947-70E740481C1C}">
                          <a14:useLocalDpi val="0"/>
                        </a:ext>
                      </a:extLst>
                    </a:blip>
                    <a:stretch>
                      <a:fillRect/>
                    </a:stretch>
                  </pic:blipFill>
                  <pic:spPr>
                    <a:xfrm>
                      <a:off x="0" y="0"/>
                      <a:ext cx="4562475" cy="4572000"/>
                    </a:xfrm>
                    <a:prstGeom prst="rect">
                      <a:avLst/>
                    </a:prstGeom>
                  </pic:spPr>
                </pic:pic>
              </a:graphicData>
            </a:graphic>
          </wp:inline>
        </w:drawing>
      </w:r>
    </w:p>
    <w:p w:rsidR="1E11A19B" w:rsidP="1E11A19B" w:rsidRDefault="1E11A19B" w14:paraId="266C18C1" w14:textId="6B832D07">
      <w:pPr>
        <w:pStyle w:val="Normal"/>
      </w:pPr>
      <w:r w:rsidR="4C50B934">
        <w:rPr/>
        <w:t xml:space="preserve">A doctor perspective dashboard where all the </w:t>
      </w:r>
      <w:r w:rsidR="4C50B934">
        <w:rPr/>
        <w:t>fetaures</w:t>
      </w:r>
      <w:r w:rsidR="4C50B934">
        <w:rPr/>
        <w:t xml:space="preserve"> are given in </w:t>
      </w:r>
      <w:r w:rsidR="4C50B934">
        <w:rPr/>
        <w:t>a</w:t>
      </w:r>
      <w:r w:rsidR="4C50B934">
        <w:rPr/>
        <w:t xml:space="preserve"> easy way to view all details as shown above and more.</w:t>
      </w:r>
    </w:p>
    <w:p w:rsidR="4C50B934" w:rsidP="4C50B934" w:rsidRDefault="4C50B934" w14:paraId="62052438" w14:textId="6C072F37">
      <w:pPr>
        <w:pStyle w:val="Normal"/>
      </w:pPr>
      <w:r w:rsidR="4C50B934">
        <w:rPr/>
        <w:t>12)Database tabels:</w:t>
      </w:r>
    </w:p>
    <w:p w:rsidR="4C50B934" w:rsidP="4C50B934" w:rsidRDefault="4C50B934" w14:paraId="6A085405" w14:textId="16F56128">
      <w:pPr>
        <w:pStyle w:val="Normal"/>
      </w:pPr>
      <w:r>
        <w:drawing>
          <wp:inline wp14:editId="2D3E5181" wp14:anchorId="45F324C8">
            <wp:extent cx="4572000" cy="2133600"/>
            <wp:effectExtent l="0" t="0" r="0" b="0"/>
            <wp:docPr id="1409290125" name="" title=""/>
            <wp:cNvGraphicFramePr>
              <a:graphicFrameLocks noChangeAspect="1"/>
            </wp:cNvGraphicFramePr>
            <a:graphic>
              <a:graphicData uri="http://schemas.openxmlformats.org/drawingml/2006/picture">
                <pic:pic>
                  <pic:nvPicPr>
                    <pic:cNvPr id="0" name=""/>
                    <pic:cNvPicPr/>
                  </pic:nvPicPr>
                  <pic:blipFill>
                    <a:blip r:embed="R085c5660cc584b8f">
                      <a:extLst>
                        <a:ext xmlns:a="http://schemas.openxmlformats.org/drawingml/2006/main" uri="{28A0092B-C50C-407E-A947-70E740481C1C}">
                          <a14:useLocalDpi val="0"/>
                        </a:ext>
                      </a:extLst>
                    </a:blip>
                    <a:stretch>
                      <a:fillRect/>
                    </a:stretch>
                  </pic:blipFill>
                  <pic:spPr>
                    <a:xfrm>
                      <a:off x="0" y="0"/>
                      <a:ext cx="4572000" cy="2133600"/>
                    </a:xfrm>
                    <a:prstGeom prst="rect">
                      <a:avLst/>
                    </a:prstGeom>
                  </pic:spPr>
                </pic:pic>
              </a:graphicData>
            </a:graphic>
          </wp:inline>
        </w:drawing>
      </w:r>
    </w:p>
    <w:p w:rsidR="1C72193C" w:rsidP="1C72193C" w:rsidRDefault="1C72193C" w14:paraId="62FF4B96" w14:textId="7FE969EA">
      <w:pPr>
        <w:pStyle w:val="Normal"/>
      </w:pPr>
    </w:p>
    <w:p w:rsidR="1C72193C" w:rsidP="1E11A19B" w:rsidRDefault="1C72193C" w14:paraId="46A87BCD" w14:textId="03AE9151">
      <w:pPr>
        <w:pStyle w:val="Heading1"/>
      </w:pPr>
      <w:r w:rsidR="1E11A19B">
        <w:rPr/>
        <w:t>Explanation Video Drive link :</w:t>
      </w:r>
    </w:p>
    <w:p w:rsidR="1C72193C" w:rsidP="1E11A19B" w:rsidRDefault="1C72193C" w14:paraId="0A393035" w14:textId="69EDD56A">
      <w:pPr>
        <w:ind w:firstLine="720"/>
      </w:pPr>
      <w:r w:rsidR="61258230">
        <w:rPr/>
        <w:t xml:space="preserve">Has </w:t>
      </w:r>
      <w:r w:rsidR="61258230">
        <w:rPr/>
        <w:t>an</w:t>
      </w:r>
      <w:r w:rsidR="61258230">
        <w:rPr/>
        <w:t xml:space="preserve"> link to detailed video explanation of prototype and </w:t>
      </w:r>
      <w:r w:rsidR="61258230">
        <w:rPr/>
        <w:t>ui</w:t>
      </w:r>
      <w:r w:rsidR="61258230">
        <w:rPr/>
        <w:t xml:space="preserve"> prototype link</w:t>
      </w:r>
    </w:p>
    <w:p w:rsidR="1C72193C" w:rsidP="1C72193C" w:rsidRDefault="1C72193C" w14:paraId="40C774FE" w14:textId="17297C92">
      <w:pPr>
        <w:pStyle w:val="Normal"/>
      </w:pPr>
      <w:hyperlink r:id="R8bca6652d520487a">
        <w:r w:rsidRPr="61258230" w:rsidR="61258230">
          <w:rPr>
            <w:rStyle w:val="Hyperlink"/>
          </w:rPr>
          <w:t xml:space="preserve">https://drive.google.com/file/d/1X_lwGnd4UjdkbANeWqy8S_ZU337wHBq4/view?usp=sharing </w:t>
        </w:r>
      </w:hyperlink>
    </w:p>
    <w:p w:rsidR="1C72193C" w:rsidP="1C72193C" w:rsidRDefault="1C72193C" w14:paraId="70C1A25A" w14:textId="46D15B8D">
      <w:pPr>
        <w:pStyle w:val="Normal"/>
      </w:pPr>
      <w:r w:rsidR="1C72193C">
        <w:rPr/>
        <w:t xml:space="preserve"> </w:t>
      </w:r>
    </w:p>
    <w:p w:rsidR="1C72193C" w:rsidP="1C72193C" w:rsidRDefault="1C72193C" w14:paraId="642805AD" w14:textId="74935B83">
      <w:pPr>
        <w:pStyle w:val="Normal"/>
        <w:rPr>
          <w:b w:val="1"/>
          <w:bCs w:val="1"/>
          <w:sz w:val="32"/>
          <w:szCs w:val="32"/>
        </w:rPr>
      </w:pPr>
    </w:p>
    <w:p w:rsidR="1C72193C" w:rsidP="1C72193C" w:rsidRDefault="1C72193C" w14:paraId="0EDB7B8B" w14:textId="083F3B23">
      <w:pPr>
        <w:pStyle w:val="Normal"/>
        <w:rPr>
          <w:b w:val="1"/>
          <w:bCs w:val="1"/>
          <w:sz w:val="32"/>
          <w:szCs w:val="32"/>
        </w:rPr>
      </w:pPr>
    </w:p>
    <w:p w:rsidR="1C72193C" w:rsidP="1C72193C" w:rsidRDefault="1C72193C" w14:paraId="062609E9" w14:textId="0F2833A1">
      <w:pPr>
        <w:pStyle w:val="Normal"/>
        <w:rPr>
          <w:b w:val="1"/>
          <w:bCs w:val="1"/>
          <w:sz w:val="32"/>
          <w:szCs w:val="32"/>
        </w:rPr>
      </w:pPr>
    </w:p>
    <w:p w:rsidR="1C72193C" w:rsidP="1C72193C" w:rsidRDefault="1C72193C" w14:paraId="4FC304DB" w14:textId="6C634F99">
      <w:pPr>
        <w:pStyle w:val="Normal"/>
        <w:rPr>
          <w:b w:val="1"/>
          <w:bCs w:val="1"/>
          <w:sz w:val="32"/>
          <w:szCs w:val="32"/>
        </w:rPr>
      </w:pPr>
      <w:r w:rsidRPr="1C72193C" w:rsidR="1C72193C">
        <w:rPr>
          <w:b w:val="1"/>
          <w:bCs w:val="1"/>
          <w:sz w:val="32"/>
          <w:szCs w:val="32"/>
        </w:rPr>
        <w:t>Estimated Duration:</w:t>
      </w:r>
    </w:p>
    <w:p w:rsidR="1C72193C" w:rsidP="1C72193C" w:rsidRDefault="1C72193C" w14:paraId="3B030574" w14:textId="530AB7ED">
      <w:pPr>
        <w:pStyle w:val="Normal"/>
      </w:pPr>
      <w:r w:rsidR="1C72193C">
        <w:rPr/>
        <w:t xml:space="preserve"> </w:t>
      </w:r>
    </w:p>
    <w:p w:rsidR="1C72193C" w:rsidP="1C72193C" w:rsidRDefault="1C72193C" w14:paraId="7F50FA12" w14:textId="2FD587DE">
      <w:pPr>
        <w:pStyle w:val="Normal"/>
      </w:pPr>
      <w:r w:rsidR="61258230">
        <w:rPr/>
        <w:t xml:space="preserve">The development and testing phase are estimated to take </w:t>
      </w:r>
      <w:r w:rsidR="61258230">
        <w:rPr/>
        <w:t>approximately 4</w:t>
      </w:r>
      <w:r w:rsidR="61258230">
        <w:rPr/>
        <w:t xml:space="preserve"> weeks to gather sufficient data and </w:t>
      </w:r>
      <w:r w:rsidR="61258230">
        <w:rPr/>
        <w:t>analyze</w:t>
      </w:r>
      <w:r w:rsidR="61258230">
        <w:rPr/>
        <w:t xml:space="preserve"> user </w:t>
      </w:r>
      <w:r w:rsidR="61258230">
        <w:rPr/>
        <w:t>behaviors</w:t>
      </w:r>
      <w:r w:rsidR="61258230">
        <w:rPr/>
        <w:t>, interactions, and feedback.</w:t>
      </w:r>
    </w:p>
    <w:p w:rsidR="61258230" w:rsidP="61258230" w:rsidRDefault="61258230" w14:paraId="1AEB8293" w14:textId="4D2B24BD">
      <w:pPr>
        <w:pStyle w:val="Normal"/>
      </w:pPr>
      <w:r w:rsidR="61258230">
        <w:rPr/>
        <w:t xml:space="preserve">We plan to develop the backend features as first </w:t>
      </w:r>
      <w:r w:rsidR="61258230">
        <w:rPr/>
        <w:t>prioirty</w:t>
      </w:r>
      <w:r w:rsidR="61258230">
        <w:rPr/>
        <w:t xml:space="preserve"> and build front end over it as from prototype itself frontend is almost over.</w:t>
      </w:r>
    </w:p>
    <w:p w:rsidR="1C72193C" w:rsidP="1C72193C" w:rsidRDefault="1C72193C" w14:paraId="1301CF8C" w14:textId="2E94942A">
      <w:pPr>
        <w:pStyle w:val="Normal"/>
      </w:pPr>
      <w:r w:rsidR="1C72193C">
        <w:rPr/>
        <w:t xml:space="preserve"> </w:t>
      </w:r>
    </w:p>
    <w:p w:rsidR="1C72193C" w:rsidP="1C72193C" w:rsidRDefault="1C72193C" w14:paraId="0713051C" w14:textId="65C15ACB">
      <w:pPr>
        <w:pStyle w:val="Normal"/>
      </w:pPr>
    </w:p>
    <w:p w:rsidR="1C72193C" w:rsidP="1C72193C" w:rsidRDefault="1C72193C" w14:paraId="65F8E178" w14:textId="3F34E434">
      <w:pPr>
        <w:pStyle w:val="Normal"/>
      </w:pPr>
    </w:p>
    <w:p w:rsidR="1C72193C" w:rsidP="1C72193C" w:rsidRDefault="1C72193C" w14:paraId="0B91C5BB" w14:textId="229AC1C6">
      <w:pPr>
        <w:pStyle w:val="Normal"/>
      </w:pPr>
    </w:p>
    <w:p w:rsidR="1C72193C" w:rsidP="1C72193C" w:rsidRDefault="1C72193C" w14:paraId="30083074" w14:textId="75AEA44F">
      <w:pPr>
        <w:pStyle w:val="Normal"/>
        <w:rPr>
          <w:b w:val="1"/>
          <w:bCs w:val="1"/>
          <w:sz w:val="32"/>
          <w:szCs w:val="32"/>
        </w:rPr>
      </w:pPr>
      <w:r w:rsidRPr="1C72193C" w:rsidR="1C72193C">
        <w:rPr>
          <w:b w:val="1"/>
          <w:bCs w:val="1"/>
          <w:sz w:val="32"/>
          <w:szCs w:val="32"/>
        </w:rPr>
        <w:t>## Likelihood of Test Success:</w:t>
      </w:r>
    </w:p>
    <w:p w:rsidR="1C72193C" w:rsidP="1C72193C" w:rsidRDefault="1C72193C" w14:paraId="76BD9114" w14:textId="11DC675D">
      <w:pPr>
        <w:pStyle w:val="Normal"/>
      </w:pPr>
      <w:r w:rsidR="1C72193C">
        <w:rPr/>
        <w:t xml:space="preserve"> </w:t>
      </w:r>
    </w:p>
    <w:p w:rsidR="1C72193C" w:rsidP="1C72193C" w:rsidRDefault="1C72193C" w14:paraId="790AB141" w14:textId="178188DA">
      <w:pPr>
        <w:pStyle w:val="Normal"/>
      </w:pPr>
      <w:r w:rsidR="1C72193C">
        <w:rPr/>
        <w:t>8 out of 10 - The hypothesis is based on identified pain points in the healthcare industry, user feedback, and industry best practices. The addition of new features and enhancements is expected to positively impact user engagement and overall user experience, leading to a higher likelihood of success.</w:t>
      </w:r>
    </w:p>
    <w:p w:rsidR="1C72193C" w:rsidP="1C72193C" w:rsidRDefault="1C72193C" w14:paraId="670ECF1C" w14:textId="1386DBAA">
      <w:pPr>
        <w:pStyle w:val="Normal"/>
      </w:pPr>
      <w:r w:rsidR="1C72193C">
        <w:rPr/>
        <w:t xml:space="preserve"> </w:t>
      </w:r>
    </w:p>
    <w:p w:rsidR="1C72193C" w:rsidP="1C72193C" w:rsidRDefault="1C72193C" w14:paraId="0827AE25" w14:textId="4D7977F9">
      <w:pPr>
        <w:pStyle w:val="Normal"/>
        <w:rPr>
          <w:b w:val="1"/>
          <w:bCs w:val="1"/>
          <w:sz w:val="32"/>
          <w:szCs w:val="32"/>
        </w:rPr>
      </w:pPr>
      <w:r w:rsidRPr="1C72193C" w:rsidR="1C72193C">
        <w:rPr>
          <w:b w:val="1"/>
          <w:bCs w:val="1"/>
          <w:sz w:val="32"/>
          <w:szCs w:val="32"/>
        </w:rPr>
        <w:t>## Conclusion:</w:t>
      </w:r>
    </w:p>
    <w:p w:rsidR="1C72193C" w:rsidP="1C72193C" w:rsidRDefault="1C72193C" w14:paraId="4255E9F4" w14:textId="4B37B3ED">
      <w:pPr>
        <w:pStyle w:val="Normal"/>
      </w:pPr>
      <w:r w:rsidR="0E55F4F9">
        <w:rPr/>
        <w:t xml:space="preserve"> </w:t>
      </w:r>
    </w:p>
    <w:p w:rsidR="0E55F4F9" w:rsidP="0E55F4F9" w:rsidRDefault="0E55F4F9" w14:paraId="144B6945" w14:textId="443D5685">
      <w:pPr>
        <w:pStyle w:val="Normal"/>
      </w:pPr>
      <w:r w:rsidR="0E55F4F9">
        <w:rPr/>
        <w:t>With its user-centric design, innovative features, and focus on social impact, HealthConnect Empowerment Pro, along with the unique dual point system and Symptom Checker Chatbot, has the potential to revolutionize healthcare management, inspire user engagement, and create a meaningful contribution to individuals and underserved communities. The platform's comprehensive approach to healthcare empowers users to take charge of their well-being while fostering a supportive virtual community for mutual growth and motivation. The addition of video conferencing enhances the platform's capabilities, enabling remote consultations and personalized medical advice from healthcare professionals, further improving user experience and accessibility.</w:t>
      </w:r>
    </w:p>
    <w:p w:rsidR="564474C9" w:rsidP="564474C9" w:rsidRDefault="564474C9" w14:paraId="56F56272" w14:textId="329275A9"/>
    <w:p w:rsidR="1C72193C" w:rsidP="1C72193C" w:rsidRDefault="1C72193C" w14:paraId="3B26A142" w14:textId="01F54655">
      <w:pPr>
        <w:rPr>
          <w:rFonts w:ascii="Arial" w:hAnsi="Arial" w:cs="Arial"/>
          <w:color w:val="000000" w:themeColor="text1" w:themeTint="FF" w:themeShade="FF"/>
          <w:sz w:val="20"/>
          <w:szCs w:val="20"/>
        </w:rPr>
      </w:pPr>
    </w:p>
    <w:p w:rsidR="1C72193C" w:rsidP="1C72193C" w:rsidRDefault="1C72193C" w14:paraId="393AF3DD" w14:textId="4EE971F1">
      <w:pPr>
        <w:pStyle w:val="Normal"/>
      </w:pPr>
    </w:p>
    <w:sectPr w:rsidR="564474C9">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18">
    <w:nsid w:val="78b252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5877f28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18dd58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3abeec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5cd8cbb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5f4d7d0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1307b69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33ee5f14"/>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quot;Courier New&quot;" w:hAnsi="&quot;Courier New&quot;"/>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1e198ae9"/>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quot;Courier New&quot;" w:hAnsi="&quot;Courier New&quot;"/>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63c94727"/>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quot;Courier New&quot;" w:hAnsi="&quot;Courier New&quot;"/>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607bb484"/>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quot;Courier New&quot;" w:hAnsi="&quot;Courier New&quot;"/>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7b21ecf0"/>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quot;Courier New&quot;" w:hAnsi="&quot;Courier New&quot;"/>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693886f9"/>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quot;Courier New&quot;" w:hAnsi="&quot;Courier New&quot;"/>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17828eea"/>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quot;Courier New&quot;" w:hAnsi="&quot;Courier New&quot;"/>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37a749db"/>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quot;Courier New&quot;" w:hAnsi="&quot;Courier New&quot;"/>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a9458ff"/>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quot;Courier New&quot;" w:hAnsi="&quot;Courier New&quot;"/>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67D19A6"/>
    <w:multiLevelType w:val="hybridMultilevel"/>
    <w:tmpl w:val="73644EBE"/>
    <w:lvl w:ilvl="0" w:tplc="40090001">
      <w:start w:val="1"/>
      <w:numFmt w:val="bullet"/>
      <w:lvlText w:val=""/>
      <w:lvlJc w:val="left"/>
      <w:pPr>
        <w:ind w:left="1080" w:hanging="360"/>
      </w:pPr>
      <w:rPr>
        <w:rFonts w:hint="default" w:ascii="Symbol" w:hAnsi="Symbol"/>
      </w:rPr>
    </w:lvl>
    <w:lvl w:ilvl="1" w:tplc="40090003">
      <w:start w:val="1"/>
      <w:numFmt w:val="bullet"/>
      <w:lvlText w:val="o"/>
      <w:lvlJc w:val="left"/>
      <w:pPr>
        <w:ind w:left="1800" w:hanging="360"/>
      </w:pPr>
      <w:rPr>
        <w:rFonts w:hint="default" w:ascii="Courier New" w:hAnsi="Courier New" w:cs="Courier New"/>
      </w:rPr>
    </w:lvl>
    <w:lvl w:ilvl="2" w:tplc="40090005" w:tentative="1">
      <w:start w:val="1"/>
      <w:numFmt w:val="bullet"/>
      <w:lvlText w:val=""/>
      <w:lvlJc w:val="left"/>
      <w:pPr>
        <w:ind w:left="2520" w:hanging="360"/>
      </w:pPr>
      <w:rPr>
        <w:rFonts w:hint="default" w:ascii="Wingdings" w:hAnsi="Wingdings"/>
      </w:rPr>
    </w:lvl>
    <w:lvl w:ilvl="3" w:tplc="40090001" w:tentative="1">
      <w:start w:val="1"/>
      <w:numFmt w:val="bullet"/>
      <w:lvlText w:val=""/>
      <w:lvlJc w:val="left"/>
      <w:pPr>
        <w:ind w:left="3240" w:hanging="360"/>
      </w:pPr>
      <w:rPr>
        <w:rFonts w:hint="default" w:ascii="Symbol" w:hAnsi="Symbol"/>
      </w:rPr>
    </w:lvl>
    <w:lvl w:ilvl="4" w:tplc="40090003" w:tentative="1">
      <w:start w:val="1"/>
      <w:numFmt w:val="bullet"/>
      <w:lvlText w:val="o"/>
      <w:lvlJc w:val="left"/>
      <w:pPr>
        <w:ind w:left="3960" w:hanging="360"/>
      </w:pPr>
      <w:rPr>
        <w:rFonts w:hint="default" w:ascii="Courier New" w:hAnsi="Courier New" w:cs="Courier New"/>
      </w:rPr>
    </w:lvl>
    <w:lvl w:ilvl="5" w:tplc="40090005" w:tentative="1">
      <w:start w:val="1"/>
      <w:numFmt w:val="bullet"/>
      <w:lvlText w:val=""/>
      <w:lvlJc w:val="left"/>
      <w:pPr>
        <w:ind w:left="4680" w:hanging="360"/>
      </w:pPr>
      <w:rPr>
        <w:rFonts w:hint="default" w:ascii="Wingdings" w:hAnsi="Wingdings"/>
      </w:rPr>
    </w:lvl>
    <w:lvl w:ilvl="6" w:tplc="40090001" w:tentative="1">
      <w:start w:val="1"/>
      <w:numFmt w:val="bullet"/>
      <w:lvlText w:val=""/>
      <w:lvlJc w:val="left"/>
      <w:pPr>
        <w:ind w:left="5400" w:hanging="360"/>
      </w:pPr>
      <w:rPr>
        <w:rFonts w:hint="default" w:ascii="Symbol" w:hAnsi="Symbol"/>
      </w:rPr>
    </w:lvl>
    <w:lvl w:ilvl="7" w:tplc="40090003" w:tentative="1">
      <w:start w:val="1"/>
      <w:numFmt w:val="bullet"/>
      <w:lvlText w:val="o"/>
      <w:lvlJc w:val="left"/>
      <w:pPr>
        <w:ind w:left="6120" w:hanging="360"/>
      </w:pPr>
      <w:rPr>
        <w:rFonts w:hint="default" w:ascii="Courier New" w:hAnsi="Courier New" w:cs="Courier New"/>
      </w:rPr>
    </w:lvl>
    <w:lvl w:ilvl="8" w:tplc="40090005" w:tentative="1">
      <w:start w:val="1"/>
      <w:numFmt w:val="bullet"/>
      <w:lvlText w:val=""/>
      <w:lvlJc w:val="left"/>
      <w:pPr>
        <w:ind w:left="6840" w:hanging="360"/>
      </w:pPr>
      <w:rPr>
        <w:rFonts w:hint="default" w:ascii="Wingdings" w:hAnsi="Wingdings"/>
      </w:rPr>
    </w:lvl>
  </w:abstractNum>
  <w:abstractNum w:abstractNumId="1" w15:restartNumberingAfterBreak="0">
    <w:nsid w:val="08543D79"/>
    <w:multiLevelType w:val="hybridMultilevel"/>
    <w:tmpl w:val="7946DDAE"/>
    <w:lvl w:ilvl="0" w:tplc="1BC49F08">
      <w:numFmt w:val="bullet"/>
      <w:lvlText w:val="-"/>
      <w:lvlJc w:val="left"/>
      <w:pPr>
        <w:ind w:left="6840" w:hanging="360"/>
      </w:pPr>
      <w:rPr>
        <w:rFonts w:hint="default" w:ascii="Calibri" w:hAnsi="Calibri" w:cs="Calibri" w:eastAsiaTheme="minorHAnsi"/>
      </w:rPr>
    </w:lvl>
    <w:lvl w:ilvl="1" w:tplc="40090003" w:tentative="1">
      <w:start w:val="1"/>
      <w:numFmt w:val="bullet"/>
      <w:lvlText w:val="o"/>
      <w:lvlJc w:val="left"/>
      <w:pPr>
        <w:ind w:left="7560" w:hanging="360"/>
      </w:pPr>
      <w:rPr>
        <w:rFonts w:hint="default" w:ascii="Courier New" w:hAnsi="Courier New" w:cs="Courier New"/>
      </w:rPr>
    </w:lvl>
    <w:lvl w:ilvl="2" w:tplc="40090005" w:tentative="1">
      <w:start w:val="1"/>
      <w:numFmt w:val="bullet"/>
      <w:lvlText w:val=""/>
      <w:lvlJc w:val="left"/>
      <w:pPr>
        <w:ind w:left="8280" w:hanging="360"/>
      </w:pPr>
      <w:rPr>
        <w:rFonts w:hint="default" w:ascii="Wingdings" w:hAnsi="Wingdings"/>
      </w:rPr>
    </w:lvl>
    <w:lvl w:ilvl="3" w:tplc="40090001" w:tentative="1">
      <w:start w:val="1"/>
      <w:numFmt w:val="bullet"/>
      <w:lvlText w:val=""/>
      <w:lvlJc w:val="left"/>
      <w:pPr>
        <w:ind w:left="9000" w:hanging="360"/>
      </w:pPr>
      <w:rPr>
        <w:rFonts w:hint="default" w:ascii="Symbol" w:hAnsi="Symbol"/>
      </w:rPr>
    </w:lvl>
    <w:lvl w:ilvl="4" w:tplc="40090003" w:tentative="1">
      <w:start w:val="1"/>
      <w:numFmt w:val="bullet"/>
      <w:lvlText w:val="o"/>
      <w:lvlJc w:val="left"/>
      <w:pPr>
        <w:ind w:left="9720" w:hanging="360"/>
      </w:pPr>
      <w:rPr>
        <w:rFonts w:hint="default" w:ascii="Courier New" w:hAnsi="Courier New" w:cs="Courier New"/>
      </w:rPr>
    </w:lvl>
    <w:lvl w:ilvl="5" w:tplc="40090005" w:tentative="1">
      <w:start w:val="1"/>
      <w:numFmt w:val="bullet"/>
      <w:lvlText w:val=""/>
      <w:lvlJc w:val="left"/>
      <w:pPr>
        <w:ind w:left="10440" w:hanging="360"/>
      </w:pPr>
      <w:rPr>
        <w:rFonts w:hint="default" w:ascii="Wingdings" w:hAnsi="Wingdings"/>
      </w:rPr>
    </w:lvl>
    <w:lvl w:ilvl="6" w:tplc="40090001" w:tentative="1">
      <w:start w:val="1"/>
      <w:numFmt w:val="bullet"/>
      <w:lvlText w:val=""/>
      <w:lvlJc w:val="left"/>
      <w:pPr>
        <w:ind w:left="11160" w:hanging="360"/>
      </w:pPr>
      <w:rPr>
        <w:rFonts w:hint="default" w:ascii="Symbol" w:hAnsi="Symbol"/>
      </w:rPr>
    </w:lvl>
    <w:lvl w:ilvl="7" w:tplc="40090003" w:tentative="1">
      <w:start w:val="1"/>
      <w:numFmt w:val="bullet"/>
      <w:lvlText w:val="o"/>
      <w:lvlJc w:val="left"/>
      <w:pPr>
        <w:ind w:left="11880" w:hanging="360"/>
      </w:pPr>
      <w:rPr>
        <w:rFonts w:hint="default" w:ascii="Courier New" w:hAnsi="Courier New" w:cs="Courier New"/>
      </w:rPr>
    </w:lvl>
    <w:lvl w:ilvl="8" w:tplc="40090005" w:tentative="1">
      <w:start w:val="1"/>
      <w:numFmt w:val="bullet"/>
      <w:lvlText w:val=""/>
      <w:lvlJc w:val="left"/>
      <w:pPr>
        <w:ind w:left="12600" w:hanging="360"/>
      </w:pPr>
      <w:rPr>
        <w:rFonts w:hint="default" w:ascii="Wingdings" w:hAnsi="Wingdings"/>
      </w:rPr>
    </w:lvl>
  </w:abstractNum>
  <w:abstractNum w:abstractNumId="2" w15:restartNumberingAfterBreak="0">
    <w:nsid w:val="498B2437"/>
    <w:multiLevelType w:val="multilevel"/>
    <w:tmpl w:val="F360475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1" w16cid:durableId="1954288303">
    <w:abstractNumId w:val="2"/>
  </w:num>
  <w:num w:numId="2" w16cid:durableId="1826705082">
    <w:abstractNumId w:val="1"/>
  </w:num>
  <w:num w:numId="3" w16cid:durableId="8575049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533"/>
    <w:rsid w:val="00053D2B"/>
    <w:rsid w:val="00054CDD"/>
    <w:rsid w:val="000A10D6"/>
    <w:rsid w:val="0033556A"/>
    <w:rsid w:val="00690533"/>
    <w:rsid w:val="008750E7"/>
    <w:rsid w:val="00892962"/>
    <w:rsid w:val="009143A0"/>
    <w:rsid w:val="009B6ACF"/>
    <w:rsid w:val="00AD44E5"/>
    <w:rsid w:val="00F44EB1"/>
    <w:rsid w:val="0E55F4F9"/>
    <w:rsid w:val="0F1601C6"/>
    <w:rsid w:val="11D32207"/>
    <w:rsid w:val="1506B843"/>
    <w:rsid w:val="189318AF"/>
    <w:rsid w:val="1C72193C"/>
    <w:rsid w:val="1E11A19B"/>
    <w:rsid w:val="276A50E1"/>
    <w:rsid w:val="2FDDF389"/>
    <w:rsid w:val="3767E6C3"/>
    <w:rsid w:val="3EC4A36A"/>
    <w:rsid w:val="49340278"/>
    <w:rsid w:val="4C50B934"/>
    <w:rsid w:val="4D28D2F8"/>
    <w:rsid w:val="4D97AEC6"/>
    <w:rsid w:val="564474C9"/>
    <w:rsid w:val="5D089CD9"/>
    <w:rsid w:val="5D3D0BEA"/>
    <w:rsid w:val="61258230"/>
    <w:rsid w:val="635BDE49"/>
    <w:rsid w:val="72D9F06F"/>
    <w:rsid w:val="7BD5DFE2"/>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3119C"/>
  <w15:chartTrackingRefBased/>
  <w15:docId w15:val="{52FFF69A-F601-4520-86AF-1818F685A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690533"/>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690533"/>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690533"/>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690533"/>
    <w:pPr>
      <w:numPr>
        <w:ilvl w:val="1"/>
      </w:numPr>
    </w:pPr>
    <w:rPr>
      <w:rFonts w:eastAsiaTheme="minorEastAsia"/>
      <w:color w:val="5A5A5A" w:themeColor="text1" w:themeTint="A5"/>
      <w:spacing w:val="15"/>
    </w:rPr>
  </w:style>
  <w:style w:type="character" w:styleId="SubtitleChar" w:customStyle="1">
    <w:name w:val="Subtitle Char"/>
    <w:basedOn w:val="DefaultParagraphFont"/>
    <w:link w:val="Subtitle"/>
    <w:uiPriority w:val="11"/>
    <w:rsid w:val="00690533"/>
    <w:rPr>
      <w:rFonts w:eastAsiaTheme="minorEastAsia"/>
      <w:color w:val="5A5A5A" w:themeColor="text1" w:themeTint="A5"/>
      <w:spacing w:val="15"/>
    </w:rPr>
  </w:style>
  <w:style w:type="character" w:styleId="Heading1Char" w:customStyle="1">
    <w:name w:val="Heading 1 Char"/>
    <w:basedOn w:val="DefaultParagraphFont"/>
    <w:link w:val="Heading1"/>
    <w:uiPriority w:val="9"/>
    <w:rsid w:val="00690533"/>
    <w:rPr>
      <w:rFonts w:asciiTheme="majorHAnsi" w:hAnsiTheme="majorHAnsi" w:eastAsiaTheme="majorEastAsia" w:cstheme="majorBidi"/>
      <w:color w:val="2F5496" w:themeColor="accent1" w:themeShade="BF"/>
      <w:sz w:val="32"/>
      <w:szCs w:val="32"/>
    </w:rPr>
  </w:style>
  <w:style w:type="paragraph" w:styleId="NormalWeb">
    <w:name w:val="Normal (Web)"/>
    <w:basedOn w:val="Normal"/>
    <w:uiPriority w:val="99"/>
    <w:semiHidden/>
    <w:unhideWhenUsed/>
    <w:rsid w:val="00F44EB1"/>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paragraph" w:styleId="ListParagraph">
    <w:name w:val="List Paragraph"/>
    <w:basedOn w:val="Normal"/>
    <w:uiPriority w:val="34"/>
    <w:qFormat/>
    <w:rsid w:val="00F44EB1"/>
    <w:pPr>
      <w:ind w:left="720"/>
      <w:contextualSpacing/>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811685">
      <w:bodyDiv w:val="1"/>
      <w:marLeft w:val="0"/>
      <w:marRight w:val="0"/>
      <w:marTop w:val="0"/>
      <w:marBottom w:val="0"/>
      <w:divBdr>
        <w:top w:val="none" w:sz="0" w:space="0" w:color="auto"/>
        <w:left w:val="none" w:sz="0" w:space="0" w:color="auto"/>
        <w:bottom w:val="none" w:sz="0" w:space="0" w:color="auto"/>
        <w:right w:val="none" w:sz="0" w:space="0" w:color="auto"/>
      </w:divBdr>
    </w:div>
    <w:div w:id="726074692">
      <w:bodyDiv w:val="1"/>
      <w:marLeft w:val="0"/>
      <w:marRight w:val="0"/>
      <w:marTop w:val="0"/>
      <w:marBottom w:val="0"/>
      <w:divBdr>
        <w:top w:val="none" w:sz="0" w:space="0" w:color="auto"/>
        <w:left w:val="none" w:sz="0" w:space="0" w:color="auto"/>
        <w:bottom w:val="none" w:sz="0" w:space="0" w:color="auto"/>
        <w:right w:val="none" w:sz="0" w:space="0" w:color="auto"/>
      </w:divBdr>
    </w:div>
    <w:div w:id="1408379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theme" Target="theme/theme1.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ntTable" Target="fontTable.xml" Id="rId6" /><Relationship Type="http://schemas.openxmlformats.org/officeDocument/2006/relationships/webSettings" Target="webSettings.xml" Id="rId5" /><Relationship Type="http://schemas.openxmlformats.org/officeDocument/2006/relationships/settings" Target="settings.xml" Id="rId4" /><Relationship Type="http://schemas.openxmlformats.org/officeDocument/2006/relationships/image" Target="/media/image5.png" Id="R070c7b21195641af" /><Relationship Type="http://schemas.openxmlformats.org/officeDocument/2006/relationships/image" Target="/media/image6.png" Id="R06318cfd0f8a4a68" /><Relationship Type="http://schemas.openxmlformats.org/officeDocument/2006/relationships/image" Target="/media/image8.png" Id="Rba7b845498574b77" /><Relationship Type="http://schemas.openxmlformats.org/officeDocument/2006/relationships/image" Target="/media/imageb.png" Id="R8ee26a5477eb447d" /><Relationship Type="http://schemas.openxmlformats.org/officeDocument/2006/relationships/image" Target="/media/imagec.png" Id="Rf64885b061cd488a" /><Relationship Type="http://schemas.openxmlformats.org/officeDocument/2006/relationships/image" Target="/media/imaged.png" Id="Rabd02a955d1b4cdf" /><Relationship Type="http://schemas.openxmlformats.org/officeDocument/2006/relationships/image" Target="/media/image12.png" Id="R69fa854497084ca7" /><Relationship Type="http://schemas.openxmlformats.org/officeDocument/2006/relationships/image" Target="/media/image13.png" Id="R33cdc252fcf24927" /><Relationship Type="http://schemas.openxmlformats.org/officeDocument/2006/relationships/image" Target="/media/image14.png" Id="Rf877ae891a0349b4" /><Relationship Type="http://schemas.openxmlformats.org/officeDocument/2006/relationships/image" Target="/media/image15.png" Id="Ra24fe601e1c346e9" /><Relationship Type="http://schemas.openxmlformats.org/officeDocument/2006/relationships/image" Target="/media/image16.png" Id="R79437d94a29e4a09" /><Relationship Type="http://schemas.openxmlformats.org/officeDocument/2006/relationships/image" Target="/media/image17.png" Id="R8a02d7910820438d" /><Relationship Type="http://schemas.openxmlformats.org/officeDocument/2006/relationships/image" Target="/media/image18.png" Id="R8b795be3028f492c" /><Relationship Type="http://schemas.openxmlformats.org/officeDocument/2006/relationships/image" Target="/media/image1a.png" Id="R11f792a9bae0498c" /><Relationship Type="http://schemas.openxmlformats.org/officeDocument/2006/relationships/image" Target="/media/image1b.png" Id="R41242238feab4ca8" /><Relationship Type="http://schemas.openxmlformats.org/officeDocument/2006/relationships/image" Target="/media/image1c.png" Id="R8a8a0d8851124005" /><Relationship Type="http://schemas.openxmlformats.org/officeDocument/2006/relationships/image" Target="/media/image1d.png" Id="Rdfbf6cc2ab144c1d" /><Relationship Type="http://schemas.openxmlformats.org/officeDocument/2006/relationships/image" Target="/media/image20.png" Id="R090cc58b86b843c3" /><Relationship Type="http://schemas.openxmlformats.org/officeDocument/2006/relationships/image" Target="/media/image21.png" Id="R878df96826a040ed" /><Relationship Type="http://schemas.openxmlformats.org/officeDocument/2006/relationships/image" Target="/media/image22.png" Id="R1a668a2fdbeb4f2a" /><Relationship Type="http://schemas.openxmlformats.org/officeDocument/2006/relationships/hyperlink" Target="https://drive.google.com/file/d/1X_lwGnd4UjdkbANeWqy8S_ZU337wHBq4/view?usp=sharing" TargetMode="External" Id="Re2888467c89b4f91" /><Relationship Type="http://schemas.openxmlformats.org/officeDocument/2006/relationships/hyperlink" Target="https://drive.google.com/file/d/1X_lwGnd4UjdkbANeWqy8S_ZU337wHBq4/view?usp=sharing" TargetMode="External" Id="R8bca6652d520487a" /><Relationship Type="http://schemas.openxmlformats.org/officeDocument/2006/relationships/image" Target="/media/image23.png" Id="R2209b4e539e24cd1" /><Relationship Type="http://schemas.openxmlformats.org/officeDocument/2006/relationships/image" Target="/media/image19.png" Id="R085c5660cc584b8f" /><Relationship Type="http://schemas.openxmlformats.org/officeDocument/2006/relationships/image" Target="/media/image24.png" Id="Re9c5352adf18453d" /><Relationship Type="http://schemas.openxmlformats.org/officeDocument/2006/relationships/image" Target="/media/image25.png" Id="R73877cc5f8024c6b" /><Relationship Type="http://schemas.openxmlformats.org/officeDocument/2006/relationships/image" Target="/media/image26.png" Id="R5ca2a34025a6429c" /><Relationship Type="http://schemas.openxmlformats.org/officeDocument/2006/relationships/image" Target="/media/image27.png" Id="R3a6a2683541949d7" /><Relationship Type="http://schemas.openxmlformats.org/officeDocument/2006/relationships/image" Target="/media/image28.png" Id="R22aeb7a00b2e42be" /><Relationship Type="http://schemas.openxmlformats.org/officeDocument/2006/relationships/image" Target="/media/image29.png" Id="R64cc3c0eb167445c" /><Relationship Type="http://schemas.openxmlformats.org/officeDocument/2006/relationships/hyperlink" Target="http://13.235.114.236:3000/" TargetMode="External" Id="R174962709bc44fa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8B264F-6858-4AF4-B21D-C95E8B5BAD1B}">
  <ds:schemaRefs>
    <ds:schemaRef ds:uri="http://schemas.openxmlformats.org/officeDocument/2006/bibliography"/>
    <ds:schemaRef ds:uri="http://www.w3.org/2000/xmln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Barath Kumar J</dc:creator>
  <keywords/>
  <dc:description/>
  <lastModifiedBy>Barath Kumar J</lastModifiedBy>
  <revision>23</revision>
  <dcterms:created xsi:type="dcterms:W3CDTF">2023-07-21T07:14:00.0000000Z</dcterms:created>
  <dcterms:modified xsi:type="dcterms:W3CDTF">2023-09-03T08:10:25.7499667Z</dcterms:modified>
</coreProperties>
</file>