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AA92D0C" w:rsidR="00692DF6" w:rsidRDefault="00000000">
      <w:pPr>
        <w:pStyle w:val="Heading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center"/>
        <w:rPr>
          <w:rFonts w:ascii="Roboto" w:eastAsia="Roboto" w:hAnsi="Roboto" w:cs="Roboto"/>
          <w:b/>
          <w:sz w:val="34"/>
          <w:szCs w:val="34"/>
        </w:rPr>
      </w:pPr>
      <w:bookmarkStart w:id="0" w:name="_60op3g8d6r9p" w:colFirst="0" w:colLast="0"/>
      <w:bookmarkEnd w:id="0"/>
      <w:r>
        <w:rPr>
          <w:rFonts w:ascii="Roboto" w:eastAsia="Roboto" w:hAnsi="Roboto" w:cs="Roboto"/>
          <w:b/>
          <w:sz w:val="34"/>
          <w:szCs w:val="34"/>
        </w:rPr>
        <w:t xml:space="preserve">Resume Classification </w:t>
      </w:r>
      <w:r w:rsidR="00E128F4">
        <w:rPr>
          <w:rFonts w:ascii="Roboto" w:eastAsia="Roboto" w:hAnsi="Roboto" w:cs="Roboto"/>
          <w:b/>
          <w:sz w:val="34"/>
          <w:szCs w:val="34"/>
        </w:rPr>
        <w:t>–</w:t>
      </w:r>
      <w:r>
        <w:rPr>
          <w:rFonts w:ascii="Roboto" w:eastAsia="Roboto" w:hAnsi="Roboto" w:cs="Roboto"/>
          <w:b/>
          <w:sz w:val="34"/>
          <w:szCs w:val="34"/>
        </w:rPr>
        <w:t xml:space="preserve"> </w:t>
      </w:r>
      <w:r w:rsidR="00E128F4">
        <w:rPr>
          <w:rFonts w:ascii="Roboto" w:eastAsia="Roboto" w:hAnsi="Roboto" w:cs="Roboto"/>
          <w:b/>
          <w:sz w:val="34"/>
          <w:szCs w:val="34"/>
        </w:rPr>
        <w:t xml:space="preserve">CNN </w:t>
      </w:r>
      <w:r w:rsidR="003544F9">
        <w:rPr>
          <w:rFonts w:ascii="Roboto" w:eastAsia="Roboto" w:hAnsi="Roboto" w:cs="Roboto"/>
          <w:b/>
          <w:sz w:val="34"/>
          <w:szCs w:val="34"/>
        </w:rPr>
        <w:t xml:space="preserve"> </w:t>
      </w:r>
    </w:p>
    <w:p w14:paraId="23630159" w14:textId="1FD7D35A" w:rsidR="003544F9" w:rsidRPr="003544F9" w:rsidRDefault="003544F9" w:rsidP="003544F9">
      <w:pPr>
        <w:pStyle w:val="ListParagraph"/>
        <w:numPr>
          <w:ilvl w:val="0"/>
          <w:numId w:val="3"/>
        </w:numPr>
        <w:jc w:val="right"/>
      </w:pPr>
      <w:r>
        <w:t>Barath Vignesh. S</w:t>
      </w:r>
    </w:p>
    <w:p w14:paraId="00000002" w14:textId="77777777" w:rsidR="00692DF6" w:rsidRDefault="00000000">
      <w:pPr>
        <w:pStyle w:val="Heading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</w:pPr>
      <w:bookmarkStart w:id="1" w:name="_9mzrhpd5g0d" w:colFirst="0" w:colLast="0"/>
      <w:bookmarkEnd w:id="1"/>
      <w:r>
        <w:rPr>
          <w:rFonts w:ascii="Roboto" w:eastAsia="Roboto" w:hAnsi="Roboto" w:cs="Roboto"/>
          <w:b/>
          <w:sz w:val="34"/>
          <w:szCs w:val="34"/>
        </w:rPr>
        <w:t>Introduction</w:t>
      </w:r>
    </w:p>
    <w:p w14:paraId="00000003" w14:textId="77777777" w:rsidR="00692DF6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 have developed a Convolutional Neural Network (CNN) for binary image classification. The objective is to distinguish between two classes using a dataset comprising PNG images extracted from PDF resumes obtained from Kaggle. This one-page documentation summarizes the key aspects of the approach, including dataset details, model architecture, training strategy, and evaluation metrics.</w:t>
      </w:r>
    </w:p>
    <w:p w14:paraId="00000004" w14:textId="77777777" w:rsidR="00692DF6" w:rsidRDefault="00000000">
      <w:pPr>
        <w:pStyle w:val="Heading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rPr>
          <w:rFonts w:ascii="Roboto" w:eastAsia="Roboto" w:hAnsi="Roboto" w:cs="Roboto"/>
          <w:b/>
          <w:sz w:val="34"/>
          <w:szCs w:val="34"/>
        </w:rPr>
      </w:pPr>
      <w:bookmarkStart w:id="2" w:name="_de7ezeumjtph" w:colFirst="0" w:colLast="0"/>
      <w:bookmarkEnd w:id="2"/>
      <w:r>
        <w:rPr>
          <w:rFonts w:ascii="Roboto" w:eastAsia="Roboto" w:hAnsi="Roboto" w:cs="Roboto"/>
          <w:b/>
          <w:sz w:val="34"/>
          <w:szCs w:val="34"/>
        </w:rPr>
        <w:t>Dataset Details</w:t>
      </w:r>
    </w:p>
    <w:p w14:paraId="00000005" w14:textId="77777777" w:rsidR="00692DF6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The dataset consists of PNG images extracted from PDF resumes sourced from Kaggle. The images were </w:t>
      </w:r>
      <w:proofErr w:type="spellStart"/>
      <w:r>
        <w:rPr>
          <w:rFonts w:ascii="Roboto" w:eastAsia="Roboto" w:hAnsi="Roboto" w:cs="Roboto"/>
          <w:sz w:val="24"/>
          <w:szCs w:val="24"/>
        </w:rPr>
        <w:t>preprocessed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and used for binary image classification.</w:t>
      </w:r>
    </w:p>
    <w:p w14:paraId="00000006" w14:textId="77777777" w:rsidR="00692DF6" w:rsidRDefault="00000000">
      <w:pPr>
        <w:pStyle w:val="Heading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rPr>
          <w:rFonts w:ascii="Roboto" w:eastAsia="Roboto" w:hAnsi="Roboto" w:cs="Roboto"/>
          <w:b/>
          <w:sz w:val="34"/>
          <w:szCs w:val="34"/>
        </w:rPr>
      </w:pPr>
      <w:bookmarkStart w:id="3" w:name="_nrb5wqk1hf27" w:colFirst="0" w:colLast="0"/>
      <w:bookmarkEnd w:id="3"/>
      <w:r>
        <w:rPr>
          <w:rFonts w:ascii="Roboto" w:eastAsia="Roboto" w:hAnsi="Roboto" w:cs="Roboto"/>
          <w:b/>
          <w:sz w:val="34"/>
          <w:szCs w:val="34"/>
        </w:rPr>
        <w:t>Model Architecture</w:t>
      </w:r>
    </w:p>
    <w:p w14:paraId="00000007" w14:textId="77777777" w:rsidR="00692DF6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The CNN model follows a sequential architecture with the following key components:</w:t>
      </w:r>
    </w:p>
    <w:p w14:paraId="00000008" w14:textId="77777777" w:rsidR="00692DF6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>Convolutional Layers (Conv2D)</w:t>
      </w:r>
      <w:r>
        <w:rPr>
          <w:rFonts w:ascii="Roboto" w:eastAsia="Roboto" w:hAnsi="Roboto" w:cs="Roboto"/>
          <w:sz w:val="24"/>
          <w:szCs w:val="24"/>
        </w:rPr>
        <w:t>: Three convolutional layers with the 'valid' padding scheme, utilizing L2 regularization to prevent overfitting.</w:t>
      </w:r>
    </w:p>
    <w:p w14:paraId="00000009" w14:textId="77777777" w:rsidR="00692DF6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>Max Pooling Layers (MaxPooling2D):</w:t>
      </w:r>
      <w:r>
        <w:rPr>
          <w:rFonts w:ascii="Roboto" w:eastAsia="Roboto" w:hAnsi="Roboto" w:cs="Roboto"/>
          <w:sz w:val="24"/>
          <w:szCs w:val="24"/>
        </w:rPr>
        <w:t xml:space="preserve"> Max pooling layers applied after each convolutional layer to reduce spatial dimensions.</w:t>
      </w:r>
    </w:p>
    <w:p w14:paraId="0000000A" w14:textId="77777777" w:rsidR="00692DF6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>Dropout Layers:</w:t>
      </w:r>
      <w:r>
        <w:rPr>
          <w:rFonts w:ascii="Roboto" w:eastAsia="Roboto" w:hAnsi="Roboto" w:cs="Roboto"/>
          <w:sz w:val="24"/>
          <w:szCs w:val="24"/>
        </w:rPr>
        <w:t xml:space="preserve"> Employed for regularization to enhance model generalization.</w:t>
      </w:r>
    </w:p>
    <w:p w14:paraId="0000000B" w14:textId="77777777" w:rsidR="00692DF6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>Flatten Layer:</w:t>
      </w:r>
      <w:r>
        <w:rPr>
          <w:rFonts w:ascii="Roboto" w:eastAsia="Roboto" w:hAnsi="Roboto" w:cs="Roboto"/>
          <w:sz w:val="24"/>
          <w:szCs w:val="24"/>
        </w:rPr>
        <w:t xml:space="preserve"> Used to flatten the output for input into the dense layers.</w:t>
      </w:r>
    </w:p>
    <w:p w14:paraId="0000000C" w14:textId="77777777" w:rsidR="00692DF6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>Dense Layers</w:t>
      </w:r>
      <w:r>
        <w:rPr>
          <w:rFonts w:ascii="Roboto" w:eastAsia="Roboto" w:hAnsi="Roboto" w:cs="Roboto"/>
          <w:sz w:val="24"/>
          <w:szCs w:val="24"/>
        </w:rPr>
        <w:t>: Two dense layers follow the flattened output, with the final layer utilizing the sigmoid activation function for binary classification.</w:t>
      </w:r>
    </w:p>
    <w:p w14:paraId="0000000D" w14:textId="77777777" w:rsidR="00692DF6" w:rsidRDefault="00000000">
      <w:pPr>
        <w:pStyle w:val="Heading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rPr>
          <w:rFonts w:ascii="Roboto" w:eastAsia="Roboto" w:hAnsi="Roboto" w:cs="Roboto"/>
          <w:b/>
          <w:sz w:val="34"/>
          <w:szCs w:val="34"/>
        </w:rPr>
      </w:pPr>
      <w:bookmarkStart w:id="4" w:name="_wiyudo8kzsrt" w:colFirst="0" w:colLast="0"/>
      <w:bookmarkEnd w:id="4"/>
      <w:r>
        <w:rPr>
          <w:rFonts w:ascii="Roboto" w:eastAsia="Roboto" w:hAnsi="Roboto" w:cs="Roboto"/>
          <w:b/>
          <w:sz w:val="34"/>
          <w:szCs w:val="34"/>
        </w:rPr>
        <w:t>Training Strategy</w:t>
      </w:r>
    </w:p>
    <w:p w14:paraId="0000000E" w14:textId="77777777" w:rsidR="00692DF6" w:rsidRDefault="00000000">
      <w:pPr>
        <w:pStyle w:val="Heading3"/>
        <w:keepNext w:val="0"/>
        <w:keepLines w:val="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Roboto" w:eastAsia="Roboto" w:hAnsi="Roboto" w:cs="Roboto"/>
          <w:b/>
          <w:color w:val="000000"/>
          <w:sz w:val="33"/>
          <w:szCs w:val="33"/>
        </w:rPr>
      </w:pPr>
      <w:bookmarkStart w:id="5" w:name="_dh2vbf55v4z6" w:colFirst="0" w:colLast="0"/>
      <w:bookmarkEnd w:id="5"/>
      <w:r>
        <w:rPr>
          <w:rFonts w:ascii="Roboto" w:eastAsia="Roboto" w:hAnsi="Roboto" w:cs="Roboto"/>
          <w:b/>
          <w:color w:val="000000"/>
          <w:sz w:val="33"/>
          <w:szCs w:val="33"/>
        </w:rPr>
        <w:t>Data Augmentation</w:t>
      </w:r>
    </w:p>
    <w:p w14:paraId="0000000F" w14:textId="77777777" w:rsidR="00692DF6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Data augmentation techniques, including rescaling, zooming (</w:t>
      </w:r>
      <w:proofErr w:type="spellStart"/>
      <w:r>
        <w:rPr>
          <w:rFonts w:ascii="Roboto" w:eastAsia="Roboto" w:hAnsi="Roboto" w:cs="Roboto"/>
          <w:sz w:val="24"/>
          <w:szCs w:val="24"/>
        </w:rPr>
        <w:t>zoom_range</w:t>
      </w:r>
      <w:proofErr w:type="spellEnd"/>
      <w:r>
        <w:rPr>
          <w:rFonts w:ascii="Roboto" w:eastAsia="Roboto" w:hAnsi="Roboto" w:cs="Roboto"/>
          <w:sz w:val="24"/>
          <w:szCs w:val="24"/>
        </w:rPr>
        <w:t>=0.2), and horizontal and vertical shifting (</w:t>
      </w:r>
      <w:proofErr w:type="spellStart"/>
      <w:r>
        <w:rPr>
          <w:rFonts w:ascii="Roboto" w:eastAsia="Roboto" w:hAnsi="Roboto" w:cs="Roboto"/>
          <w:sz w:val="24"/>
          <w:szCs w:val="24"/>
        </w:rPr>
        <w:t>width_shift_range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=0.2, </w:t>
      </w:r>
      <w:proofErr w:type="spellStart"/>
      <w:r>
        <w:rPr>
          <w:rFonts w:ascii="Roboto" w:eastAsia="Roboto" w:hAnsi="Roboto" w:cs="Roboto"/>
          <w:sz w:val="24"/>
          <w:szCs w:val="24"/>
        </w:rPr>
        <w:t>height_shift_range</w:t>
      </w:r>
      <w:proofErr w:type="spellEnd"/>
      <w:r>
        <w:rPr>
          <w:rFonts w:ascii="Roboto" w:eastAsia="Roboto" w:hAnsi="Roboto" w:cs="Roboto"/>
          <w:sz w:val="24"/>
          <w:szCs w:val="24"/>
        </w:rPr>
        <w:t>=0.2), were applied to enhance model robustness.</w:t>
      </w:r>
    </w:p>
    <w:p w14:paraId="00000010" w14:textId="77777777" w:rsidR="00692DF6" w:rsidRDefault="00692DF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4"/>
          <w:szCs w:val="24"/>
        </w:rPr>
      </w:pPr>
    </w:p>
    <w:p w14:paraId="00000011" w14:textId="77777777" w:rsidR="00692DF6" w:rsidRDefault="00000000">
      <w:pPr>
        <w:pStyle w:val="Heading3"/>
        <w:keepNext w:val="0"/>
        <w:keepLines w:val="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Roboto" w:eastAsia="Roboto" w:hAnsi="Roboto" w:cs="Roboto"/>
          <w:b/>
          <w:color w:val="000000"/>
          <w:sz w:val="33"/>
          <w:szCs w:val="33"/>
        </w:rPr>
      </w:pPr>
      <w:bookmarkStart w:id="6" w:name="_6thhooyfbm24" w:colFirst="0" w:colLast="0"/>
      <w:bookmarkEnd w:id="6"/>
      <w:r>
        <w:rPr>
          <w:rFonts w:ascii="Roboto" w:eastAsia="Roboto" w:hAnsi="Roboto" w:cs="Roboto"/>
          <w:b/>
          <w:color w:val="000000"/>
          <w:sz w:val="33"/>
          <w:szCs w:val="33"/>
        </w:rPr>
        <w:lastRenderedPageBreak/>
        <w:t>Loss Function and Optimization</w:t>
      </w:r>
    </w:p>
    <w:p w14:paraId="00000012" w14:textId="77777777" w:rsidR="00692DF6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Binary cross-entropy loss function was employed, suitable for binary classification tasks. The Adam optimizer was chosen for efficient weight updates during training.</w:t>
      </w:r>
    </w:p>
    <w:p w14:paraId="00000013" w14:textId="77777777" w:rsidR="00692DF6" w:rsidRDefault="00000000">
      <w:pPr>
        <w:pStyle w:val="Heading3"/>
        <w:keepNext w:val="0"/>
        <w:keepLines w:val="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Roboto" w:eastAsia="Roboto" w:hAnsi="Roboto" w:cs="Roboto"/>
          <w:b/>
          <w:color w:val="000000"/>
          <w:sz w:val="33"/>
          <w:szCs w:val="33"/>
        </w:rPr>
      </w:pPr>
      <w:bookmarkStart w:id="7" w:name="_l6zjsct4tid4" w:colFirst="0" w:colLast="0"/>
      <w:bookmarkEnd w:id="7"/>
      <w:r>
        <w:rPr>
          <w:rFonts w:ascii="Roboto" w:eastAsia="Roboto" w:hAnsi="Roboto" w:cs="Roboto"/>
          <w:b/>
          <w:color w:val="000000"/>
          <w:sz w:val="33"/>
          <w:szCs w:val="33"/>
        </w:rPr>
        <w:t>Regularization</w:t>
      </w:r>
    </w:p>
    <w:p w14:paraId="00000014" w14:textId="77777777" w:rsidR="00692DF6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L2 regularization was incorporated into the convolutional layers to mitigate overfitting.</w:t>
      </w:r>
    </w:p>
    <w:p w14:paraId="00000015" w14:textId="77777777" w:rsidR="00692DF6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b/>
          <w:sz w:val="33"/>
          <w:szCs w:val="33"/>
        </w:rPr>
      </w:pPr>
      <w:r>
        <w:rPr>
          <w:rFonts w:ascii="Roboto" w:eastAsia="Roboto" w:hAnsi="Roboto" w:cs="Roboto"/>
          <w:b/>
          <w:sz w:val="33"/>
          <w:szCs w:val="33"/>
        </w:rPr>
        <w:t>Early Stopping</w:t>
      </w:r>
    </w:p>
    <w:p w14:paraId="00000016" w14:textId="77777777" w:rsidR="00692DF6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Callbacks for early stopping were implemented to halt training when the model's performance on the validation set ceased to improve, preventing overfitting and reducing training time.</w:t>
      </w:r>
    </w:p>
    <w:p w14:paraId="00000017" w14:textId="77777777" w:rsidR="00692DF6" w:rsidRDefault="00000000">
      <w:pPr>
        <w:pStyle w:val="Heading2"/>
        <w:keepNext w:val="0"/>
        <w:keepLines w:val="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rPr>
          <w:rFonts w:ascii="Roboto" w:eastAsia="Roboto" w:hAnsi="Roboto" w:cs="Roboto"/>
          <w:b/>
          <w:sz w:val="34"/>
          <w:szCs w:val="34"/>
        </w:rPr>
      </w:pPr>
      <w:bookmarkStart w:id="8" w:name="_5eh8jjrpcaqp" w:colFirst="0" w:colLast="0"/>
      <w:bookmarkEnd w:id="8"/>
      <w:r>
        <w:rPr>
          <w:rFonts w:ascii="Roboto" w:eastAsia="Roboto" w:hAnsi="Roboto" w:cs="Roboto"/>
          <w:b/>
          <w:sz w:val="34"/>
          <w:szCs w:val="34"/>
        </w:rPr>
        <w:t>Evaluation Metrics</w:t>
      </w:r>
    </w:p>
    <w:p w14:paraId="00000018" w14:textId="77777777" w:rsidR="00692DF6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The model achieved a test accuracy of </w:t>
      </w:r>
      <w:r>
        <w:rPr>
          <w:rFonts w:ascii="Roboto" w:eastAsia="Roboto" w:hAnsi="Roboto" w:cs="Roboto"/>
          <w:b/>
          <w:sz w:val="24"/>
          <w:szCs w:val="24"/>
        </w:rPr>
        <w:t xml:space="preserve">73% </w:t>
      </w:r>
      <w:r>
        <w:rPr>
          <w:rFonts w:ascii="Roboto" w:eastAsia="Roboto" w:hAnsi="Roboto" w:cs="Roboto"/>
          <w:sz w:val="24"/>
          <w:szCs w:val="24"/>
        </w:rPr>
        <w:t xml:space="preserve">and a train accuracy of </w:t>
      </w:r>
      <w:r>
        <w:rPr>
          <w:rFonts w:ascii="Roboto" w:eastAsia="Roboto" w:hAnsi="Roboto" w:cs="Roboto"/>
          <w:b/>
          <w:sz w:val="24"/>
          <w:szCs w:val="24"/>
        </w:rPr>
        <w:t>89%</w:t>
      </w:r>
      <w:r>
        <w:rPr>
          <w:rFonts w:ascii="Roboto" w:eastAsia="Roboto" w:hAnsi="Roboto" w:cs="Roboto"/>
          <w:sz w:val="24"/>
          <w:szCs w:val="24"/>
        </w:rPr>
        <w:t xml:space="preserve"> after approximately </w:t>
      </w:r>
      <w:r>
        <w:rPr>
          <w:rFonts w:ascii="Roboto" w:eastAsia="Roboto" w:hAnsi="Roboto" w:cs="Roboto"/>
          <w:b/>
          <w:sz w:val="24"/>
          <w:szCs w:val="24"/>
        </w:rPr>
        <w:t>4 hours of training</w:t>
      </w:r>
      <w:r>
        <w:rPr>
          <w:rFonts w:ascii="Roboto" w:eastAsia="Roboto" w:hAnsi="Roboto" w:cs="Roboto"/>
          <w:sz w:val="24"/>
          <w:szCs w:val="24"/>
        </w:rPr>
        <w:t xml:space="preserve">. The confusion matrix, classification </w:t>
      </w:r>
      <w:proofErr w:type="gramStart"/>
      <w:r>
        <w:rPr>
          <w:rFonts w:ascii="Roboto" w:eastAsia="Roboto" w:hAnsi="Roboto" w:cs="Roboto"/>
          <w:sz w:val="24"/>
          <w:szCs w:val="24"/>
        </w:rPr>
        <w:t>report  were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employed for detailed performance analysis.</w:t>
      </w:r>
    </w:p>
    <w:p w14:paraId="00000019" w14:textId="77777777" w:rsidR="00692DF6" w:rsidRDefault="00692DF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4"/>
          <w:szCs w:val="24"/>
        </w:rPr>
      </w:pPr>
    </w:p>
    <w:p w14:paraId="0000001A" w14:textId="77777777" w:rsidR="00692DF6" w:rsidRDefault="00000000">
      <w:pPr>
        <w:pStyle w:val="Heading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rPr>
          <w:rFonts w:ascii="Roboto" w:eastAsia="Roboto" w:hAnsi="Roboto" w:cs="Roboto"/>
          <w:b/>
          <w:sz w:val="34"/>
          <w:szCs w:val="34"/>
        </w:rPr>
      </w:pPr>
      <w:bookmarkStart w:id="9" w:name="_hxs8e86lgbuu" w:colFirst="0" w:colLast="0"/>
      <w:bookmarkEnd w:id="9"/>
      <w:r>
        <w:rPr>
          <w:rFonts w:ascii="Roboto" w:eastAsia="Roboto" w:hAnsi="Roboto" w:cs="Roboto"/>
          <w:b/>
          <w:sz w:val="34"/>
          <w:szCs w:val="34"/>
        </w:rPr>
        <w:t>Conclusion</w:t>
      </w:r>
    </w:p>
    <w:p w14:paraId="0000001B" w14:textId="77777777" w:rsidR="00692DF6" w:rsidRDefault="00000000">
      <w:r>
        <w:rPr>
          <w:rFonts w:ascii="Roboto" w:eastAsia="Roboto" w:hAnsi="Roboto" w:cs="Roboto"/>
          <w:sz w:val="24"/>
          <w:szCs w:val="24"/>
        </w:rPr>
        <w:t>The documented approach reflects a thoughtful consideration of dataset properties, model design, and training strategy, leading to a model capable of effectively classifying binary images. The achieved accuracy metrics indicate a balance between model performance and generalization.</w:t>
      </w:r>
    </w:p>
    <w:p w14:paraId="0000001C" w14:textId="77777777" w:rsidR="00692DF6" w:rsidRDefault="00692DF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4"/>
          <w:szCs w:val="24"/>
        </w:rPr>
      </w:pPr>
    </w:p>
    <w:p w14:paraId="0000001D" w14:textId="77777777" w:rsidR="00692DF6" w:rsidRDefault="00692DF6">
      <w:pPr>
        <w:rPr>
          <w:sz w:val="34"/>
          <w:szCs w:val="34"/>
        </w:rPr>
      </w:pPr>
    </w:p>
    <w:p w14:paraId="0000001E" w14:textId="77777777" w:rsidR="00692DF6" w:rsidRDefault="00692DF6">
      <w:pPr>
        <w:rPr>
          <w:b/>
          <w:sz w:val="34"/>
          <w:szCs w:val="34"/>
        </w:rPr>
      </w:pPr>
    </w:p>
    <w:sectPr w:rsidR="00692D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48A0"/>
    <w:multiLevelType w:val="multilevel"/>
    <w:tmpl w:val="E1868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DD5A96"/>
    <w:multiLevelType w:val="hybridMultilevel"/>
    <w:tmpl w:val="2E0276CC"/>
    <w:lvl w:ilvl="0" w:tplc="67C0C4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F2096"/>
    <w:multiLevelType w:val="multilevel"/>
    <w:tmpl w:val="C2DE795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24592878">
    <w:abstractNumId w:val="0"/>
  </w:num>
  <w:num w:numId="2" w16cid:durableId="1637443096">
    <w:abstractNumId w:val="2"/>
  </w:num>
  <w:num w:numId="3" w16cid:durableId="1680817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DF6"/>
    <w:rsid w:val="003544F9"/>
    <w:rsid w:val="00692DF6"/>
    <w:rsid w:val="00E1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8381"/>
  <w15:docId w15:val="{982CB839-9632-4FBC-97C6-0314BC33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54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Barath Vignesh</cp:lastModifiedBy>
  <cp:revision>3</cp:revision>
  <dcterms:created xsi:type="dcterms:W3CDTF">2023-12-25T15:03:00Z</dcterms:created>
  <dcterms:modified xsi:type="dcterms:W3CDTF">2023-12-25T15:05:00Z</dcterms:modified>
</cp:coreProperties>
</file>