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6FA0" w14:textId="77777777" w:rsidR="00465B91" w:rsidRDefault="00465B91" w:rsidP="002B4A1A">
      <w:pPr>
        <w:suppressAutoHyphens/>
        <w:ind w:left="0"/>
        <w:rPr>
          <w:rFonts w:cs="Times New Roman"/>
          <w:szCs w:val="24"/>
        </w:rPr>
      </w:pPr>
    </w:p>
    <w:p w14:paraId="04913D72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5920521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EEFC9B" w14:textId="77777777" w:rsidR="00B8289A" w:rsidRPr="00F870D4" w:rsidRDefault="00B8289A" w:rsidP="00B8289A">
          <w:pPr>
            <w:pStyle w:val="a7"/>
            <w:numPr>
              <w:ilvl w:val="0"/>
              <w:numId w:val="0"/>
            </w:numPr>
            <w:ind w:left="284"/>
          </w:pPr>
          <w:r w:rsidRPr="00F870D4">
            <w:t>Оглавление</w:t>
          </w:r>
        </w:p>
        <w:p w14:paraId="355D9702" w14:textId="77777777" w:rsidR="00175AEE" w:rsidRDefault="00B8289A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03482" w:history="1">
            <w:r w:rsidR="00175AEE" w:rsidRPr="00A23F4B">
              <w:rPr>
                <w:rStyle w:val="a4"/>
                <w:noProof/>
              </w:rPr>
              <w:t>1.</w:t>
            </w:r>
            <w:r w:rsidR="00175AEE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75AEE" w:rsidRPr="00A23F4B">
              <w:rPr>
                <w:rStyle w:val="a4"/>
                <w:noProof/>
              </w:rPr>
              <w:t>Исходные данные</w:t>
            </w:r>
            <w:r w:rsidR="00175AEE">
              <w:rPr>
                <w:noProof/>
                <w:webHidden/>
              </w:rPr>
              <w:tab/>
            </w:r>
            <w:r w:rsidR="00175AEE">
              <w:rPr>
                <w:noProof/>
                <w:webHidden/>
              </w:rPr>
              <w:fldChar w:fldCharType="begin"/>
            </w:r>
            <w:r w:rsidR="00175AEE">
              <w:rPr>
                <w:noProof/>
                <w:webHidden/>
              </w:rPr>
              <w:instrText xml:space="preserve"> PAGEREF _Toc27703482 \h </w:instrText>
            </w:r>
            <w:r w:rsidR="00175AEE">
              <w:rPr>
                <w:noProof/>
                <w:webHidden/>
              </w:rPr>
            </w:r>
            <w:r w:rsidR="00175AEE">
              <w:rPr>
                <w:noProof/>
                <w:webHidden/>
              </w:rPr>
              <w:fldChar w:fldCharType="separate"/>
            </w:r>
            <w:r w:rsidR="00175AEE">
              <w:rPr>
                <w:noProof/>
                <w:webHidden/>
              </w:rPr>
              <w:t>3</w:t>
            </w:r>
            <w:r w:rsidR="00175AEE">
              <w:rPr>
                <w:noProof/>
                <w:webHidden/>
              </w:rPr>
              <w:fldChar w:fldCharType="end"/>
            </w:r>
          </w:hyperlink>
        </w:p>
        <w:p w14:paraId="6276F341" w14:textId="77777777" w:rsidR="00175AEE" w:rsidRDefault="00B65DB1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703483" w:history="1">
            <w:r w:rsidR="00175AEE" w:rsidRPr="00A23F4B">
              <w:rPr>
                <w:rStyle w:val="a4"/>
                <w:noProof/>
              </w:rPr>
              <w:t>2.</w:t>
            </w:r>
            <w:r w:rsidR="00175AEE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75AEE" w:rsidRPr="00A23F4B">
              <w:rPr>
                <w:rStyle w:val="a4"/>
                <w:noProof/>
              </w:rPr>
              <w:t>Программа работы.</w:t>
            </w:r>
            <w:r w:rsidR="00175AEE">
              <w:rPr>
                <w:noProof/>
                <w:webHidden/>
              </w:rPr>
              <w:tab/>
            </w:r>
            <w:r w:rsidR="00175AEE">
              <w:rPr>
                <w:noProof/>
                <w:webHidden/>
              </w:rPr>
              <w:fldChar w:fldCharType="begin"/>
            </w:r>
            <w:r w:rsidR="00175AEE">
              <w:rPr>
                <w:noProof/>
                <w:webHidden/>
              </w:rPr>
              <w:instrText xml:space="preserve"> PAGEREF _Toc27703483 \h </w:instrText>
            </w:r>
            <w:r w:rsidR="00175AEE">
              <w:rPr>
                <w:noProof/>
                <w:webHidden/>
              </w:rPr>
            </w:r>
            <w:r w:rsidR="00175AEE">
              <w:rPr>
                <w:noProof/>
                <w:webHidden/>
              </w:rPr>
              <w:fldChar w:fldCharType="separate"/>
            </w:r>
            <w:r w:rsidR="00175AEE">
              <w:rPr>
                <w:noProof/>
                <w:webHidden/>
              </w:rPr>
              <w:t>4</w:t>
            </w:r>
            <w:r w:rsidR="00175AEE">
              <w:rPr>
                <w:noProof/>
                <w:webHidden/>
              </w:rPr>
              <w:fldChar w:fldCharType="end"/>
            </w:r>
          </w:hyperlink>
        </w:p>
        <w:p w14:paraId="085EE20D" w14:textId="77777777" w:rsidR="00175AEE" w:rsidRDefault="00B65DB1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703484" w:history="1">
            <w:r w:rsidR="00175AEE" w:rsidRPr="00A23F4B">
              <w:rPr>
                <w:rStyle w:val="a4"/>
                <w:noProof/>
              </w:rPr>
              <w:t>3.</w:t>
            </w:r>
            <w:r w:rsidR="00175AEE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75AEE" w:rsidRPr="00A23F4B">
              <w:rPr>
                <w:rStyle w:val="a4"/>
                <w:noProof/>
              </w:rPr>
              <w:t>Моделирование алгоритма, основанного на принципе невязок</w:t>
            </w:r>
            <w:r w:rsidR="00175AEE">
              <w:rPr>
                <w:noProof/>
                <w:webHidden/>
              </w:rPr>
              <w:tab/>
            </w:r>
            <w:r w:rsidR="00175AEE">
              <w:rPr>
                <w:noProof/>
                <w:webHidden/>
              </w:rPr>
              <w:fldChar w:fldCharType="begin"/>
            </w:r>
            <w:r w:rsidR="00175AEE">
              <w:rPr>
                <w:noProof/>
                <w:webHidden/>
              </w:rPr>
              <w:instrText xml:space="preserve"> PAGEREF _Toc27703484 \h </w:instrText>
            </w:r>
            <w:r w:rsidR="00175AEE">
              <w:rPr>
                <w:noProof/>
                <w:webHidden/>
              </w:rPr>
            </w:r>
            <w:r w:rsidR="00175AEE">
              <w:rPr>
                <w:noProof/>
                <w:webHidden/>
              </w:rPr>
              <w:fldChar w:fldCharType="separate"/>
            </w:r>
            <w:r w:rsidR="00175AEE">
              <w:rPr>
                <w:noProof/>
                <w:webHidden/>
              </w:rPr>
              <w:t>4</w:t>
            </w:r>
            <w:r w:rsidR="00175AEE">
              <w:rPr>
                <w:noProof/>
                <w:webHidden/>
              </w:rPr>
              <w:fldChar w:fldCharType="end"/>
            </w:r>
          </w:hyperlink>
        </w:p>
        <w:p w14:paraId="3B12D39B" w14:textId="77777777" w:rsidR="00175AEE" w:rsidRDefault="00B65DB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b w:val="0"/>
              <w:iCs w:val="0"/>
              <w:sz w:val="22"/>
              <w:szCs w:val="22"/>
            </w:rPr>
          </w:pPr>
          <w:hyperlink w:anchor="_Toc27703485" w:history="1">
            <w:r w:rsidR="00175AEE" w:rsidRPr="00A23F4B">
              <w:rPr>
                <w:rStyle w:val="a4"/>
                <w:rFonts w:cs="Times New Roman"/>
              </w:rPr>
              <w:t>3.1.</w:t>
            </w:r>
            <w:r w:rsidR="00175AEE">
              <w:rPr>
                <w:rFonts w:asciiTheme="minorHAnsi" w:eastAsiaTheme="minorEastAsia" w:hAnsiTheme="minorHAnsi"/>
                <w:b w:val="0"/>
                <w:iCs w:val="0"/>
                <w:sz w:val="22"/>
                <w:szCs w:val="22"/>
              </w:rPr>
              <w:tab/>
            </w:r>
            <w:r w:rsidR="00175AEE" w:rsidRPr="00A23F4B">
              <w:rPr>
                <w:rStyle w:val="a4"/>
              </w:rPr>
              <w:t>Аналитический расчет</w:t>
            </w:r>
            <w:r w:rsidR="00175AEE">
              <w:rPr>
                <w:webHidden/>
              </w:rPr>
              <w:tab/>
            </w:r>
            <w:r w:rsidR="00175AEE">
              <w:rPr>
                <w:webHidden/>
              </w:rPr>
              <w:fldChar w:fldCharType="begin"/>
            </w:r>
            <w:r w:rsidR="00175AEE">
              <w:rPr>
                <w:webHidden/>
              </w:rPr>
              <w:instrText xml:space="preserve"> PAGEREF _Toc27703485 \h </w:instrText>
            </w:r>
            <w:r w:rsidR="00175AEE">
              <w:rPr>
                <w:webHidden/>
              </w:rPr>
            </w:r>
            <w:r w:rsidR="00175AEE">
              <w:rPr>
                <w:webHidden/>
              </w:rPr>
              <w:fldChar w:fldCharType="separate"/>
            </w:r>
            <w:r w:rsidR="00175AEE">
              <w:rPr>
                <w:webHidden/>
              </w:rPr>
              <w:t>4</w:t>
            </w:r>
            <w:r w:rsidR="00175AEE">
              <w:rPr>
                <w:webHidden/>
              </w:rPr>
              <w:fldChar w:fldCharType="end"/>
            </w:r>
          </w:hyperlink>
        </w:p>
        <w:p w14:paraId="5C4CB4B4" w14:textId="77777777" w:rsidR="00175AEE" w:rsidRDefault="00B65DB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b w:val="0"/>
              <w:iCs w:val="0"/>
              <w:sz w:val="22"/>
              <w:szCs w:val="22"/>
            </w:rPr>
          </w:pPr>
          <w:hyperlink w:anchor="_Toc27703486" w:history="1">
            <w:r w:rsidR="00175AEE" w:rsidRPr="00A23F4B">
              <w:rPr>
                <w:rStyle w:val="a4"/>
                <w:rFonts w:cs="Times New Roman"/>
              </w:rPr>
              <w:t>3.2.</w:t>
            </w:r>
            <w:r w:rsidR="00175AEE">
              <w:rPr>
                <w:rFonts w:asciiTheme="minorHAnsi" w:eastAsiaTheme="minorEastAsia" w:hAnsiTheme="minorHAnsi"/>
                <w:b w:val="0"/>
                <w:iCs w:val="0"/>
                <w:sz w:val="22"/>
                <w:szCs w:val="22"/>
              </w:rPr>
              <w:tab/>
            </w:r>
            <w:r w:rsidR="00175AEE" w:rsidRPr="00A23F4B">
              <w:rPr>
                <w:rStyle w:val="a4"/>
              </w:rPr>
              <w:t>Имитационное моделирование</w:t>
            </w:r>
            <w:r w:rsidR="00175AEE">
              <w:rPr>
                <w:webHidden/>
              </w:rPr>
              <w:tab/>
            </w:r>
            <w:r w:rsidR="00175AEE">
              <w:rPr>
                <w:webHidden/>
              </w:rPr>
              <w:fldChar w:fldCharType="begin"/>
            </w:r>
            <w:r w:rsidR="00175AEE">
              <w:rPr>
                <w:webHidden/>
              </w:rPr>
              <w:instrText xml:space="preserve"> PAGEREF _Toc27703486 \h </w:instrText>
            </w:r>
            <w:r w:rsidR="00175AEE">
              <w:rPr>
                <w:webHidden/>
              </w:rPr>
            </w:r>
            <w:r w:rsidR="00175AEE">
              <w:rPr>
                <w:webHidden/>
              </w:rPr>
              <w:fldChar w:fldCharType="separate"/>
            </w:r>
            <w:r w:rsidR="00175AEE">
              <w:rPr>
                <w:webHidden/>
              </w:rPr>
              <w:t>7</w:t>
            </w:r>
            <w:r w:rsidR="00175AEE">
              <w:rPr>
                <w:webHidden/>
              </w:rPr>
              <w:fldChar w:fldCharType="end"/>
            </w:r>
          </w:hyperlink>
        </w:p>
        <w:p w14:paraId="05BD3D9A" w14:textId="77777777" w:rsidR="00175AEE" w:rsidRDefault="00B65DB1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703487" w:history="1">
            <w:r w:rsidR="00175AEE" w:rsidRPr="00A23F4B">
              <w:rPr>
                <w:rStyle w:val="a4"/>
                <w:noProof/>
              </w:rPr>
              <w:t>4.</w:t>
            </w:r>
            <w:r w:rsidR="00175AEE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75AEE" w:rsidRPr="00A23F4B">
              <w:rPr>
                <w:rStyle w:val="a4"/>
                <w:noProof/>
              </w:rPr>
              <w:t>Выводы</w:t>
            </w:r>
            <w:r w:rsidR="00175AEE">
              <w:rPr>
                <w:noProof/>
                <w:webHidden/>
              </w:rPr>
              <w:tab/>
            </w:r>
            <w:r w:rsidR="00175AEE">
              <w:rPr>
                <w:noProof/>
                <w:webHidden/>
              </w:rPr>
              <w:fldChar w:fldCharType="begin"/>
            </w:r>
            <w:r w:rsidR="00175AEE">
              <w:rPr>
                <w:noProof/>
                <w:webHidden/>
              </w:rPr>
              <w:instrText xml:space="preserve"> PAGEREF _Toc27703487 \h </w:instrText>
            </w:r>
            <w:r w:rsidR="00175AEE">
              <w:rPr>
                <w:noProof/>
                <w:webHidden/>
              </w:rPr>
            </w:r>
            <w:r w:rsidR="00175AEE">
              <w:rPr>
                <w:noProof/>
                <w:webHidden/>
              </w:rPr>
              <w:fldChar w:fldCharType="separate"/>
            </w:r>
            <w:r w:rsidR="00175AEE">
              <w:rPr>
                <w:noProof/>
                <w:webHidden/>
              </w:rPr>
              <w:t>8</w:t>
            </w:r>
            <w:r w:rsidR="00175AEE">
              <w:rPr>
                <w:noProof/>
                <w:webHidden/>
              </w:rPr>
              <w:fldChar w:fldCharType="end"/>
            </w:r>
          </w:hyperlink>
        </w:p>
        <w:p w14:paraId="47F0F91D" w14:textId="77777777" w:rsidR="00175AEE" w:rsidRDefault="00B65DB1">
          <w:pPr>
            <w:pStyle w:val="1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703488" w:history="1">
            <w:r w:rsidR="00175AEE" w:rsidRPr="00A23F4B">
              <w:rPr>
                <w:rStyle w:val="a4"/>
                <w:noProof/>
              </w:rPr>
              <w:t>5.</w:t>
            </w:r>
            <w:r w:rsidR="00175AEE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75AEE" w:rsidRPr="00A23F4B">
              <w:rPr>
                <w:rStyle w:val="a4"/>
                <w:noProof/>
              </w:rPr>
              <w:t>Листинги</w:t>
            </w:r>
            <w:r w:rsidR="00175AEE">
              <w:rPr>
                <w:noProof/>
                <w:webHidden/>
              </w:rPr>
              <w:tab/>
            </w:r>
            <w:r w:rsidR="00175AEE">
              <w:rPr>
                <w:noProof/>
                <w:webHidden/>
              </w:rPr>
              <w:fldChar w:fldCharType="begin"/>
            </w:r>
            <w:r w:rsidR="00175AEE">
              <w:rPr>
                <w:noProof/>
                <w:webHidden/>
              </w:rPr>
              <w:instrText xml:space="preserve"> PAGEREF _Toc27703488 \h </w:instrText>
            </w:r>
            <w:r w:rsidR="00175AEE">
              <w:rPr>
                <w:noProof/>
                <w:webHidden/>
              </w:rPr>
            </w:r>
            <w:r w:rsidR="00175AEE">
              <w:rPr>
                <w:noProof/>
                <w:webHidden/>
              </w:rPr>
              <w:fldChar w:fldCharType="separate"/>
            </w:r>
            <w:r w:rsidR="00175AEE">
              <w:rPr>
                <w:noProof/>
                <w:webHidden/>
              </w:rPr>
              <w:t>9</w:t>
            </w:r>
            <w:r w:rsidR="00175AEE">
              <w:rPr>
                <w:noProof/>
                <w:webHidden/>
              </w:rPr>
              <w:fldChar w:fldCharType="end"/>
            </w:r>
          </w:hyperlink>
        </w:p>
        <w:p w14:paraId="0291A1E9" w14:textId="77777777" w:rsidR="00B8289A" w:rsidRDefault="00B8289A" w:rsidP="00B8289A">
          <w:r>
            <w:rPr>
              <w:b/>
              <w:bCs/>
            </w:rPr>
            <w:fldChar w:fldCharType="end"/>
          </w:r>
        </w:p>
      </w:sdtContent>
    </w:sdt>
    <w:p w14:paraId="27FD08FD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314EA53C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3125B8AD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F2AA270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71A65124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1483C399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1DF37F41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21659CB5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52399927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6B55F5D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77181F5D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737835E8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65B900B0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55C4013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3F12CE1A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4F7993EF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62D2586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D053629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1BFB8A61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1BF869A8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23FA1146" w14:textId="77777777" w:rsidR="00175AEE" w:rsidRDefault="00175AEE" w:rsidP="002B4A1A">
      <w:pPr>
        <w:suppressAutoHyphens/>
        <w:ind w:left="0"/>
        <w:rPr>
          <w:rFonts w:cs="Times New Roman"/>
          <w:szCs w:val="24"/>
        </w:rPr>
      </w:pPr>
    </w:p>
    <w:p w14:paraId="4B756998" w14:textId="77777777" w:rsidR="00175AEE" w:rsidRDefault="00175AEE" w:rsidP="002B4A1A">
      <w:pPr>
        <w:suppressAutoHyphens/>
        <w:ind w:left="0"/>
        <w:rPr>
          <w:rFonts w:cs="Times New Roman"/>
          <w:szCs w:val="24"/>
        </w:rPr>
      </w:pPr>
    </w:p>
    <w:p w14:paraId="7260CAC7" w14:textId="77777777" w:rsidR="00B8289A" w:rsidRDefault="00B8289A" w:rsidP="002B4A1A">
      <w:pPr>
        <w:suppressAutoHyphens/>
        <w:ind w:left="0"/>
        <w:rPr>
          <w:rFonts w:cs="Times New Roman"/>
          <w:szCs w:val="24"/>
        </w:rPr>
      </w:pPr>
    </w:p>
    <w:p w14:paraId="065016FA" w14:textId="77777777" w:rsidR="00B8289A" w:rsidRPr="005114E8" w:rsidRDefault="00B8289A" w:rsidP="00B8289A">
      <w:pPr>
        <w:pStyle w:val="1"/>
      </w:pPr>
      <w:bookmarkStart w:id="0" w:name="_Toc27703482"/>
      <w:r w:rsidRPr="005114E8">
        <w:t>Исходные данные</w:t>
      </w:r>
      <w:bookmarkEnd w:id="0"/>
    </w:p>
    <w:p w14:paraId="498E30D6" w14:textId="77777777" w:rsidR="00B8289A" w:rsidRPr="00B8289A" w:rsidRDefault="00B8289A" w:rsidP="00B8289A">
      <w:pPr>
        <w:rPr>
          <w:rFonts w:cs="Times New Roman"/>
          <w:sz w:val="28"/>
          <w:szCs w:val="28"/>
        </w:rPr>
      </w:pPr>
      <w:r w:rsidRPr="00B8289A">
        <w:rPr>
          <w:rFonts w:cs="Times New Roman"/>
          <w:sz w:val="28"/>
          <w:szCs w:val="28"/>
        </w:rPr>
        <w:t>Вариант №4.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687"/>
        <w:gridCol w:w="2896"/>
        <w:gridCol w:w="3253"/>
      </w:tblGrid>
      <w:tr w:rsidR="00B8289A" w:rsidRPr="00B8289A" w14:paraId="37074897" w14:textId="77777777" w:rsidTr="00B8289A">
        <w:trPr>
          <w:jc w:val="center"/>
        </w:trPr>
        <w:tc>
          <w:tcPr>
            <w:tcW w:w="1365" w:type="dxa"/>
          </w:tcPr>
          <w:p w14:paraId="6EF46E89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Система</w:t>
            </w:r>
          </w:p>
        </w:tc>
        <w:tc>
          <w:tcPr>
            <w:tcW w:w="1639" w:type="dxa"/>
          </w:tcPr>
          <w:p w14:paraId="32417415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Алгоритм 1</w:t>
            </w:r>
          </w:p>
        </w:tc>
        <w:tc>
          <w:tcPr>
            <w:tcW w:w="2553" w:type="dxa"/>
          </w:tcPr>
          <w:p w14:paraId="140F1C47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Алгоритм 2</w:t>
            </w:r>
          </w:p>
        </w:tc>
        <w:tc>
          <w:tcPr>
            <w:tcW w:w="3788" w:type="dxa"/>
          </w:tcPr>
          <w:p w14:paraId="22BC90AF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Уровни вероятности ложного обнаружения</w:t>
            </w:r>
          </w:p>
        </w:tc>
      </w:tr>
      <w:tr w:rsidR="00B8289A" w:rsidRPr="00B8289A" w14:paraId="793F45B4" w14:textId="77777777" w:rsidTr="00B8289A">
        <w:trPr>
          <w:jc w:val="center"/>
        </w:trPr>
        <w:tc>
          <w:tcPr>
            <w:tcW w:w="1365" w:type="dxa"/>
          </w:tcPr>
          <w:p w14:paraId="2D78997B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А</w:t>
            </w:r>
          </w:p>
        </w:tc>
        <w:tc>
          <w:tcPr>
            <w:tcW w:w="1639" w:type="dxa"/>
          </w:tcPr>
          <w:p w14:paraId="06A4C83F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невязок</w:t>
            </w:r>
          </w:p>
        </w:tc>
        <w:tc>
          <w:tcPr>
            <w:tcW w:w="2553" w:type="dxa"/>
          </w:tcPr>
          <w:p w14:paraId="7AA2D414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Экспоненциального сглаживания</w:t>
            </w:r>
          </w:p>
        </w:tc>
        <w:tc>
          <w:tcPr>
            <w:tcW w:w="3788" w:type="dxa"/>
          </w:tcPr>
          <w:p w14:paraId="53AEF023" w14:textId="77777777" w:rsidR="00B8289A" w:rsidRPr="00B8289A" w:rsidRDefault="00B8289A" w:rsidP="00A407CE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B8289A">
              <w:rPr>
                <w:rFonts w:cs="Times New Roman"/>
                <w:sz w:val="28"/>
                <w:szCs w:val="28"/>
              </w:rPr>
              <w:t>0.01</w:t>
            </w:r>
          </w:p>
        </w:tc>
      </w:tr>
    </w:tbl>
    <w:p w14:paraId="0B62062D" w14:textId="77777777" w:rsidR="00B8289A" w:rsidRPr="00B8289A" w:rsidRDefault="00B8289A" w:rsidP="00B8289A">
      <w:pPr>
        <w:jc w:val="both"/>
        <w:rPr>
          <w:rFonts w:cs="Times New Roman"/>
          <w:sz w:val="28"/>
          <w:szCs w:val="28"/>
          <w:lang w:eastAsia="ru-RU"/>
        </w:rPr>
      </w:pPr>
      <w:r w:rsidRPr="00B8289A">
        <w:rPr>
          <w:rFonts w:cs="Times New Roman"/>
          <w:sz w:val="28"/>
          <w:szCs w:val="28"/>
          <w:lang w:eastAsia="ru-RU"/>
        </w:rPr>
        <w:t xml:space="preserve">Исходные параметры: </w:t>
      </w:r>
    </w:p>
    <w:p w14:paraId="4A93A285" w14:textId="77777777" w:rsidR="00B8289A" w:rsidRPr="00B8289A" w:rsidRDefault="00B8289A" w:rsidP="00B8289A">
      <w:pPr>
        <w:spacing w:before="0" w:after="160"/>
        <w:ind w:left="993" w:hanging="426"/>
        <w:jc w:val="both"/>
        <w:rPr>
          <w:rFonts w:cs="Times New Roman"/>
          <w:sz w:val="28"/>
          <w:szCs w:val="28"/>
        </w:rPr>
      </w:pPr>
      <w:r w:rsidRPr="00B8289A">
        <w:rPr>
          <w:rFonts w:cs="Times New Roman"/>
          <w:sz w:val="28"/>
          <w:szCs w:val="28"/>
          <w:lang w:val="en-US"/>
        </w:rPr>
        <w:t>A</w:t>
      </w:r>
      <w:r w:rsidRPr="00B8289A">
        <w:rPr>
          <w:rFonts w:cs="Times New Roman"/>
          <w:sz w:val="28"/>
          <w:szCs w:val="28"/>
        </w:rPr>
        <w:t>) Используется система диагностирования, построенная с помощью структурных инвариантов, представляющих собой разность одноименных параметров различных информационных каналов (лабораторная работа №3);</w:t>
      </w:r>
    </w:p>
    <w:p w14:paraId="1CCEAEAC" w14:textId="77777777" w:rsidR="00B8289A" w:rsidRPr="00B8289A" w:rsidRDefault="00B8289A" w:rsidP="00B8289A">
      <w:pPr>
        <w:spacing w:before="0" w:after="160"/>
        <w:ind w:firstLine="283"/>
        <w:jc w:val="both"/>
        <w:rPr>
          <w:rFonts w:cs="Times New Roman"/>
          <w:sz w:val="28"/>
          <w:szCs w:val="28"/>
        </w:rPr>
      </w:pPr>
      <w:r w:rsidRPr="00B8289A">
        <w:rPr>
          <w:rFonts w:cs="Times New Roman"/>
          <w:sz w:val="28"/>
          <w:szCs w:val="28"/>
        </w:rPr>
        <w:t>Для обнаружения изменения параметров объекта диагностирования используются заданные по вариантам алгоритмы:</w:t>
      </w:r>
    </w:p>
    <w:p w14:paraId="400FB49B" w14:textId="77777777" w:rsidR="00B8289A" w:rsidRPr="00B8289A" w:rsidRDefault="00B8289A" w:rsidP="00B8289A">
      <w:pPr>
        <w:pStyle w:val="a3"/>
        <w:numPr>
          <w:ilvl w:val="0"/>
          <w:numId w:val="12"/>
        </w:numPr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B8289A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Базовый – </w:t>
      </w:r>
      <w:r w:rsidRPr="00B8289A">
        <w:rPr>
          <w:rFonts w:ascii="Times New Roman" w:hAnsi="Times New Roman" w:cs="Times New Roman"/>
          <w:sz w:val="28"/>
          <w:szCs w:val="28"/>
        </w:rPr>
        <w:t>алгоритм, основанный на принципе невязок;</w:t>
      </w:r>
    </w:p>
    <w:p w14:paraId="35907A06" w14:textId="77777777" w:rsidR="00B8289A" w:rsidRPr="00B8289A" w:rsidRDefault="00B8289A" w:rsidP="00B8289A">
      <w:pPr>
        <w:pStyle w:val="a3"/>
        <w:numPr>
          <w:ilvl w:val="0"/>
          <w:numId w:val="12"/>
        </w:numPr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B8289A">
        <w:rPr>
          <w:rFonts w:ascii="Times New Roman" w:hAnsi="Times New Roman" w:cs="Times New Roman"/>
          <w:sz w:val="28"/>
          <w:szCs w:val="28"/>
        </w:rPr>
        <w:t>Дополнительный – алгоритм экспоненциального сглаживания.</w:t>
      </w:r>
    </w:p>
    <w:p w14:paraId="02A5F83F" w14:textId="77777777" w:rsidR="00B8289A" w:rsidRPr="00B8289A" w:rsidRDefault="00B8289A" w:rsidP="00B8289A">
      <w:pPr>
        <w:spacing w:before="0" w:after="160"/>
        <w:jc w:val="both"/>
        <w:rPr>
          <w:rFonts w:cs="Times New Roman"/>
          <w:sz w:val="28"/>
          <w:szCs w:val="28"/>
        </w:rPr>
      </w:pPr>
      <w:r w:rsidRPr="00B8289A">
        <w:rPr>
          <w:rFonts w:eastAsiaTheme="majorEastAsia" w:cs="Times New Roman"/>
          <w:sz w:val="28"/>
          <w:szCs w:val="28"/>
          <w:lang w:eastAsia="ru-RU"/>
        </w:rPr>
        <w:t>Уровень вероятности ложного обнаружения: 0.01 и 0.02.</w:t>
      </w:r>
    </w:p>
    <w:p w14:paraId="343147FA" w14:textId="77777777" w:rsidR="00B8289A" w:rsidRPr="00B8289A" w:rsidRDefault="00B8289A" w:rsidP="00B8289A">
      <w:pPr>
        <w:rPr>
          <w:b/>
          <w:sz w:val="28"/>
        </w:rPr>
      </w:pPr>
      <w:r>
        <w:rPr>
          <w:b/>
          <w:sz w:val="28"/>
        </w:rPr>
        <w:t>Этапы моделирования каждого алгоритма</w:t>
      </w:r>
      <w:r w:rsidRPr="00B219D0">
        <w:rPr>
          <w:b/>
          <w:sz w:val="28"/>
        </w:rPr>
        <w:t>:</w:t>
      </w:r>
    </w:p>
    <w:p w14:paraId="61A31969" w14:textId="77777777" w:rsidR="00B8289A" w:rsidRPr="00B8289A" w:rsidRDefault="00B8289A" w:rsidP="00B8289A">
      <w:pPr>
        <w:rPr>
          <w:sz w:val="28"/>
        </w:rPr>
      </w:pPr>
      <w:r w:rsidRPr="00B8289A">
        <w:rPr>
          <w:sz w:val="28"/>
        </w:rPr>
        <w:t>1. Аналитический расчет.</w:t>
      </w:r>
    </w:p>
    <w:p w14:paraId="4912CEF3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1.1. Для различных наборов параметров алгоритма рассчитать значения вероятности ложного обнаружения и среднего времени обнаружения, используя аналитические зависимости между выбранными показателями качества (вероятность ложного обнаружения, среднее время обнаружения) и параметрами алгоритмов.</w:t>
      </w:r>
    </w:p>
    <w:p w14:paraId="719A1924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1.2. Построить графики зависимостей вероятности ложного обнаружения от каждого параметра алгоритма.</w:t>
      </w:r>
    </w:p>
    <w:p w14:paraId="3FC36440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1.3. Построить графики зависимостей среднего времени обнаружения от каждого параметра алгоритма.</w:t>
      </w:r>
    </w:p>
    <w:p w14:paraId="45E9D3ED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1.4. Выбрать наборы параметров, соответствующие заданным уровням вероятности ложного обнаружения.</w:t>
      </w:r>
    </w:p>
    <w:p w14:paraId="3673FB6C" w14:textId="77777777" w:rsidR="00B8289A" w:rsidRPr="00B8289A" w:rsidRDefault="00B8289A" w:rsidP="00B8289A">
      <w:pPr>
        <w:rPr>
          <w:sz w:val="28"/>
        </w:rPr>
      </w:pPr>
      <w:r w:rsidRPr="00B8289A">
        <w:rPr>
          <w:sz w:val="28"/>
        </w:rPr>
        <w:t>2. Имитационное моделирование.</w:t>
      </w:r>
    </w:p>
    <w:p w14:paraId="1A812D49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2.1. Составить план экспериментов, выбрать объем выборки и количество экспериментов, исходя из требуемого уровня доверительной вероятности для показателей качества обнаружения.</w:t>
      </w:r>
    </w:p>
    <w:p w14:paraId="68B31532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lastRenderedPageBreak/>
        <w:t>2.2. Для различных наборов параметров алгоритма определить методом моделирования значения вероятности ложного обнаружения. В качестве начальных наборов параметров использовать выбранные в п. 1.4.</w:t>
      </w:r>
    </w:p>
    <w:p w14:paraId="39410A89" w14:textId="77777777" w:rsidR="00B8289A" w:rsidRDefault="00B8289A" w:rsidP="00B8289A">
      <w:pPr>
        <w:rPr>
          <w:sz w:val="28"/>
        </w:rPr>
      </w:pPr>
      <w:r w:rsidRPr="00B8289A">
        <w:rPr>
          <w:sz w:val="28"/>
        </w:rPr>
        <w:t>2.</w:t>
      </w:r>
      <w:r>
        <w:rPr>
          <w:sz w:val="28"/>
        </w:rPr>
        <w:t>3</w:t>
      </w:r>
      <w:r w:rsidRPr="00B8289A">
        <w:rPr>
          <w:sz w:val="28"/>
        </w:rPr>
        <w:t>. Построить графики зависимостей вероятности ложного обнаружения от каждого параметра алгоритма. Сравнить их с графиками, построенными с использованием аналитических зависимостей.</w:t>
      </w:r>
    </w:p>
    <w:p w14:paraId="0F3E0EC7" w14:textId="77777777" w:rsidR="00B8289A" w:rsidRPr="00B8289A" w:rsidRDefault="00B8289A" w:rsidP="00B8289A">
      <w:pPr>
        <w:ind w:firstLine="424"/>
        <w:rPr>
          <w:sz w:val="28"/>
        </w:rPr>
      </w:pPr>
      <w:r w:rsidRPr="00B8289A">
        <w:rPr>
          <w:sz w:val="28"/>
        </w:rPr>
        <w:t>2.</w:t>
      </w:r>
      <w:r>
        <w:rPr>
          <w:sz w:val="28"/>
        </w:rPr>
        <w:t>4</w:t>
      </w:r>
      <w:r w:rsidRPr="00B8289A">
        <w:rPr>
          <w:sz w:val="28"/>
        </w:rPr>
        <w:t>. Выбрать наборы параметров, соответствующие заданным уровням вероятности ложного обнаружения.</w:t>
      </w:r>
    </w:p>
    <w:p w14:paraId="5AC99613" w14:textId="77777777" w:rsidR="00B219D0" w:rsidRDefault="00B219D0" w:rsidP="00B219D0">
      <w:pPr>
        <w:pStyle w:val="1"/>
      </w:pPr>
      <w:bookmarkStart w:id="1" w:name="_Toc27703483"/>
      <w:r>
        <w:t>Программа работы.</w:t>
      </w:r>
      <w:bookmarkEnd w:id="1"/>
    </w:p>
    <w:p w14:paraId="028F3012" w14:textId="77777777" w:rsidR="00B219D0" w:rsidRPr="00B219D0" w:rsidRDefault="00B219D0" w:rsidP="00B219D0">
      <w:pPr>
        <w:pStyle w:val="a3"/>
        <w:numPr>
          <w:ilvl w:val="1"/>
          <w:numId w:val="9"/>
        </w:numPr>
        <w:rPr>
          <w:rStyle w:val="fontstyle01"/>
          <w:rFonts w:asciiTheme="minorHAnsi" w:hAnsiTheme="minorHAnsi"/>
          <w:color w:val="auto"/>
          <w:sz w:val="22"/>
          <w:szCs w:val="22"/>
          <w:lang w:eastAsia="ru-RU"/>
        </w:rPr>
      </w:pPr>
      <w:r>
        <w:rPr>
          <w:rStyle w:val="fontstyle01"/>
        </w:rPr>
        <w:t>Настроить алгоритм 1 на уровень ложного обнаружения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0,01. Результатом настройки является таблица, содержащая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несколько наборов параметров, обеспечивающих заданный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уровень ложного обнаружения.</w:t>
      </w:r>
    </w:p>
    <w:p w14:paraId="4A33DBDC" w14:textId="77777777" w:rsidR="00B219D0" w:rsidRPr="00B219D0" w:rsidRDefault="00B219D0" w:rsidP="00B219D0">
      <w:pPr>
        <w:pStyle w:val="a3"/>
        <w:numPr>
          <w:ilvl w:val="1"/>
          <w:numId w:val="9"/>
        </w:numPr>
        <w:rPr>
          <w:rStyle w:val="fontstyle01"/>
          <w:rFonts w:asciiTheme="minorHAnsi" w:hAnsiTheme="minorHAnsi"/>
          <w:color w:val="auto"/>
          <w:sz w:val="22"/>
          <w:szCs w:val="22"/>
          <w:lang w:eastAsia="ru-RU"/>
        </w:rPr>
      </w:pPr>
      <w:r>
        <w:rPr>
          <w:rStyle w:val="fontstyle01"/>
        </w:rPr>
        <w:t>Настроить алгоритм 1 на уровень ложного обнаружения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0,02. Результатом настройки является таблица, содержащая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несколько наборов параметров, обеспечивающих заданный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уровень ложного обнаружения.</w:t>
      </w:r>
    </w:p>
    <w:p w14:paraId="42865F0A" w14:textId="77777777" w:rsidR="00B219D0" w:rsidRPr="00B219D0" w:rsidRDefault="00B219D0" w:rsidP="00B219D0">
      <w:pPr>
        <w:pStyle w:val="a3"/>
        <w:numPr>
          <w:ilvl w:val="1"/>
          <w:numId w:val="9"/>
        </w:numPr>
        <w:rPr>
          <w:rStyle w:val="fontstyle01"/>
          <w:rFonts w:asciiTheme="minorHAnsi" w:hAnsiTheme="minorHAnsi"/>
          <w:color w:val="auto"/>
          <w:sz w:val="22"/>
          <w:szCs w:val="22"/>
          <w:lang w:eastAsia="ru-RU"/>
        </w:rPr>
      </w:pPr>
      <w:r>
        <w:rPr>
          <w:rStyle w:val="fontstyle01"/>
        </w:rPr>
        <w:t>Настроить алгоритм 2 на уровень ложного обнаружения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0,01. Результатом настройки является таблица, содержащая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несколько наборов параметров, обеспечивающих заданный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уровень ложного обнаружения.</w:t>
      </w:r>
    </w:p>
    <w:p w14:paraId="37F8E47D" w14:textId="77777777" w:rsidR="00B219D0" w:rsidRPr="00B219D0" w:rsidRDefault="00B219D0" w:rsidP="00B219D0">
      <w:pPr>
        <w:pStyle w:val="a3"/>
        <w:numPr>
          <w:ilvl w:val="1"/>
          <w:numId w:val="9"/>
        </w:numPr>
        <w:rPr>
          <w:rStyle w:val="fontstyle01"/>
          <w:rFonts w:asciiTheme="minorHAnsi" w:hAnsiTheme="minorHAnsi"/>
          <w:color w:val="auto"/>
          <w:sz w:val="22"/>
          <w:szCs w:val="22"/>
          <w:lang w:eastAsia="ru-RU"/>
        </w:rPr>
      </w:pPr>
      <w:r>
        <w:rPr>
          <w:rStyle w:val="fontstyle01"/>
        </w:rPr>
        <w:t>Настроить алгоритм 2 на уровень ложного обнаружения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0,02. Результатом настройки является таблица, содержащая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несколько наборов параметров, обеспечивающих заданный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уровень ложного обнаружения.</w:t>
      </w:r>
    </w:p>
    <w:p w14:paraId="626271CA" w14:textId="77777777" w:rsidR="00B219D0" w:rsidRDefault="00B219D0" w:rsidP="00B219D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lang w:eastAsia="ru-RU"/>
        </w:rPr>
      </w:pPr>
      <w:r w:rsidRPr="00B219D0">
        <w:rPr>
          <w:rFonts w:ascii="Times New Roman" w:hAnsi="Times New Roman" w:cs="Times New Roman"/>
          <w:sz w:val="28"/>
        </w:rPr>
        <w:t>Сравнить рассматриваемые алгоритмы с аналогами, найденными самостоятельно в других источниках. Представить не менее двух альтернативных, не рассмотренных в лекциях, методов. Выполнить качественный анализ – отразить достоинства, недостатки, возможные ограничения на свойства системы и требования по априорной информации для формирования значений параметров системы.</w:t>
      </w:r>
    </w:p>
    <w:p w14:paraId="75B43F2D" w14:textId="77777777" w:rsidR="00B219D0" w:rsidRPr="00B219D0" w:rsidRDefault="00B219D0" w:rsidP="00B219D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36"/>
          <w:lang w:eastAsia="ru-RU"/>
        </w:rPr>
      </w:pPr>
      <w:r w:rsidRPr="00B219D0">
        <w:rPr>
          <w:rFonts w:ascii="Times New Roman" w:hAnsi="Times New Roman" w:cs="Times New Roman"/>
          <w:sz w:val="28"/>
        </w:rPr>
        <w:t>Сформулировать выводы о проделанной работе, оформить отчет.</w:t>
      </w:r>
    </w:p>
    <w:p w14:paraId="1EE897A9" w14:textId="77777777" w:rsidR="00B219D0" w:rsidRDefault="00B219D0" w:rsidP="00B219D0">
      <w:pPr>
        <w:pStyle w:val="1"/>
      </w:pPr>
      <w:bookmarkStart w:id="2" w:name="_Toc27703484"/>
      <w:r>
        <w:t>Моделирование алгоритма</w:t>
      </w:r>
      <w:r w:rsidRPr="00B219D0">
        <w:t>,</w:t>
      </w:r>
      <w:r>
        <w:t xml:space="preserve"> основанного на принципе невязок</w:t>
      </w:r>
      <w:bookmarkEnd w:id="2"/>
      <w:r>
        <w:t xml:space="preserve"> </w:t>
      </w:r>
    </w:p>
    <w:p w14:paraId="5C0F010A" w14:textId="77777777" w:rsidR="00B219D0" w:rsidRPr="00FC797C" w:rsidRDefault="00B219D0" w:rsidP="00FC797C">
      <w:pPr>
        <w:pStyle w:val="2"/>
      </w:pPr>
      <w:bookmarkStart w:id="3" w:name="_Toc27703485"/>
      <w:r w:rsidRPr="00FC797C">
        <w:t>Аналитический расчет</w:t>
      </w:r>
      <w:bookmarkEnd w:id="3"/>
    </w:p>
    <w:p w14:paraId="46A7C3E2" w14:textId="77777777" w:rsidR="00BF7CD0" w:rsidRDefault="00BF7CD0" w:rsidP="00BF7CD0">
      <w:pPr>
        <w:ind w:left="568" w:firstLine="140"/>
        <w:rPr>
          <w:rStyle w:val="fontstyle01"/>
        </w:rPr>
      </w:pPr>
      <w:r w:rsidRPr="00BF7CD0">
        <w:rPr>
          <w:rFonts w:cs="Times New Roman"/>
          <w:sz w:val="28"/>
          <w:lang w:eastAsia="ru-RU"/>
        </w:rPr>
        <w:t xml:space="preserve">Решающая </w:t>
      </w:r>
      <w:r>
        <w:rPr>
          <w:rStyle w:val="fontstyle01"/>
        </w:rPr>
        <w:t>функция алгоритма, основанного на принципе невязок,</w:t>
      </w:r>
      <w:r w:rsidRPr="00BF7CD0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формируется как невязка (расхождение) между наблюдаемой и принятой</w:t>
      </w:r>
      <w:r w:rsidRPr="00BF7CD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моделями случайного процесса </w:t>
      </w:r>
      <w:r w:rsidRPr="00BF7CD0">
        <w:rPr>
          <w:rStyle w:val="fontstyle01"/>
          <w:lang w:val="en-US"/>
        </w:rPr>
        <w:t>z</w:t>
      </w:r>
      <w:r w:rsidRPr="00BF7CD0">
        <w:rPr>
          <w:rStyle w:val="fontstyle01"/>
        </w:rPr>
        <w:t>:</w:t>
      </w:r>
    </w:p>
    <w:p w14:paraId="2D129A7B" w14:textId="77777777" w:rsidR="00BF7CD0" w:rsidRDefault="00BF7CD0" w:rsidP="00BF7CD0">
      <w:pPr>
        <w:jc w:val="center"/>
        <w:rPr>
          <w:rStyle w:val="fontstyle01"/>
        </w:rPr>
      </w:pPr>
      <w:r w:rsidRPr="00BF7CD0">
        <w:rPr>
          <w:rStyle w:val="fontstyle01"/>
        </w:rPr>
        <w:object w:dxaOrig="2700" w:dyaOrig="680" w14:anchorId="7A626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4.8pt" o:ole="">
            <v:imagedata r:id="rId6" o:title=""/>
          </v:shape>
          <o:OLEObject Type="Embed" ProgID="Equation.3" ShapeID="_x0000_i1025" DrawAspect="Content" ObjectID="_1678474909" r:id="rId7"/>
        </w:object>
      </w:r>
    </w:p>
    <w:p w14:paraId="3DBD314F" w14:textId="77777777" w:rsidR="00BF7CD0" w:rsidRDefault="00BF7CD0" w:rsidP="00BF7CD0">
      <w:pPr>
        <w:rPr>
          <w:rStyle w:val="fontstyle01"/>
        </w:rPr>
      </w:pPr>
      <w:r>
        <w:rPr>
          <w:rStyle w:val="fontstyle01"/>
        </w:rPr>
        <w:t>Для получения возможности настройки алгоритма вводится модификация алгоритма</w:t>
      </w:r>
      <w:r w:rsidRPr="00BF7CD0">
        <w:rPr>
          <w:rStyle w:val="fontstyle01"/>
        </w:rPr>
        <w:t>:</w:t>
      </w:r>
    </w:p>
    <w:p w14:paraId="1E196843" w14:textId="77777777" w:rsidR="00BF7CD0" w:rsidRPr="00BF7CD0" w:rsidRDefault="006B2D0A" w:rsidP="00BF7CD0">
      <w:pPr>
        <w:jc w:val="center"/>
        <w:rPr>
          <w:rStyle w:val="fontstyle01"/>
        </w:rPr>
      </w:pPr>
      <w:r w:rsidRPr="00BF7CD0">
        <w:rPr>
          <w:position w:val="-28"/>
        </w:rPr>
        <w:object w:dxaOrig="2840" w:dyaOrig="680" w14:anchorId="2B76C3C6">
          <v:shape id="_x0000_i1026" type="#_x0000_t75" style="width:142.8pt;height:34.8pt" o:ole="">
            <v:imagedata r:id="rId8" o:title=""/>
          </v:shape>
          <o:OLEObject Type="Embed" ProgID="Equation.3" ShapeID="_x0000_i1026" DrawAspect="Content" ObjectID="_1678474910" r:id="rId9"/>
        </w:object>
      </w:r>
      <w:r w:rsidR="00BF7CD0" w:rsidRPr="006B2D0A">
        <w:t>,</w:t>
      </w:r>
    </w:p>
    <w:p w14:paraId="4FC18D88" w14:textId="77777777" w:rsidR="00BF7CD0" w:rsidRDefault="00BF7CD0" w:rsidP="00BF7CD0">
      <w:pPr>
        <w:pStyle w:val="a3"/>
        <w:ind w:left="928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где </w:t>
      </w:r>
      <w:r>
        <w:rPr>
          <w:rFonts w:ascii="Times New Roman" w:hAnsi="Times New Roman" w:cs="Times New Roman"/>
          <w:sz w:val="28"/>
          <w:lang w:val="en-US" w:eastAsia="ru-RU"/>
        </w:rPr>
        <w:t>M</w:t>
      </w:r>
      <w:r w:rsidRPr="006B2D0A">
        <w:rPr>
          <w:rFonts w:ascii="Times New Roman" w:hAnsi="Times New Roman" w:cs="Times New Roman"/>
          <w:sz w:val="28"/>
          <w:lang w:eastAsia="ru-RU"/>
        </w:rPr>
        <w:t>&gt;0 –</w:t>
      </w:r>
      <w:r>
        <w:rPr>
          <w:rFonts w:ascii="Times New Roman" w:hAnsi="Times New Roman" w:cs="Times New Roman"/>
          <w:sz w:val="28"/>
          <w:lang w:eastAsia="ru-RU"/>
        </w:rPr>
        <w:t xml:space="preserve"> глубина памяти</w:t>
      </w:r>
      <w:r w:rsidRPr="006B2D0A">
        <w:rPr>
          <w:rFonts w:ascii="Times New Roman" w:hAnsi="Times New Roman" w:cs="Times New Roman"/>
          <w:sz w:val="28"/>
          <w:lang w:eastAsia="ru-RU"/>
        </w:rPr>
        <w:t>,</w:t>
      </w:r>
    </w:p>
    <w:p w14:paraId="4F5F8747" w14:textId="77777777" w:rsidR="00BF7CD0" w:rsidRPr="006B2D0A" w:rsidRDefault="00B65DB1" w:rsidP="008B6ECF">
      <w:pPr>
        <w:ind w:left="568" w:firstLine="424"/>
        <w:rPr>
          <w:rStyle w:val="fontstyle01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en-US"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 w:eastAsia="ru-RU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sz w:val="28"/>
            <w:lang w:eastAsia="ru-RU"/>
          </w:rPr>
          <m:t>)</m:t>
        </m:r>
      </m:oMath>
      <w:r w:rsidR="00BF7CD0" w:rsidRPr="00BF7CD0">
        <w:t xml:space="preserve"> </w:t>
      </w:r>
      <w:r w:rsidR="00BF7CD0">
        <w:rPr>
          <w:rStyle w:val="fontstyle01"/>
        </w:rPr>
        <w:sym w:font="Symbol" w:char="F0CE"/>
      </w:r>
      <w:r w:rsidR="00BF7CD0" w:rsidRPr="006B2D0A">
        <w:rPr>
          <w:rStyle w:val="fontstyle01"/>
        </w:rPr>
        <w:t xml:space="preserve"> </w:t>
      </w:r>
      <w:r w:rsidR="00BF7CD0">
        <w:rPr>
          <w:rStyle w:val="fontstyle01"/>
          <w:lang w:val="en-US"/>
        </w:rPr>
        <w:t>N</w:t>
      </w:r>
      <w:r w:rsidR="00BF7CD0" w:rsidRPr="006B2D0A">
        <w:rPr>
          <w:rStyle w:val="fontstyle01"/>
        </w:rPr>
        <w:t xml:space="preserve"> (0,1):</w:t>
      </w:r>
    </w:p>
    <w:p w14:paraId="1ED585B6" w14:textId="77777777" w:rsidR="00BF7CD0" w:rsidRDefault="008B6ECF" w:rsidP="008B6ECF">
      <w:pPr>
        <w:ind w:left="852" w:firstLine="140"/>
        <w:rPr>
          <w:sz w:val="28"/>
        </w:rPr>
      </w:pPr>
      <w:r w:rsidRPr="006B2D0A">
        <w:rPr>
          <w:sz w:val="28"/>
        </w:rPr>
        <w:t xml:space="preserve">1) </w:t>
      </w:r>
      <w:r w:rsidRPr="008B6ECF">
        <w:rPr>
          <w:sz w:val="28"/>
        </w:rPr>
        <w:t>если</w:t>
      </w:r>
    </w:p>
    <w:p w14:paraId="00776592" w14:textId="77777777" w:rsidR="008B6ECF" w:rsidRDefault="008B6ECF" w:rsidP="008B6ECF">
      <w:pPr>
        <w:ind w:left="852" w:firstLine="140"/>
        <w:rPr>
          <w:rStyle w:val="fontstyle01"/>
        </w:rPr>
      </w:pPr>
      <w:r w:rsidRPr="006B2D0A">
        <w:rPr>
          <w:sz w:val="28"/>
          <w:lang w:val="en-US"/>
        </w:rPr>
        <w:t>z</w:t>
      </w:r>
      <w:r w:rsidRPr="006B2D0A">
        <w:rPr>
          <w:sz w:val="28"/>
        </w:rPr>
        <w:t>(</w:t>
      </w:r>
      <w:r w:rsidRPr="006B2D0A">
        <w:rPr>
          <w:sz w:val="28"/>
          <w:lang w:val="en-US"/>
        </w:rPr>
        <w:t>n</w:t>
      </w:r>
      <w:r w:rsidRPr="006B2D0A">
        <w:rPr>
          <w:sz w:val="28"/>
        </w:rPr>
        <w:t xml:space="preserve">) </w:t>
      </w:r>
      <w:r>
        <w:rPr>
          <w:rStyle w:val="fontstyle01"/>
        </w:rPr>
        <w:sym w:font="Symbol" w:char="F0CE"/>
      </w:r>
      <w:r w:rsidRPr="006B2D0A">
        <w:rPr>
          <w:rStyle w:val="fontstyle01"/>
        </w:rPr>
        <w:t xml:space="preserve"> </w:t>
      </w:r>
      <w:r>
        <w:rPr>
          <w:rStyle w:val="fontstyle01"/>
          <w:lang w:val="en-US"/>
        </w:rPr>
        <w:t>N</w:t>
      </w:r>
      <w:r w:rsidRPr="006B2D0A">
        <w:rPr>
          <w:rStyle w:val="fontstyle01"/>
        </w:rPr>
        <w:t xml:space="preserve"> (</w:t>
      </w:r>
      <w:r>
        <w:rPr>
          <w:rStyle w:val="fontstyle01"/>
        </w:rPr>
        <w:sym w:font="Symbol" w:char="F06D"/>
      </w:r>
      <w:r w:rsidRPr="006B2D0A">
        <w:rPr>
          <w:rStyle w:val="fontstyle01"/>
          <w:sz w:val="12"/>
        </w:rPr>
        <w:t>1</w:t>
      </w:r>
      <w:r w:rsidRPr="006B2D0A">
        <w:rPr>
          <w:rStyle w:val="fontstyle01"/>
        </w:rPr>
        <w:t>,</w:t>
      </w:r>
      <w:r>
        <w:rPr>
          <w:rStyle w:val="fontstyle01"/>
        </w:rPr>
        <w:t xml:space="preserve"> </w:t>
      </w:r>
      <w:r>
        <w:rPr>
          <w:rStyle w:val="fontstyle01"/>
        </w:rPr>
        <w:sym w:font="Symbol" w:char="F062"/>
      </w:r>
      <w:r w:rsidRPr="006B2D0A">
        <w:rPr>
          <w:rStyle w:val="fontstyle01"/>
          <w:sz w:val="12"/>
        </w:rPr>
        <w:t>1</w:t>
      </w:r>
      <w:r w:rsidRPr="006B2D0A">
        <w:rPr>
          <w:rStyle w:val="fontstyle01"/>
        </w:rPr>
        <w:t>),</w:t>
      </w:r>
    </w:p>
    <w:p w14:paraId="7F804C54" w14:textId="77777777" w:rsidR="008B6ECF" w:rsidRPr="006B2D0A" w:rsidRDefault="008B6ECF" w:rsidP="008B6ECF">
      <w:pPr>
        <w:ind w:left="568" w:firstLine="424"/>
        <w:rPr>
          <w:rStyle w:val="fontstyle01"/>
        </w:rPr>
      </w:pPr>
      <w:r>
        <w:rPr>
          <w:rStyle w:val="fontstyle01"/>
        </w:rPr>
        <w:t>то</w:t>
      </w:r>
      <w:r w:rsidRPr="006B2D0A">
        <w:rPr>
          <w:rStyle w:val="fontstyle01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en-US"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 w:eastAsia="ru-RU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sz w:val="28"/>
            <w:lang w:eastAsia="ru-RU"/>
          </w:rPr>
          <m:t>)</m:t>
        </m:r>
      </m:oMath>
      <w:r w:rsidRPr="00BF7CD0">
        <w:t xml:space="preserve"> </w:t>
      </w:r>
      <w:r w:rsidRPr="006B2D0A">
        <w:rPr>
          <w:rStyle w:val="fontstyle01"/>
        </w:rPr>
        <w:t xml:space="preserve">=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40"/>
                <w:lang w:val="en-U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40"/>
                <w:lang w:val="en-US"/>
              </w:rPr>
              <m:t>z</m:t>
            </m:r>
            <m:d>
              <m:dPr>
                <m:ctrlPr>
                  <w:rPr>
                    <w:rStyle w:val="fontstyle01"/>
                    <w:rFonts w:ascii="Cambria Math" w:hAnsi="Cambria Math"/>
                    <w:i/>
                    <w:sz w:val="40"/>
                    <w:lang w:val="en-US"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  <w:sz w:val="40"/>
                    <w:lang w:val="en-US"/>
                  </w:rPr>
                  <m:t>n</m:t>
                </m:r>
              </m:e>
            </m:d>
            <m:r>
              <w:rPr>
                <w:rStyle w:val="fontstyle01"/>
                <w:rFonts w:ascii="Cambria Math" w:hAnsi="Cambria Math"/>
                <w:sz w:val="40"/>
              </w:rPr>
              <m:t xml:space="preserve">- 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40"/>
              </w:rPr>
              <w:sym w:font="Symbol" w:char="F06D"/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18"/>
              </w:rPr>
              <m:t>1</m:t>
            </m:r>
            <m:r>
              <w:rPr>
                <w:rStyle w:val="fontstyle01"/>
                <w:rFonts w:ascii="Cambria Math" w:hAnsi="Cambria Math"/>
                <w:sz w:val="40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40"/>
              </w:rPr>
              <w:sym w:font="Symbol" w:char="F062"/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18"/>
              </w:rPr>
              <m:t>1</m:t>
            </m:r>
          </m:den>
        </m:f>
      </m:oMath>
      <w:r w:rsidRPr="006B2D0A">
        <w:rPr>
          <w:rStyle w:val="fontstyle01"/>
          <w:rFonts w:eastAsiaTheme="minorEastAsia"/>
          <w:sz w:val="40"/>
        </w:rPr>
        <w:t>;</w:t>
      </w:r>
    </w:p>
    <w:p w14:paraId="77FD3EDB" w14:textId="77777777" w:rsidR="008B6ECF" w:rsidRDefault="006B2D0A" w:rsidP="008B6ECF">
      <w:pPr>
        <w:ind w:left="852" w:firstLine="140"/>
        <w:rPr>
          <w:rStyle w:val="fontstyle01"/>
        </w:rPr>
      </w:pPr>
      <w:r w:rsidRPr="006B2D0A">
        <w:rPr>
          <w:rStyle w:val="fontstyle01"/>
        </w:rPr>
        <w:t xml:space="preserve">2) </w:t>
      </w:r>
      <w:r>
        <w:rPr>
          <w:rStyle w:val="fontstyle01"/>
        </w:rPr>
        <w:t xml:space="preserve">если </w:t>
      </w:r>
      <w:r>
        <w:rPr>
          <w:rStyle w:val="fontstyle01"/>
          <w:lang w:val="en-US"/>
        </w:rPr>
        <w:t>z</w:t>
      </w:r>
      <w:r w:rsidRPr="00EA0C14">
        <w:rPr>
          <w:rStyle w:val="fontstyle01"/>
        </w:rPr>
        <w:t xml:space="preserve"> – </w:t>
      </w:r>
      <w:r>
        <w:rPr>
          <w:rStyle w:val="fontstyle01"/>
        </w:rPr>
        <w:t>процесс авторегрессии</w:t>
      </w:r>
    </w:p>
    <w:p w14:paraId="4961452E" w14:textId="77777777" w:rsidR="006B2D0A" w:rsidRDefault="006B2D0A" w:rsidP="006B2D0A">
      <w:pPr>
        <w:ind w:left="852" w:firstLine="140"/>
        <w:rPr>
          <w:rStyle w:val="fontstyle01"/>
          <w:rFonts w:eastAsiaTheme="minorEastAsia" w:hint="eastAsia"/>
          <w:lang w:val="en-US"/>
        </w:rPr>
      </w:pPr>
      <w:r w:rsidRPr="006B2D0A">
        <w:rPr>
          <w:sz w:val="28"/>
          <w:lang w:val="en-US"/>
        </w:rPr>
        <w:t xml:space="preserve">z(n) = </w:t>
      </w:r>
      <w:r>
        <w:rPr>
          <w:rStyle w:val="fontstyle01"/>
        </w:rPr>
        <w:sym w:font="Symbol" w:char="F06D"/>
      </w:r>
      <w:r w:rsidRPr="008B6ECF">
        <w:rPr>
          <w:rStyle w:val="fontstyle01"/>
          <w:sz w:val="12"/>
          <w:lang w:val="en-US"/>
        </w:rPr>
        <w:t>1</w:t>
      </w:r>
      <w:r w:rsidRPr="006B2D0A">
        <w:rPr>
          <w:rStyle w:val="fontstyle01"/>
          <w:sz w:val="12"/>
          <w:lang w:val="en-US"/>
        </w:rPr>
        <w:t xml:space="preserve"> </w:t>
      </w:r>
      <w:r w:rsidRPr="006B2D0A">
        <w:rPr>
          <w:rStyle w:val="fontstyle01"/>
          <w:lang w:val="en-US"/>
        </w:rPr>
        <w:t xml:space="preserve">+ 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</w:rPr>
            </m:ctrlPr>
          </m:naryPr>
          <m:sub>
            <m:r>
              <w:rPr>
                <w:rStyle w:val="fontstyle01"/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Style w:val="fontstyle01"/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fontstyle01"/>
                <w:rFonts w:ascii="Cambria Math" w:hAnsi="Cambria Math"/>
                <w:lang w:val="en-US"/>
              </w:rPr>
              <m:t>(</m:t>
            </m:r>
            <m:r>
              <w:rPr>
                <w:rStyle w:val="fontstyle01"/>
                <w:rFonts w:ascii="Cambria Math" w:hAnsi="Cambria Math"/>
              </w:rPr>
              <m:t>z</m:t>
            </m:r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n</m:t>
                </m:r>
                <m:r>
                  <w:rPr>
                    <w:rStyle w:val="fontstyle01"/>
                    <w:rFonts w:ascii="Cambria Math" w:hAnsi="Cambria Math"/>
                    <w:lang w:val="en-US"/>
                  </w:rPr>
                  <m:t>-</m:t>
                </m:r>
                <m:r>
                  <w:rPr>
                    <w:rStyle w:val="fontstyle01"/>
                    <w:rFonts w:ascii="Cambria Math" w:hAnsi="Cambria Math"/>
                  </w:rPr>
                  <m:t>i</m:t>
                </m:r>
              </m:e>
            </m:d>
            <m:r>
              <w:rPr>
                <w:rStyle w:val="fontstyle01"/>
                <w:rFonts w:ascii="Cambria Math" w:hAnsi="Cambria Math"/>
                <w:lang w:val="en-US"/>
              </w:rPr>
              <m:t>-</m:t>
            </m:r>
          </m:e>
        </m:nary>
        <m:r>
          <m:rPr>
            <m:sty m:val="p"/>
          </m:rPr>
          <w:rPr>
            <w:rStyle w:val="fontstyle01"/>
            <w:rFonts w:ascii="Cambria Math" w:hAnsi="Cambria Math"/>
          </w:rPr>
          <w:sym w:font="Symbol" w:char="F06D"/>
        </m:r>
        <m:r>
          <m:rPr>
            <m:sty m:val="p"/>
          </m:rPr>
          <w:rPr>
            <w:rStyle w:val="fontstyle01"/>
            <w:rFonts w:ascii="Cambria Math"/>
            <w:lang w:val="en-US"/>
          </w:rPr>
          <m:t>)+</m:t>
        </m:r>
        <m:sSub>
          <m:sSubPr>
            <m:ctrlPr>
              <w:rPr>
                <w:rStyle w:val="fontstyle01"/>
                <w:rFonts w:ascii="Cambria Math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w:sym w:font="Symbol" w:char="F062"/>
            </m:r>
          </m:e>
          <m:sub>
            <m:r>
              <w:rPr>
                <w:rStyle w:val="fontstyle01"/>
                <w:rFonts w:ascii="Cambria Math"/>
                <w:lang w:val="en-US"/>
              </w:rPr>
              <m:t>1</m:t>
            </m:r>
          </m:sub>
        </m:sSub>
        <m:r>
          <w:rPr>
            <w:rStyle w:val="fontstyle01"/>
            <w:rFonts w:ascii="Cambria Math"/>
          </w:rPr>
          <m:t>y</m:t>
        </m:r>
        <m:r>
          <w:rPr>
            <w:rStyle w:val="fontstyle01"/>
            <w:rFonts w:ascii="Cambria Math"/>
            <w:lang w:val="en-US"/>
          </w:rPr>
          <m:t>(</m:t>
        </m:r>
        <m:r>
          <w:rPr>
            <w:rStyle w:val="fontstyle01"/>
            <w:rFonts w:ascii="Cambria Math"/>
          </w:rPr>
          <m:t>n</m:t>
        </m:r>
        <m:r>
          <w:rPr>
            <w:rStyle w:val="fontstyle01"/>
            <w:rFonts w:ascii="Cambria Math"/>
            <w:lang w:val="en-US"/>
          </w:rPr>
          <m:t>)</m:t>
        </m:r>
      </m:oMath>
      <w:r>
        <w:rPr>
          <w:rStyle w:val="fontstyle01"/>
          <w:rFonts w:eastAsiaTheme="minorEastAsia"/>
          <w:lang w:val="en-US"/>
        </w:rPr>
        <w:t>,</w:t>
      </w:r>
    </w:p>
    <w:p w14:paraId="33A7C5A9" w14:textId="77777777" w:rsidR="006B2D0A" w:rsidRPr="00EA0C14" w:rsidRDefault="006B2D0A" w:rsidP="006B2D0A">
      <w:pPr>
        <w:ind w:left="852" w:firstLine="140"/>
        <w:rPr>
          <w:rStyle w:val="fontstyle01"/>
        </w:rPr>
      </w:pPr>
      <w:r>
        <w:rPr>
          <w:sz w:val="28"/>
          <w:lang w:val="en-US"/>
        </w:rPr>
        <w:t>y</w:t>
      </w:r>
      <w:r w:rsidRPr="00EA0C14">
        <w:rPr>
          <w:sz w:val="28"/>
        </w:rPr>
        <w:t>(</w:t>
      </w:r>
      <w:r>
        <w:rPr>
          <w:sz w:val="28"/>
          <w:lang w:val="en-US"/>
        </w:rPr>
        <w:t>n</w:t>
      </w:r>
      <w:r w:rsidRPr="00EA0C14">
        <w:rPr>
          <w:sz w:val="28"/>
        </w:rPr>
        <w:t xml:space="preserve">) </w:t>
      </w:r>
      <w:r>
        <w:rPr>
          <w:rStyle w:val="fontstyle01"/>
        </w:rPr>
        <w:sym w:font="Symbol" w:char="F0CE"/>
      </w:r>
      <w:r w:rsidRPr="006B2D0A">
        <w:rPr>
          <w:rStyle w:val="fontstyle01"/>
        </w:rPr>
        <w:t xml:space="preserve"> </w:t>
      </w:r>
      <w:r>
        <w:rPr>
          <w:rStyle w:val="fontstyle01"/>
          <w:lang w:val="en-US"/>
        </w:rPr>
        <w:t>N</w:t>
      </w:r>
      <w:r>
        <w:rPr>
          <w:rStyle w:val="fontstyle01"/>
        </w:rPr>
        <w:t xml:space="preserve"> (0,1)</w:t>
      </w:r>
      <w:r w:rsidRPr="00EA0C14">
        <w:rPr>
          <w:rStyle w:val="fontstyle01"/>
        </w:rPr>
        <w:t>,</w:t>
      </w:r>
    </w:p>
    <w:p w14:paraId="4656B6F7" w14:textId="77777777" w:rsidR="006B2D0A" w:rsidRDefault="006B2D0A" w:rsidP="006B2D0A">
      <w:pPr>
        <w:ind w:left="852" w:firstLine="140"/>
        <w:rPr>
          <w:sz w:val="28"/>
        </w:rPr>
      </w:pPr>
      <w:r>
        <w:rPr>
          <w:sz w:val="28"/>
        </w:rPr>
        <w:t xml:space="preserve">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en-US"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 w:eastAsia="ru-RU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sz w:val="28"/>
            <w:lang w:eastAsia="ru-RU"/>
          </w:rPr>
          <m:t>)</m:t>
        </m:r>
      </m:oMath>
      <w:r w:rsidRPr="00BF7CD0">
        <w:t xml:space="preserve"> </w:t>
      </w:r>
      <w:r w:rsidRPr="006B2D0A">
        <w:rPr>
          <w:rStyle w:val="fontstyle01"/>
        </w:rPr>
        <w:t xml:space="preserve">=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44"/>
                <w:lang w:val="en-US"/>
              </w:rPr>
              <m:t>z</m:t>
            </m:r>
            <m:d>
              <m:dPr>
                <m:ctrlPr>
                  <w:rPr>
                    <w:rStyle w:val="fontstyle01"/>
                    <w:rFonts w:ascii="Cambria Math" w:hAnsi="Cambria Math"/>
                    <w:i/>
                    <w:sz w:val="44"/>
                    <w:lang w:val="en-US"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  <w:sz w:val="44"/>
                    <w:lang w:val="en-US"/>
                  </w:rPr>
                  <m:t>n</m:t>
                </m:r>
              </m:e>
            </m:d>
            <m:r>
              <w:rPr>
                <w:rStyle w:val="fontstyle01"/>
                <w:rFonts w:ascii="Cambria Math" w:hAnsi="Cambria Math"/>
                <w:sz w:val="44"/>
              </w:rPr>
              <m:t xml:space="preserve">- 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44"/>
              </w:rPr>
              <w:sym w:font="Symbol" w:char="F06D"/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20"/>
              </w:rPr>
              <m:t>1</m:t>
            </m:r>
            <m:r>
              <w:rPr>
                <w:rStyle w:val="fontstyle01"/>
                <w:rFonts w:ascii="Cambria Math" w:hAnsi="Cambria Math"/>
                <w:sz w:val="44"/>
              </w:rPr>
              <m:t>-</m:t>
            </m:r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hAnsi="Cambria Math"/>
                    <w:i/>
                    <w:sz w:val="44"/>
                  </w:rPr>
                </m:ctrlPr>
              </m:naryPr>
              <m:sub>
                <m:r>
                  <w:rPr>
                    <w:rStyle w:val="fontstyle01"/>
                    <w:rFonts w:ascii="Cambria Math" w:hAnsi="Cambria Math"/>
                    <w:sz w:val="44"/>
                  </w:rPr>
                  <m:t>1</m:t>
                </m:r>
              </m:sub>
              <m:sup>
                <m:r>
                  <w:rPr>
                    <w:rStyle w:val="fontstyle01"/>
                    <w:rFonts w:ascii="Cambria Math" w:hAnsi="Cambria Math"/>
                    <w:sz w:val="44"/>
                  </w:rPr>
                  <m:t>p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4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44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44"/>
                      </w:rPr>
                      <m:t>i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44"/>
                  </w:rPr>
                  <m:t>(z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  <w:sz w:val="44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  <w:sz w:val="44"/>
                      </w:rPr>
                      <m:t>n-i</m:t>
                    </m:r>
                  </m:e>
                </m:d>
                <m:r>
                  <w:rPr>
                    <w:rStyle w:val="fontstyle01"/>
                    <w:rFonts w:ascii="Cambria Math" w:hAnsi="Cambria Math"/>
                    <w:sz w:val="44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sz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40"/>
                      </w:rPr>
                      <w:sym w:font="Symbol" w:char="F06D"/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40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  <w:sz w:val="44"/>
              </w:rPr>
              <w:sym w:font="Symbol" w:char="F062"/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20"/>
              </w:rPr>
              <m:t>1</m:t>
            </m:r>
          </m:den>
        </m:f>
      </m:oMath>
    </w:p>
    <w:p w14:paraId="07B60204" w14:textId="77777777" w:rsidR="006B2D0A" w:rsidRDefault="004D519C" w:rsidP="004D519C">
      <w:pPr>
        <w:ind w:left="708"/>
        <w:rPr>
          <w:rStyle w:val="fontstyle01"/>
        </w:rPr>
      </w:pPr>
      <w:r w:rsidRPr="004D519C">
        <w:rPr>
          <w:rStyle w:val="fontstyle01"/>
        </w:rPr>
        <w:t>А</w:t>
      </w:r>
      <w:r>
        <w:rPr>
          <w:rStyle w:val="fontstyle01"/>
        </w:rPr>
        <w:t>налитическая настройка параметров алгоритма.</w:t>
      </w:r>
    </w:p>
    <w:p w14:paraId="6C781696" w14:textId="77777777" w:rsidR="008B6ECF" w:rsidRDefault="004D519C" w:rsidP="004D519C">
      <w:pPr>
        <w:ind w:left="852" w:firstLine="0"/>
        <w:rPr>
          <w:rStyle w:val="fontstyle01"/>
        </w:rPr>
      </w:pPr>
      <w:r>
        <w:rPr>
          <w:rStyle w:val="fontstyle01"/>
        </w:rPr>
        <w:t>Вероятность ложного обнаружения для этого алгоритма может быть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определена на основе использования марковских процессов. Такой подход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позволяет получить следующее выражение для вероятности ложного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обнаружения:</w:t>
      </w:r>
    </w:p>
    <w:p w14:paraId="56076F1A" w14:textId="77777777" w:rsidR="004D519C" w:rsidRDefault="00B65DB1" w:rsidP="004D519C">
      <w:pPr>
        <w:ind w:left="852" w:firstLine="0"/>
        <w:jc w:val="center"/>
        <w:rPr>
          <w:rFonts w:ascii="TimesNewRomanPSMT" w:eastAsiaTheme="minorEastAsia" w:hAnsi="TimesNewRomanPSMT" w:hint="eastAsia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6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36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36"/>
                <w:szCs w:val="28"/>
              </w:rPr>
              <m:t>ЛО</m:t>
            </m:r>
          </m:sub>
        </m:sSub>
        <m:r>
          <w:rPr>
            <w:rFonts w:ascii="Cambria Math" w:hAnsi="Cambria Math"/>
            <w:color w:val="000000"/>
            <w:sz w:val="36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28"/>
              </w:rPr>
              <m:t>1-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36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36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000000"/>
                <w:sz w:val="36"/>
                <w:szCs w:val="28"/>
              </w:rPr>
              <m:t>2+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36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36"/>
                    <w:szCs w:val="28"/>
                  </w:rPr>
                  <m:t>M-1</m:t>
                </m:r>
              </m:sup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6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-</m:t>
                    </m:r>
                  </m:e>
                </m:nary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6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36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e>
            </m:nary>
          </m:den>
        </m:f>
      </m:oMath>
      <w:r w:rsidR="004D519C" w:rsidRPr="004D519C">
        <w:rPr>
          <w:rFonts w:ascii="TimesNewRomanPSMT" w:eastAsiaTheme="minorEastAsia" w:hAnsi="TimesNewRomanPSMT"/>
          <w:color w:val="000000"/>
          <w:sz w:val="28"/>
          <w:szCs w:val="28"/>
        </w:rPr>
        <w:t>,</w:t>
      </w:r>
      <w:r w:rsidR="004D519C">
        <w:rPr>
          <w:rFonts w:ascii="TimesNewRomanPSMT" w:eastAsiaTheme="minorEastAsia" w:hAnsi="TimesNewRomanPSMT"/>
          <w:color w:val="000000"/>
          <w:sz w:val="28"/>
          <w:szCs w:val="28"/>
        </w:rPr>
        <w:t>.</w:t>
      </w:r>
    </w:p>
    <w:p w14:paraId="763E26F6" w14:textId="77777777" w:rsidR="004D519C" w:rsidRPr="004D519C" w:rsidRDefault="004D519C" w:rsidP="004D519C">
      <w:pPr>
        <w:ind w:left="0" w:firstLine="0"/>
        <w:jc w:val="center"/>
        <w:rPr>
          <w:rFonts w:ascii="TimesNewRomanPSMT" w:eastAsiaTheme="minorEastAsia" w:hAnsi="TimesNewRomanPSMT" w:hint="eastAsia"/>
          <w:color w:val="000000"/>
          <w:sz w:val="28"/>
          <w:szCs w:val="28"/>
        </w:rPr>
      </w:pPr>
      <w:r>
        <w:rPr>
          <w:rFonts w:ascii="TimesNewRomanPSMT" w:eastAsiaTheme="minorEastAsia" w:hAnsi="TimesNewRomanPSMT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(h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2i</m:t>
                    </m:r>
                  </m:e>
                </m:rad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-h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2i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+i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 h≤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2i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+i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 h≥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</m:e>
            </m:eqArr>
          </m:e>
        </m:d>
      </m:oMath>
    </w:p>
    <w:p w14:paraId="4969A87F" w14:textId="77777777" w:rsidR="004D519C" w:rsidRPr="004D519C" w:rsidRDefault="00B65DB1" w:rsidP="004D519C">
      <w:pPr>
        <w:ind w:left="0" w:hanging="142"/>
        <w:jc w:val="center"/>
        <w:rPr>
          <w:rStyle w:val="fontstyle01"/>
          <w:rFonts w:eastAsiaTheme="minorEastAsia" w:hint="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4D519C" w:rsidRPr="004D519C">
        <w:rPr>
          <w:rFonts w:ascii="TimesNewRomanPSMT" w:eastAsiaTheme="minorEastAsia" w:hAnsi="TimesNewRomanPSMT"/>
          <w:i/>
          <w:color w:val="000000"/>
          <w:sz w:val="28"/>
          <w:szCs w:val="28"/>
        </w:rPr>
        <w:t xml:space="preserve">- </w:t>
      </w:r>
      <w:r w:rsidR="004D519C">
        <w:rPr>
          <w:rFonts w:ascii="TimesNewRomanPSMT" w:eastAsiaTheme="minorEastAsia" w:hAnsi="TimesNewRomanPSMT"/>
          <w:color w:val="000000"/>
          <w:sz w:val="28"/>
          <w:szCs w:val="28"/>
        </w:rPr>
        <w:t xml:space="preserve">функция распределения 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  <w:i/>
              </w:rPr>
              <w:sym w:font="Symbol" w:char="F063"/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4D519C">
        <w:rPr>
          <w:rStyle w:val="fontstyle01"/>
          <w:rFonts w:eastAsiaTheme="minorEastAsia"/>
        </w:rPr>
        <w:t xml:space="preserve">с </w:t>
      </w:r>
      <w:proofErr w:type="spellStart"/>
      <w:r w:rsidR="004D519C">
        <w:rPr>
          <w:rStyle w:val="fontstyle01"/>
          <w:rFonts w:eastAsiaTheme="minorEastAsia"/>
          <w:lang w:val="en-US"/>
        </w:rPr>
        <w:t>i</w:t>
      </w:r>
      <w:proofErr w:type="spellEnd"/>
      <w:r w:rsidR="004D519C">
        <w:rPr>
          <w:rStyle w:val="fontstyle01"/>
          <w:rFonts w:eastAsiaTheme="minorEastAsia"/>
        </w:rPr>
        <w:t xml:space="preserve"> степенями свободы</w:t>
      </w:r>
      <w:r w:rsidR="004D519C" w:rsidRPr="004D519C">
        <w:rPr>
          <w:rStyle w:val="fontstyle01"/>
          <w:rFonts w:eastAsiaTheme="minorEastAsia"/>
        </w:rPr>
        <w:t>,</w:t>
      </w:r>
    </w:p>
    <w:p w14:paraId="7571F729" w14:textId="77777777" w:rsidR="004D519C" w:rsidRDefault="004D519C" w:rsidP="004D519C">
      <w:pPr>
        <w:ind w:left="0" w:firstLine="1418"/>
        <w:rPr>
          <w:rStyle w:val="fontstyle01"/>
          <w:rFonts w:eastAsiaTheme="minorEastAsia" w:hint="eastAsia"/>
        </w:rPr>
      </w:pPr>
      <w:r>
        <w:rPr>
          <w:rStyle w:val="fontstyle01"/>
          <w:rFonts w:eastAsiaTheme="minorEastAsia"/>
          <w:lang w:val="en-US"/>
        </w:rPr>
        <w:t>M</w:t>
      </w:r>
      <w:r w:rsidRPr="00EA0C14">
        <w:rPr>
          <w:rStyle w:val="fontstyle01"/>
          <w:rFonts w:eastAsiaTheme="minorEastAsia"/>
        </w:rPr>
        <w:t xml:space="preserve"> – </w:t>
      </w:r>
      <w:r>
        <w:rPr>
          <w:rStyle w:val="fontstyle01"/>
          <w:rFonts w:eastAsiaTheme="minorEastAsia"/>
        </w:rPr>
        <w:t>глубина памяти</w:t>
      </w:r>
      <w:r w:rsidRPr="00EA0C14">
        <w:rPr>
          <w:rStyle w:val="fontstyle01"/>
          <w:rFonts w:eastAsiaTheme="minorEastAsia"/>
        </w:rPr>
        <w:t>,</w:t>
      </w:r>
    </w:p>
    <w:p w14:paraId="3023D6BB" w14:textId="77777777" w:rsidR="004D519C" w:rsidRDefault="004D519C" w:rsidP="004D519C">
      <w:pPr>
        <w:ind w:left="0" w:firstLine="1418"/>
        <w:rPr>
          <w:rStyle w:val="fontstyle01"/>
          <w:rFonts w:eastAsiaTheme="minorEastAsia" w:hint="eastAsia"/>
        </w:rPr>
      </w:pPr>
      <w:r>
        <w:rPr>
          <w:rStyle w:val="fontstyle01"/>
          <w:rFonts w:eastAsiaTheme="minorEastAsia"/>
          <w:lang w:val="en-US"/>
        </w:rPr>
        <w:t>h</w:t>
      </w:r>
      <w:r w:rsidRPr="004D519C">
        <w:rPr>
          <w:rStyle w:val="fontstyle01"/>
          <w:rFonts w:eastAsiaTheme="minorEastAsia"/>
        </w:rPr>
        <w:t xml:space="preserve"> – </w:t>
      </w:r>
      <w:r>
        <w:rPr>
          <w:rStyle w:val="fontstyle01"/>
          <w:rFonts w:eastAsiaTheme="minorEastAsia"/>
        </w:rPr>
        <w:t>порог срабатывания алгоритма.</w:t>
      </w:r>
    </w:p>
    <w:p w14:paraId="69F1A111" w14:textId="77777777" w:rsidR="004D519C" w:rsidRDefault="004D519C" w:rsidP="004D519C">
      <w:pPr>
        <w:ind w:left="708" w:firstLine="708"/>
        <w:rPr>
          <w:rStyle w:val="fontstyle01"/>
          <w:rFonts w:eastAsiaTheme="minorEastAsia" w:hint="eastAsia"/>
        </w:rPr>
      </w:pPr>
      <w:r>
        <w:rPr>
          <w:rStyle w:val="fontstyle01"/>
          <w:rFonts w:eastAsiaTheme="minorEastAsia"/>
        </w:rPr>
        <w:t>Модификация алгоритма (рекуррентный вид)</w:t>
      </w:r>
    </w:p>
    <w:p w14:paraId="75BD00E9" w14:textId="77777777" w:rsidR="004D519C" w:rsidRDefault="004D519C" w:rsidP="004D519C">
      <w:pPr>
        <w:ind w:left="708" w:firstLine="708"/>
        <w:rPr>
          <w:rStyle w:val="fontstyle01"/>
          <w:rFonts w:eastAsiaTheme="minorEastAsia" w:hint="eastAsia"/>
        </w:rPr>
      </w:pPr>
      <w:r>
        <w:rPr>
          <w:rStyle w:val="fontstyle01"/>
          <w:rFonts w:eastAsiaTheme="minorEastAsia"/>
        </w:rPr>
        <w:lastRenderedPageBreak/>
        <w:t>Исходная формула преобразуется к виду</w:t>
      </w:r>
      <w:r w:rsidRPr="004D519C">
        <w:rPr>
          <w:rStyle w:val="fontstyle01"/>
          <w:rFonts w:eastAsiaTheme="minorEastAsia"/>
        </w:rPr>
        <w:t>:</w:t>
      </w:r>
    </w:p>
    <w:p w14:paraId="6ED8CE85" w14:textId="77777777" w:rsidR="004D519C" w:rsidRPr="00EA0C14" w:rsidRDefault="004D519C" w:rsidP="004D519C">
      <w:pPr>
        <w:ind w:left="708" w:firstLine="708"/>
        <w:rPr>
          <w:rStyle w:val="fontstyle01"/>
          <w:rFonts w:eastAsiaTheme="minorEastAsia" w:hint="eastAsia"/>
          <w:i/>
        </w:rPr>
      </w:pP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n</m:t>
            </m:r>
          </m:e>
        </m:d>
        <m:r>
          <w:rPr>
            <w:rStyle w:val="fontstyle01"/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Style w:val="fontstyle01"/>
            <w:rFonts w:ascii="Cambria Math" w:eastAsiaTheme="minorEastAsia" w:hAnsi="Cambria Math"/>
          </w:rPr>
          <m:t>*G</m:t>
        </m:r>
        <m:d>
          <m:d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n-1</m:t>
            </m:r>
          </m:e>
        </m:d>
        <m:r>
          <w:rPr>
            <w:rStyle w:val="fontstyle01"/>
            <w:rFonts w:ascii="Cambria Math" w:eastAsiaTheme="minorEastAsia" w:hAnsi="Cambria Math"/>
          </w:rPr>
          <m:t>+</m:t>
        </m:r>
        <m:f>
          <m:f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2n</m:t>
                </m:r>
              </m:e>
            </m:rad>
          </m:den>
        </m:f>
        <m:sSup>
          <m:sSup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((</m:t>
            </m:r>
            <m:acc>
              <m:accPr>
                <m:chr m:val="̃"/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z</m:t>
                </m:r>
              </m:e>
            </m:acc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>-1)</m:t>
        </m:r>
      </m:oMath>
      <w:r w:rsidR="00A407CE" w:rsidRPr="00EA0C14">
        <w:rPr>
          <w:rStyle w:val="fontstyle01"/>
          <w:rFonts w:eastAsiaTheme="minorEastAsia"/>
          <w:i/>
        </w:rPr>
        <w:t>.</w:t>
      </w:r>
    </w:p>
    <w:p w14:paraId="0E77C978" w14:textId="77777777" w:rsidR="00A407CE" w:rsidRDefault="00A407CE" w:rsidP="00A407CE">
      <w:pPr>
        <w:ind w:left="708" w:firstLine="708"/>
        <w:rPr>
          <w:rStyle w:val="fontstyle01"/>
          <w:rFonts w:eastAsiaTheme="minorEastAsia" w:hint="eastAsia"/>
          <w:i/>
        </w:rPr>
      </w:pPr>
      <w:r>
        <w:rPr>
          <w:rStyle w:val="fontstyle01"/>
          <w:rFonts w:eastAsiaTheme="minorEastAsia"/>
        </w:rPr>
        <w:t xml:space="preserve">Начальные условия </w:t>
      </w:r>
      <w:r w:rsidRPr="00A407CE">
        <w:rPr>
          <w:rStyle w:val="fontstyle01"/>
          <w:rFonts w:eastAsiaTheme="minorEastAsia"/>
        </w:rPr>
        <w:t>:</w:t>
      </w:r>
      <w:r>
        <w:rPr>
          <w:rStyle w:val="fontstyle01"/>
          <w:rFonts w:eastAsiaTheme="minorEastAsia"/>
        </w:rPr>
        <w:t xml:space="preserve"> </w:t>
      </w:r>
      <m:oMath>
        <m:r>
          <w:rPr>
            <w:rStyle w:val="fontstyle01"/>
            <w:rFonts w:ascii="Cambria Math" w:eastAsiaTheme="minorEastAsia" w:hAnsi="Cambria Math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1</m:t>
            </m:r>
          </m:e>
        </m:d>
        <m:r>
          <w:rPr>
            <w:rStyle w:val="fontstyle01"/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((</m:t>
            </m:r>
            <m:acc>
              <m:accPr>
                <m:chr m:val="̃"/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z</m:t>
                </m:r>
              </m:e>
            </m:acc>
            <m:d>
              <m:d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Style w:val="fontstyle01"/>
                <w:rFonts w:ascii="Cambria Math" w:eastAsiaTheme="minorEastAsia" w:hAnsi="Cambria Math"/>
              </w:rPr>
              <m:t>)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/>
          </w:rPr>
          <m:t>-1)</m:t>
        </m:r>
      </m:oMath>
      <w:r w:rsidRPr="00A407CE">
        <w:rPr>
          <w:rStyle w:val="fontstyle01"/>
          <w:rFonts w:eastAsiaTheme="minorEastAsia"/>
          <w:i/>
        </w:rPr>
        <w:t>.</w:t>
      </w:r>
    </w:p>
    <w:p w14:paraId="2478AB88" w14:textId="77777777" w:rsidR="00A407CE" w:rsidRPr="00A407CE" w:rsidRDefault="00A407CE" w:rsidP="00FC797C">
      <w:pPr>
        <w:rPr>
          <w:rStyle w:val="fontstyle01"/>
          <w:rFonts w:ascii="Times New Roman" w:eastAsiaTheme="minorEastAsia" w:hAnsi="Times New Roman" w:cs="Times New Roman"/>
        </w:rPr>
      </w:pPr>
      <w:r>
        <w:rPr>
          <w:rStyle w:val="fontstyle01"/>
        </w:rPr>
        <w:t>Для построения гиперповерхности и вычисления конкретных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значений был написан скрипт, представленный в </w:t>
      </w:r>
      <w:r w:rsidRPr="00A407CE">
        <w:rPr>
          <w:rStyle w:val="fontstyle21"/>
          <w:rFonts w:ascii="Times New Roman" w:hAnsi="Times New Roman" w:cs="Times New Roman"/>
          <w:i w:val="0"/>
          <w:sz w:val="28"/>
          <w:szCs w:val="28"/>
        </w:rPr>
        <w:t>приложении 1</w:t>
      </w:r>
      <w:r w:rsidRPr="00A407CE">
        <w:rPr>
          <w:rStyle w:val="fontstyle01"/>
          <w:rFonts w:ascii="Times New Roman" w:hAnsi="Times New Roman" w:cs="Times New Roman"/>
          <w:i/>
        </w:rPr>
        <w:t>.</w:t>
      </w:r>
    </w:p>
    <w:p w14:paraId="445936F4" w14:textId="77777777" w:rsidR="00A407CE" w:rsidRPr="00FC797C" w:rsidRDefault="00A407CE" w:rsidP="00FC797C">
      <w:pPr>
        <w:ind w:left="708" w:firstLine="708"/>
        <w:jc w:val="right"/>
        <w:rPr>
          <w:rFonts w:ascii="TimesNewRomanPSMT" w:eastAsiaTheme="minorEastAsia" w:hAnsi="TimesNewRomanPSMT" w:hint="eastAsia"/>
          <w:i/>
          <w:color w:val="000000"/>
          <w:szCs w:val="28"/>
        </w:rPr>
      </w:pPr>
      <w:r w:rsidRPr="00FC797C">
        <w:rPr>
          <w:rStyle w:val="fontstyle01"/>
          <w:i/>
          <w:sz w:val="24"/>
        </w:rPr>
        <w:t>Таблица 1. Зависимость вероятности ложного обнаружения от</w:t>
      </w:r>
      <w:r w:rsidRPr="00FC797C">
        <w:rPr>
          <w:rFonts w:ascii="TimesNewRomanPS-ItalicMT" w:hAnsi="TimesNewRomanPS-ItalicMT"/>
          <w:i/>
          <w:iCs/>
          <w:color w:val="000000"/>
          <w:szCs w:val="28"/>
        </w:rPr>
        <w:t xml:space="preserve"> </w:t>
      </w:r>
      <w:r w:rsidRPr="00FC797C">
        <w:rPr>
          <w:rStyle w:val="fontstyle01"/>
          <w:i/>
          <w:sz w:val="24"/>
        </w:rPr>
        <w:t>параметров алгоритма</w:t>
      </w:r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8"/>
        <w:gridCol w:w="1417"/>
        <w:gridCol w:w="1418"/>
      </w:tblGrid>
      <w:tr w:rsidR="00FC797C" w:rsidRPr="00A407CE" w14:paraId="3EF2A754" w14:textId="77777777" w:rsidTr="00FC797C">
        <w:trPr>
          <w:trHeight w:val="128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E117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h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18D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M</w:t>
            </w:r>
          </w:p>
        </w:tc>
      </w:tr>
      <w:tr w:rsidR="00FC797C" w:rsidRPr="00A407CE" w14:paraId="3B833127" w14:textId="77777777" w:rsidTr="00FC797C">
        <w:trPr>
          <w:trHeight w:val="127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1655" w14:textId="77777777" w:rsid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AC6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FB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BEA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4D2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E9B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30</w:t>
            </w:r>
          </w:p>
        </w:tc>
      </w:tr>
      <w:tr w:rsidR="00A407CE" w:rsidRPr="00A407CE" w14:paraId="325D558A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81E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5C5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0,4822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E12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0,4821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7E8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0,4821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9CB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0,4821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333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0,4821</w:t>
            </w:r>
          </w:p>
        </w:tc>
      </w:tr>
      <w:tr w:rsidR="00A407CE" w:rsidRPr="00A407CE" w14:paraId="28BE63EA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6E7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C0B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0,4625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FF6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0,4621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AF4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0,4621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9AE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0,4621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13B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0,4621</w:t>
            </w:r>
          </w:p>
        </w:tc>
      </w:tr>
      <w:tr w:rsidR="00A407CE" w:rsidRPr="00A407CE" w14:paraId="570381D4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D01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AD22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0,4397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0D2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ECC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E9D6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761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0,439</w:t>
            </w:r>
          </w:p>
        </w:tc>
      </w:tr>
      <w:tr w:rsidR="00A407CE" w:rsidRPr="00A407CE" w14:paraId="0AB6434C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946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7D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0,4121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B26F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0,4117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16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0,4117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7A8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0,4117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2C0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0,4117</w:t>
            </w:r>
          </w:p>
        </w:tc>
      </w:tr>
      <w:tr w:rsidR="00A407CE" w:rsidRPr="00A407CE" w14:paraId="706B91B1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7A3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BEB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3C7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52F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4324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C81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0,3783</w:t>
            </w:r>
          </w:p>
        </w:tc>
      </w:tr>
      <w:tr w:rsidR="00A407CE" w:rsidRPr="00A407CE" w14:paraId="01C77FE0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23F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A84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0,3229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9AC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0,3357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2B2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1CA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0,3361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45C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0,3361</w:t>
            </w:r>
          </w:p>
        </w:tc>
      </w:tr>
      <w:tr w:rsidR="00A407CE" w:rsidRPr="00A407CE" w14:paraId="55A2089F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62E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306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0,1924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9D34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0,2694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A5DC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0,2722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C43C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0,2723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204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0,2723</w:t>
            </w:r>
          </w:p>
        </w:tc>
      </w:tr>
      <w:tr w:rsidR="00A407CE" w:rsidRPr="00A407CE" w14:paraId="7C1658FB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9FA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354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0,1261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7222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0,2279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72C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0,2337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22D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0,2342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920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0,2342</w:t>
            </w:r>
          </w:p>
        </w:tc>
      </w:tr>
      <w:tr w:rsidR="00A407CE" w:rsidRPr="00A407CE" w14:paraId="062D4F44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7CB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E135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0,1163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985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84DF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0,2044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420B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0,2055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30A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0,2055</w:t>
            </w:r>
          </w:p>
        </w:tc>
      </w:tr>
      <w:tr w:rsidR="00A407CE" w:rsidRPr="00A407CE" w14:paraId="7EB048EC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A54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F91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0,1073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F97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0,1587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059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0,1725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669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0,1749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D50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0,175</w:t>
            </w:r>
          </w:p>
        </w:tc>
      </w:tr>
      <w:tr w:rsidR="00A407CE" w:rsidRPr="00A407CE" w14:paraId="203BE7B3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837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3E4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0,0990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FFA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0,1347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D68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0,1499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D4A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0,1538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8F6A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0,154</w:t>
            </w:r>
          </w:p>
        </w:tc>
      </w:tr>
      <w:tr w:rsidR="00A407CE" w:rsidRPr="00A407CE" w14:paraId="656E7F98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6EF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177E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0,0913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D7E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0,1124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943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0,1279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57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0,1334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E29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0,1339</w:t>
            </w:r>
          </w:p>
        </w:tc>
      </w:tr>
      <w:tr w:rsidR="00A407CE" w:rsidRPr="00A407CE" w14:paraId="02F07040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CD0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359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0,0843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328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0,0965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603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0,1097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5C3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0,1161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D7A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0,117</w:t>
            </w:r>
          </w:p>
        </w:tc>
      </w:tr>
      <w:tr w:rsidR="00A407CE" w:rsidRPr="00A407CE" w14:paraId="7D85998B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F26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719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0E80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0,0844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3230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0,0940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3710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D6D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0,1018</w:t>
            </w:r>
          </w:p>
        </w:tc>
      </w:tr>
      <w:tr w:rsidR="00A407CE" w:rsidRPr="00A407CE" w14:paraId="4DA18415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667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2F4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E81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AB6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0,0812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71F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0,0869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06B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0,0885</w:t>
            </w:r>
          </w:p>
        </w:tc>
      </w:tr>
      <w:tr w:rsidR="00A407CE" w:rsidRPr="00A407CE" w14:paraId="0C947C19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0A8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6C7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B46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3B6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84D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087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0,0765</w:t>
            </w:r>
          </w:p>
        </w:tc>
      </w:tr>
      <w:tr w:rsidR="00A407CE" w:rsidRPr="00A407CE" w14:paraId="19B9B34F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8DC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08B5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75F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058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F25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318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0,0659</w:t>
            </w:r>
          </w:p>
        </w:tc>
      </w:tr>
      <w:tr w:rsidR="00A407CE" w:rsidRPr="00A407CE" w14:paraId="2E40BB39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A35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5DDB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7DBC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0AA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669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10E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0,0567</w:t>
            </w:r>
          </w:p>
        </w:tc>
      </w:tr>
      <w:tr w:rsidR="00A407CE" w:rsidRPr="00A407CE" w14:paraId="43B6D8D2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47D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087B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FAD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0,0508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5DB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9A6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583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0,0486</w:t>
            </w:r>
          </w:p>
        </w:tc>
      </w:tr>
      <w:tr w:rsidR="00A407CE" w:rsidRPr="00A407CE" w14:paraId="39E47A26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DBE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670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A5E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364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FD1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426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0,0417</w:t>
            </w:r>
          </w:p>
        </w:tc>
      </w:tr>
      <w:tr w:rsidR="00A407CE" w:rsidRPr="00A407CE" w14:paraId="14271237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EE7C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E32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3BA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C33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383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9B2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0,0358</w:t>
            </w:r>
          </w:p>
        </w:tc>
      </w:tr>
      <w:tr w:rsidR="00A407CE" w:rsidRPr="00A407CE" w14:paraId="3864FE83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779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8FE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5A6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C25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6D0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954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0,0307</w:t>
            </w:r>
          </w:p>
        </w:tc>
      </w:tr>
      <w:tr w:rsidR="00A407CE" w:rsidRPr="00A407CE" w14:paraId="7BB05D8D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B30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837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373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CBD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F4A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B02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0,0264</w:t>
            </w:r>
          </w:p>
        </w:tc>
      </w:tr>
      <w:tr w:rsidR="00A407CE" w:rsidRPr="00A407CE" w14:paraId="3406D2BF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D4B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8ED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010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86D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E3E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149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0,0228</w:t>
            </w:r>
          </w:p>
        </w:tc>
      </w:tr>
      <w:tr w:rsidR="00A407CE" w:rsidRPr="00A407CE" w14:paraId="0D99A929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BB9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26E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0,0321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E769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670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376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FA13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0,0196</w:t>
            </w:r>
          </w:p>
        </w:tc>
      </w:tr>
      <w:tr w:rsidR="00A407CE" w:rsidRPr="00A407CE" w14:paraId="70956D65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311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6CC6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096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454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899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B172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0,0169</w:t>
            </w:r>
          </w:p>
        </w:tc>
      </w:tr>
      <w:tr w:rsidR="00A407CE" w:rsidRPr="00A407CE" w14:paraId="4F3AEA82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2A2B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3D6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094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F4D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A7BF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FAB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0,0146</w:t>
            </w:r>
          </w:p>
        </w:tc>
      </w:tr>
      <w:tr w:rsidR="00A407CE" w:rsidRPr="00A407CE" w14:paraId="25BAA3E0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5C6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0FA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D47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755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F5C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A1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0,0125</w:t>
            </w:r>
          </w:p>
        </w:tc>
      </w:tr>
      <w:tr w:rsidR="00A407CE" w:rsidRPr="00A407CE" w14:paraId="68805628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865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99C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A5B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D34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E95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4CB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0,0108</w:t>
            </w:r>
          </w:p>
        </w:tc>
      </w:tr>
      <w:tr w:rsidR="00A407CE" w:rsidRPr="00A407CE" w14:paraId="7AEF573F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2D8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D443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F10A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B21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C04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310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0,0093</w:t>
            </w:r>
          </w:p>
        </w:tc>
      </w:tr>
      <w:tr w:rsidR="00A407CE" w:rsidRPr="00A407CE" w14:paraId="4FE2DA37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0D7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6C2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3F0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E89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0A4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0,00930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1CD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0,0080</w:t>
            </w:r>
          </w:p>
        </w:tc>
      </w:tr>
      <w:tr w:rsidR="00A407CE" w:rsidRPr="00A407CE" w14:paraId="037E2FD0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4AB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4D6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837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67F3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097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0,00810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1130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0,0069</w:t>
            </w:r>
          </w:p>
        </w:tc>
      </w:tr>
      <w:tr w:rsidR="00A407CE" w:rsidRPr="00A407CE" w14:paraId="7A89B01E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FC1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69F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661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C10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0,00940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8A2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0,00710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0CF9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0,0059</w:t>
            </w:r>
          </w:p>
        </w:tc>
      </w:tr>
      <w:tr w:rsidR="00A407CE" w:rsidRPr="00A407CE" w14:paraId="6C9DC396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794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F89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1B4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BC94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0,00840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336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0,00620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2A9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0,0051</w:t>
            </w:r>
          </w:p>
        </w:tc>
      </w:tr>
      <w:tr w:rsidR="00A407CE" w:rsidRPr="00A407CE" w14:paraId="5F776851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3E6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2CB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8D8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0,00980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13B2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0,00740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535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8CA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0,0044</w:t>
            </w:r>
          </w:p>
        </w:tc>
      </w:tr>
      <w:tr w:rsidR="00A407CE" w:rsidRPr="00A407CE" w14:paraId="1C0C3AE3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D05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003C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DB15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0,00880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AAF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0,00660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BB23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0F6B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0,0038</w:t>
            </w:r>
          </w:p>
        </w:tc>
      </w:tr>
      <w:tr w:rsidR="00A407CE" w:rsidRPr="00A407CE" w14:paraId="7E7A8CDC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E717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21EA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EF91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0,00790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542F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5FE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8FB9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0,0033</w:t>
            </w:r>
          </w:p>
        </w:tc>
      </w:tr>
      <w:tr w:rsidR="00A407CE" w:rsidRPr="00A407CE" w14:paraId="72539B4C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E043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4C6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9C2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0,00720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8AF6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F6CD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0,00360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04D8" w14:textId="77777777" w:rsidR="00A407CE" w:rsidRPr="00A407CE" w:rsidRDefault="00A407CE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0,0028</w:t>
            </w:r>
          </w:p>
        </w:tc>
      </w:tr>
      <w:tr w:rsidR="00FC797C" w:rsidRPr="00A407CE" w14:paraId="14F99E40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9A1BB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44CC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12FC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0,00650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3553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7A96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0,00310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8045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0,0024</w:t>
            </w:r>
          </w:p>
        </w:tc>
      </w:tr>
      <w:tr w:rsidR="00FC797C" w:rsidRPr="00A407CE" w14:paraId="39C41696" w14:textId="77777777" w:rsidTr="00FC797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C628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BC41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0,00980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EDA4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0,00580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993A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0815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E872" w14:textId="77777777" w:rsidR="00FC797C" w:rsidRPr="00A407CE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407CE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0,0021</w:t>
            </w:r>
          </w:p>
        </w:tc>
      </w:tr>
    </w:tbl>
    <w:p w14:paraId="32A342AC" w14:textId="77777777" w:rsidR="00A407CE" w:rsidRDefault="00FC797C" w:rsidP="00FC797C">
      <w:pPr>
        <w:spacing w:before="0" w:after="0" w:line="240" w:lineRule="auto"/>
        <w:ind w:left="0"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414B8A" wp14:editId="11FBA0FD">
            <wp:extent cx="3324225" cy="2059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092" cy="2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395" w14:textId="77777777" w:rsidR="00B219D0" w:rsidRPr="00FC797C" w:rsidRDefault="00FC797C" w:rsidP="00FC797C">
      <w:pPr>
        <w:spacing w:before="0" w:after="0" w:line="240" w:lineRule="auto"/>
        <w:ind w:left="0" w:firstLine="0"/>
        <w:jc w:val="center"/>
        <w:rPr>
          <w:rFonts w:eastAsia="Times New Roman" w:cs="Times New Roman"/>
          <w:i/>
          <w:szCs w:val="24"/>
          <w:lang w:eastAsia="ru-RU"/>
        </w:rPr>
      </w:pPr>
      <w:r w:rsidRPr="00FC797C">
        <w:rPr>
          <w:rFonts w:eastAsia="Times New Roman" w:cs="Times New Roman"/>
          <w:i/>
          <w:szCs w:val="24"/>
          <w:lang w:eastAsia="ru-RU"/>
        </w:rPr>
        <w:t>Рис. 1. Гиперповерхность зависимости ложного обнаружения от порога и глубины памяти.</w:t>
      </w:r>
    </w:p>
    <w:p w14:paraId="3AC77F77" w14:textId="77777777" w:rsidR="00B219D0" w:rsidRDefault="00FC797C" w:rsidP="00FC797C">
      <w:pPr>
        <w:pStyle w:val="2"/>
      </w:pPr>
      <w:bookmarkStart w:id="4" w:name="_Toc27703486"/>
      <w:r>
        <w:t>Имитационное моделирование</w:t>
      </w:r>
      <w:bookmarkEnd w:id="4"/>
    </w:p>
    <w:p w14:paraId="1271C4E3" w14:textId="77777777" w:rsidR="00FC797C" w:rsidRDefault="00FC797C" w:rsidP="00FC797C">
      <w:pPr>
        <w:rPr>
          <w:sz w:val="28"/>
          <w:lang w:eastAsia="ru-RU"/>
        </w:rPr>
      </w:pPr>
      <w:r w:rsidRPr="00FC797C">
        <w:rPr>
          <w:sz w:val="28"/>
          <w:lang w:eastAsia="ru-RU"/>
        </w:rPr>
        <w:t>Код</w:t>
      </w:r>
      <w:r>
        <w:rPr>
          <w:sz w:val="28"/>
          <w:lang w:eastAsia="ru-RU"/>
        </w:rPr>
        <w:t xml:space="preserve"> программы находится в приложении 2.</w:t>
      </w:r>
    </w:p>
    <w:p w14:paraId="319AE4F9" w14:textId="77777777" w:rsidR="00FC797C" w:rsidRPr="00FC797C" w:rsidRDefault="00FC797C" w:rsidP="00FC797C">
      <w:pPr>
        <w:ind w:left="708" w:firstLine="708"/>
        <w:jc w:val="right"/>
        <w:rPr>
          <w:rFonts w:ascii="TimesNewRomanPSMT" w:eastAsiaTheme="minorEastAsia" w:hAnsi="TimesNewRomanPSMT" w:hint="eastAsia"/>
          <w:i/>
          <w:color w:val="000000"/>
          <w:szCs w:val="28"/>
        </w:rPr>
      </w:pPr>
      <w:r>
        <w:rPr>
          <w:rStyle w:val="fontstyle01"/>
          <w:i/>
          <w:sz w:val="24"/>
        </w:rPr>
        <w:t>Таблица 2</w:t>
      </w:r>
      <w:r w:rsidRPr="00FC797C">
        <w:rPr>
          <w:rStyle w:val="fontstyle01"/>
          <w:i/>
          <w:sz w:val="24"/>
        </w:rPr>
        <w:t>. Зависимость вероятности ложного обнаружения от</w:t>
      </w:r>
      <w:r w:rsidRPr="00FC797C">
        <w:rPr>
          <w:rFonts w:ascii="TimesNewRomanPS-ItalicMT" w:hAnsi="TimesNewRomanPS-ItalicMT"/>
          <w:i/>
          <w:iCs/>
          <w:color w:val="000000"/>
          <w:szCs w:val="28"/>
        </w:rPr>
        <w:t xml:space="preserve"> </w:t>
      </w:r>
      <w:r w:rsidRPr="00FC797C">
        <w:rPr>
          <w:rStyle w:val="fontstyle01"/>
          <w:i/>
          <w:sz w:val="24"/>
        </w:rPr>
        <w:t>параметров алгоритма</w:t>
      </w:r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7"/>
        <w:gridCol w:w="1417"/>
        <w:gridCol w:w="1417"/>
      </w:tblGrid>
      <w:tr w:rsidR="00FC797C" w:rsidRPr="00FC797C" w14:paraId="6771FC73" w14:textId="77777777" w:rsidTr="00314A55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EFA4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h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424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  <w:t>M</w:t>
            </w:r>
          </w:p>
        </w:tc>
      </w:tr>
      <w:tr w:rsidR="00FC797C" w:rsidRPr="00FC797C" w14:paraId="63947E1C" w14:textId="77777777" w:rsidTr="00314A55"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A823" w14:textId="77777777" w:rsid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10D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146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155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03C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592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FC797C" w:rsidRPr="00FC797C" w14:paraId="24744410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F5A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D13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0,9483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8C3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0,9334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CE2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0,9301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6BC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0,9357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FD3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0,9203</w:t>
            </w:r>
          </w:p>
        </w:tc>
      </w:tr>
      <w:tr w:rsidR="00FC797C" w:rsidRPr="00FC797C" w14:paraId="340E7CCB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DC0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A81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0,9016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DA6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0,8675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C5F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0,8629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69E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0,8457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B6F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0,8502</w:t>
            </w:r>
          </w:p>
        </w:tc>
      </w:tr>
      <w:tr w:rsidR="00FC797C" w:rsidRPr="00FC797C" w14:paraId="3C785E62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3C8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FD8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0,849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1E5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0,7917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7FA8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0,7758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DD8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0,7775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140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0,7729</w:t>
            </w:r>
          </w:p>
        </w:tc>
      </w:tr>
      <w:tr w:rsidR="00FC797C" w:rsidRPr="00FC797C" w14:paraId="3F737BE4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A99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1DD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0,7881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762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0,7219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80F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0,698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622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0,7246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F9E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0,7196</w:t>
            </w:r>
          </w:p>
        </w:tc>
      </w:tr>
      <w:tr w:rsidR="00FC797C" w:rsidRPr="00FC797C" w14:paraId="53605DA3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A11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498D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0,7438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484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0,6697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A3A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0,6422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26C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0,6456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0D8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0,6328</w:t>
            </w:r>
          </w:p>
        </w:tc>
      </w:tr>
      <w:tr w:rsidR="00FC797C" w:rsidRPr="00FC797C" w14:paraId="2C50BC22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2A9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4CF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0,6918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B2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0,5862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63A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0,5802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F3C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0,584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E92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0,6067</w:t>
            </w:r>
          </w:p>
        </w:tc>
      </w:tr>
      <w:tr w:rsidR="00FC797C" w:rsidRPr="00FC797C" w14:paraId="59E4B684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24B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5B7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0,6359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EB8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0,5382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359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0,5245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C23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0,4947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A82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0,5016</w:t>
            </w:r>
          </w:p>
        </w:tc>
      </w:tr>
      <w:tr w:rsidR="00FC797C" w:rsidRPr="00FC797C" w14:paraId="6F5F6C6D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BC9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05F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0,5569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38F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0,4557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19D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0,4389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1639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0,4408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5AF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0,4429</w:t>
            </w:r>
          </w:p>
        </w:tc>
      </w:tr>
      <w:tr w:rsidR="00FC797C" w:rsidRPr="00FC797C" w14:paraId="5FECF8A9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828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D19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0,5062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DE0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0,3992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D2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0,356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482F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0,3843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023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0,3704</w:t>
            </w:r>
          </w:p>
        </w:tc>
      </w:tr>
      <w:tr w:rsidR="00FC797C" w:rsidRPr="00FC797C" w14:paraId="408DF023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5A1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7FC8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0,4318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F329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0,3298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8E3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0,3317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B93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0,3379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E0F4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0,3523</w:t>
            </w:r>
          </w:p>
        </w:tc>
      </w:tr>
      <w:tr w:rsidR="00FC797C" w:rsidRPr="00FC797C" w14:paraId="3D8F4C7A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4F8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953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0,3601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6D23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0,2748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B93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0,2987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E9F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0,2792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B6C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0,2509</w:t>
            </w:r>
          </w:p>
        </w:tc>
      </w:tr>
      <w:tr w:rsidR="00FC797C" w:rsidRPr="00FC797C" w14:paraId="6FF94BEE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5C4E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B0E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0,2813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5A3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0,2286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2CA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0,2222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C48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0,2161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624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0,2325</w:t>
            </w:r>
          </w:p>
        </w:tc>
      </w:tr>
      <w:tr w:rsidR="00FC797C" w:rsidRPr="00FC797C" w14:paraId="53679805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D94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6CC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0,1842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EF4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0,1862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FF8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0,1825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3AA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0,1873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E2E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0,1845</w:t>
            </w:r>
          </w:p>
        </w:tc>
      </w:tr>
      <w:tr w:rsidR="00FC797C" w:rsidRPr="00FC797C" w14:paraId="1C921FEE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E05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525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0,1037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445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0,1338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FB9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0,1357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F52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0,1555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A73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0,1368</w:t>
            </w:r>
          </w:p>
        </w:tc>
      </w:tr>
      <w:tr w:rsidR="00FC797C" w:rsidRPr="00FC797C" w14:paraId="0640E1B4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F9D1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4F7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0,0828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00E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0,1034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E5F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0,1242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5AE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0,1456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BED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0,1358</w:t>
            </w:r>
          </w:p>
        </w:tc>
      </w:tr>
      <w:tr w:rsidR="00FC797C" w:rsidRPr="00FC797C" w14:paraId="652A6F19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59B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C73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0,0755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6EB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0,0811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C503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0,0861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DF3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0,1068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385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0,1154</w:t>
            </w:r>
          </w:p>
        </w:tc>
      </w:tr>
      <w:tr w:rsidR="00FC797C" w:rsidRPr="00FC797C" w14:paraId="427C921E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032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A65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0,0733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F4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0,0612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562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0,0613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8AA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0,0778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1D8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0,0729</w:t>
            </w:r>
          </w:p>
        </w:tc>
      </w:tr>
      <w:tr w:rsidR="00FC797C" w:rsidRPr="00FC797C" w14:paraId="5D44D204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6D1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6C7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0,0615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B12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0,0487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0D4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0,0507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0EE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0,0663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3B1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0,0629</w:t>
            </w:r>
          </w:p>
        </w:tc>
      </w:tr>
      <w:tr w:rsidR="00FC797C" w:rsidRPr="00FC797C" w14:paraId="29E49D8E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D14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1,9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56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0,057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FC9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0,0461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2C3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0,0461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A57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0,0419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F9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0,0622</w:t>
            </w:r>
          </w:p>
        </w:tc>
      </w:tr>
      <w:tr w:rsidR="00FC797C" w:rsidRPr="00FC797C" w14:paraId="23B2F588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07C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650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0,0567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3BF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0,0366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7A0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0,0342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203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0,0256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92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0,0437</w:t>
            </w:r>
          </w:p>
        </w:tc>
      </w:tr>
      <w:tr w:rsidR="00FC797C" w:rsidRPr="00FC797C" w14:paraId="52935372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38E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B46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0,0448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C04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0,0396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87B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0,0268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FB8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0,0284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3C8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0,0292</w:t>
            </w:r>
          </w:p>
        </w:tc>
      </w:tr>
      <w:tr w:rsidR="00FC797C" w:rsidRPr="00FC797C" w14:paraId="7795EC0D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2A0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6B2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0,0464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363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0,0315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E83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0,0225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6DD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54E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0,0159</w:t>
            </w:r>
          </w:p>
        </w:tc>
      </w:tr>
      <w:tr w:rsidR="00FC797C" w:rsidRPr="00FC797C" w14:paraId="1DE5A383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946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F9A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0,0362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08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0,0291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505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0,0174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F8D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0,0152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24C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0,017</w:t>
            </w:r>
          </w:p>
        </w:tc>
      </w:tr>
      <w:tr w:rsidR="00FC797C" w:rsidRPr="00FC797C" w14:paraId="23F5CF76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9B6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7F5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0,0359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DEC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0,0247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797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0,0216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F64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907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0,0131</w:t>
            </w:r>
          </w:p>
        </w:tc>
      </w:tr>
      <w:tr w:rsidR="00FC797C" w:rsidRPr="00FC797C" w14:paraId="5CCC9B77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B33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0F0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0,0352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D15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0,0206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E73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4FC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0,0063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1F2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0,0108</w:t>
            </w:r>
          </w:p>
        </w:tc>
      </w:tr>
      <w:tr w:rsidR="00FC797C" w:rsidRPr="00FC797C" w14:paraId="272FB177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19F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1A1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0,0371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325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0,0185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CD6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0,0087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EEA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0,0104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9CD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>0,0131</w:t>
            </w:r>
          </w:p>
        </w:tc>
      </w:tr>
      <w:tr w:rsidR="00FC797C" w:rsidRPr="00FC797C" w14:paraId="2C087796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DA4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AA8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0,0313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346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CC5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FF0000"/>
                <w:sz w:val="22"/>
                <w:lang w:eastAsia="ru-RU"/>
              </w:rPr>
              <w:t xml:space="preserve">0,0098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55D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0,0067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FB2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0,0087</w:t>
            </w:r>
          </w:p>
        </w:tc>
      </w:tr>
      <w:tr w:rsidR="00FC797C" w:rsidRPr="00FC797C" w14:paraId="7BF2D9C3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715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B54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0,0237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635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0,0152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1F2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0,0094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027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881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0,0048</w:t>
            </w:r>
          </w:p>
        </w:tc>
      </w:tr>
      <w:tr w:rsidR="00FC797C" w:rsidRPr="00FC797C" w14:paraId="6E8E561D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F92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2,9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91C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0,0237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4B0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0,0115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B13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0,0073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7AC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0,0042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FE2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0,0064</w:t>
            </w:r>
          </w:p>
        </w:tc>
      </w:tr>
      <w:tr w:rsidR="00FC797C" w:rsidRPr="00FC797C" w14:paraId="63D310CC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93F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474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0,0236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E20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0,0106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119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E9C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512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0,0028</w:t>
            </w:r>
          </w:p>
        </w:tc>
      </w:tr>
      <w:tr w:rsidR="00FC797C" w:rsidRPr="00FC797C" w14:paraId="63571D6C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601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2C9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0,0245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64F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0,0086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411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84F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E1D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0,0034</w:t>
            </w:r>
          </w:p>
        </w:tc>
      </w:tr>
      <w:tr w:rsidR="00FC797C" w:rsidRPr="00FC797C" w14:paraId="172E2DFE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0AA4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2AC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0,0187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DF7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0,0117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1F7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F16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0,0045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8F6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0,0018</w:t>
            </w:r>
          </w:p>
        </w:tc>
      </w:tr>
      <w:tr w:rsidR="00FC797C" w:rsidRPr="00FC797C" w14:paraId="6D8B072F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342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lastRenderedPageBreak/>
              <w:t xml:space="preserve">3,3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9B1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0,0155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ED8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0,0107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8A9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0,0062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829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1D9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0,002</w:t>
            </w:r>
          </w:p>
        </w:tc>
      </w:tr>
      <w:tr w:rsidR="00FC797C" w:rsidRPr="00FC797C" w14:paraId="4A360A26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92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EA1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0,0179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92C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CF8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0,0054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561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0,0016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7C1C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0,001</w:t>
            </w:r>
          </w:p>
        </w:tc>
      </w:tr>
      <w:tr w:rsidR="00FC797C" w:rsidRPr="00FC797C" w14:paraId="5FF7FBBF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34B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187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162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0,0048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7AE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0A1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0,0013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F40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0,0006</w:t>
            </w:r>
          </w:p>
        </w:tc>
      </w:tr>
      <w:tr w:rsidR="00FC797C" w:rsidRPr="00FC797C" w14:paraId="1F9AA5F9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BF9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626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824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93F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0,0011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772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0,0013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D59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0,0009</w:t>
            </w:r>
          </w:p>
        </w:tc>
      </w:tr>
      <w:tr w:rsidR="00FC797C" w:rsidRPr="00FC797C" w14:paraId="19F9CB94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0A1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E20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0,0143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F4B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0,005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157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C3E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0,001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662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0,0003</w:t>
            </w:r>
          </w:p>
        </w:tc>
      </w:tr>
      <w:tr w:rsidR="00FC797C" w:rsidRPr="00FC797C" w14:paraId="208E002D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B09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E00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0,012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4FB9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191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59A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0,0009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39E5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0,0004</w:t>
            </w:r>
          </w:p>
        </w:tc>
      </w:tr>
      <w:tr w:rsidR="00FC797C" w:rsidRPr="00FC797C" w14:paraId="577EFC52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8D1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3,9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CE4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0,012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42B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6D8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D39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0,0002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67B8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0,0012</w:t>
            </w:r>
          </w:p>
        </w:tc>
      </w:tr>
      <w:tr w:rsidR="00FC797C" w:rsidRPr="00FC797C" w14:paraId="6B5B0F07" w14:textId="77777777" w:rsidTr="00FC797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C70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2"/>
                <w:lang w:eastAsia="ru-RU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95CD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FF0000"/>
                <w:sz w:val="22"/>
                <w:lang w:eastAsia="ru-RU"/>
              </w:rPr>
              <w:t xml:space="preserve">0,0098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5D2B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0,0028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310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0,0037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F344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 xml:space="preserve">0,0002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53F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ED7D31"/>
                <w:sz w:val="22"/>
                <w:lang w:eastAsia="ru-RU"/>
              </w:rPr>
              <w:t>0,0006</w:t>
            </w:r>
          </w:p>
        </w:tc>
      </w:tr>
    </w:tbl>
    <w:p w14:paraId="1F5C6E84" w14:textId="77777777" w:rsidR="00FC797C" w:rsidRPr="00FC797C" w:rsidRDefault="00FC797C" w:rsidP="00FC797C">
      <w:pPr>
        <w:spacing w:before="0" w:after="0" w:line="240" w:lineRule="auto"/>
        <w:ind w:left="0" w:firstLine="0"/>
        <w:rPr>
          <w:rFonts w:eastAsia="Times New Roman" w:cs="Times New Roman"/>
          <w:szCs w:val="24"/>
          <w:lang w:eastAsia="ru-RU"/>
        </w:rPr>
      </w:pPr>
    </w:p>
    <w:p w14:paraId="380871E1" w14:textId="77777777" w:rsidR="00FC797C" w:rsidRDefault="00FC797C" w:rsidP="00FC797C">
      <w:pPr>
        <w:jc w:val="center"/>
        <w:rPr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5BB1B2" wp14:editId="41BCE4D0">
            <wp:extent cx="3571875" cy="2343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427" cy="2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99DC" w14:textId="77777777" w:rsidR="00FC797C" w:rsidRPr="00FC797C" w:rsidRDefault="00FC797C" w:rsidP="00FC797C">
      <w:pPr>
        <w:spacing w:before="0" w:after="0" w:line="240" w:lineRule="auto"/>
        <w:ind w:left="0" w:firstLine="0"/>
        <w:jc w:val="center"/>
        <w:rPr>
          <w:rFonts w:eastAsia="Times New Roman" w:cs="Times New Roman"/>
          <w:i/>
          <w:szCs w:val="24"/>
          <w:lang w:eastAsia="ru-RU"/>
        </w:rPr>
      </w:pPr>
      <w:r w:rsidRPr="00FC797C">
        <w:rPr>
          <w:rFonts w:eastAsia="Times New Roman" w:cs="Times New Roman"/>
          <w:i/>
          <w:szCs w:val="24"/>
          <w:lang w:eastAsia="ru-RU"/>
        </w:rPr>
        <w:t xml:space="preserve">Рис. </w:t>
      </w:r>
      <w:r>
        <w:rPr>
          <w:rFonts w:eastAsia="Times New Roman" w:cs="Times New Roman"/>
          <w:i/>
          <w:szCs w:val="24"/>
          <w:lang w:eastAsia="ru-RU"/>
        </w:rPr>
        <w:t>2</w:t>
      </w:r>
      <w:r w:rsidRPr="00FC797C">
        <w:rPr>
          <w:rFonts w:eastAsia="Times New Roman" w:cs="Times New Roman"/>
          <w:i/>
          <w:szCs w:val="24"/>
          <w:lang w:eastAsia="ru-RU"/>
        </w:rPr>
        <w:t>. Гиперповерхность зависимости ложного обнаружения от порога и глубины памяти.</w:t>
      </w:r>
    </w:p>
    <w:p w14:paraId="6CEC4D95" w14:textId="77777777" w:rsidR="00FC797C" w:rsidRPr="00FC797C" w:rsidRDefault="00FC797C" w:rsidP="00FC797C">
      <w:pPr>
        <w:ind w:left="708" w:firstLine="708"/>
        <w:jc w:val="right"/>
        <w:rPr>
          <w:rFonts w:ascii="TimesNewRomanPSMT" w:eastAsiaTheme="minorEastAsia" w:hAnsi="TimesNewRomanPSMT" w:hint="eastAsia"/>
          <w:i/>
          <w:color w:val="000000"/>
          <w:szCs w:val="28"/>
        </w:rPr>
      </w:pPr>
      <w:r>
        <w:rPr>
          <w:rStyle w:val="fontstyle01"/>
          <w:i/>
          <w:sz w:val="24"/>
        </w:rPr>
        <w:t>Таблица 3</w:t>
      </w:r>
      <w:r w:rsidRPr="00FC797C">
        <w:rPr>
          <w:rStyle w:val="fontstyle01"/>
          <w:i/>
          <w:sz w:val="24"/>
        </w:rPr>
        <w:t xml:space="preserve">. </w:t>
      </w:r>
      <w:r>
        <w:rPr>
          <w:rStyle w:val="fontstyle01"/>
          <w:i/>
          <w:sz w:val="24"/>
        </w:rPr>
        <w:t>Полученные параметры алгоритма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C797C" w:rsidRPr="00FC797C" w14:paraId="55FED0B2" w14:textId="77777777" w:rsidTr="00FC797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43F7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FC797C">
              <w:rPr>
                <w:rFonts w:ascii="TimesNewRomanPSMT" w:eastAsia="Times New Roman" w:hAnsi="TimesNewRomanPSMT" w:cs="Times New Roman"/>
                <w:color w:val="000000"/>
                <w:sz w:val="18"/>
                <w:szCs w:val="18"/>
                <w:lang w:eastAsia="ru-RU"/>
              </w:rPr>
              <w:t>ло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37DE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110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</w:tr>
      <w:tr w:rsidR="00FC797C" w:rsidRPr="00FC797C" w14:paraId="3872D14D" w14:textId="77777777" w:rsidTr="00FC797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91B6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0,0087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FC21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580D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FC797C" w:rsidRPr="00FC797C" w14:paraId="23EBBCFE" w14:textId="77777777" w:rsidTr="00FC797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4400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0,0087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835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2,7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D4E3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FC797C" w:rsidRPr="00FC797C" w14:paraId="37D27C9E" w14:textId="77777777" w:rsidTr="00FC797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1C6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0,0098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D49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9226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C797C" w:rsidRPr="00FC797C" w14:paraId="46BCE029" w14:textId="77777777" w:rsidTr="00FC797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97CF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0,0098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B4F2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2,7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6C1A" w14:textId="77777777" w:rsidR="00FC797C" w:rsidRPr="00FC797C" w:rsidRDefault="00FC797C" w:rsidP="00FC797C">
            <w:pPr>
              <w:spacing w:before="0"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C797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</w:tbl>
    <w:p w14:paraId="56F06002" w14:textId="77777777" w:rsidR="007F7F31" w:rsidRPr="007F7F31" w:rsidRDefault="007F7F31" w:rsidP="00EA0C14">
      <w:pPr>
        <w:ind w:left="0" w:firstLine="0"/>
        <w:rPr>
          <w:rFonts w:cs="Times New Roman"/>
          <w:i/>
          <w:szCs w:val="28"/>
        </w:rPr>
      </w:pPr>
    </w:p>
    <w:p w14:paraId="5EA001C5" w14:textId="77777777" w:rsidR="007F7F31" w:rsidRDefault="007F7F31" w:rsidP="007F7F31">
      <w:pPr>
        <w:pStyle w:val="1"/>
      </w:pPr>
      <w:bookmarkStart w:id="5" w:name="_Toc27703487"/>
      <w:r>
        <w:t>Выводы</w:t>
      </w:r>
      <w:bookmarkEnd w:id="5"/>
    </w:p>
    <w:p w14:paraId="3B70C2A0" w14:textId="77777777" w:rsidR="00ED5ED3" w:rsidRDefault="00DE379A" w:rsidP="007C1E0B">
      <w:pPr>
        <w:spacing w:line="240" w:lineRule="auto"/>
        <w:ind w:firstLine="424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В данном случае аналитическая настройка не даёт точных результатов и может лишь иллюстрировать форму зависимости</w:t>
      </w:r>
      <w:r w:rsidR="00A6445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A64458">
        <w:rPr>
          <w:rStyle w:val="fontstyle01"/>
        </w:rPr>
        <w:t xml:space="preserve">показателей системы </w:t>
      </w:r>
      <w:r>
        <w:rPr>
          <w:rStyle w:val="fontstyle01"/>
        </w:rPr>
        <w:t>диагностики от её параметров.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6FE748B7" w14:textId="77777777" w:rsidR="00DE379A" w:rsidRDefault="00DE379A" w:rsidP="007C1E0B">
      <w:pPr>
        <w:spacing w:line="240" w:lineRule="auto"/>
        <w:ind w:firstLine="424"/>
      </w:pPr>
      <w:r>
        <w:rPr>
          <w:rStyle w:val="fontstyle01"/>
        </w:rPr>
        <w:t xml:space="preserve">Увеличение глубины </w:t>
      </w:r>
      <w:r w:rsidR="00A64458">
        <w:rPr>
          <w:rStyle w:val="fontstyle01"/>
        </w:rPr>
        <w:t xml:space="preserve">памяти и порога </w:t>
      </w:r>
      <w:r>
        <w:rPr>
          <w:rStyle w:val="fontstyle01"/>
        </w:rPr>
        <w:t>срабатывания решающей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функции уменьшает вероятность </w:t>
      </w:r>
      <w:r w:rsidR="00A64458">
        <w:rPr>
          <w:rStyle w:val="fontstyle01"/>
        </w:rPr>
        <w:t xml:space="preserve">ложного </w:t>
      </w:r>
      <w:r>
        <w:rPr>
          <w:rStyle w:val="fontstyle01"/>
        </w:rPr>
        <w:t>срабатывания при использовании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метода невязок.</w:t>
      </w:r>
      <w:r>
        <w:t xml:space="preserve"> </w:t>
      </w:r>
    </w:p>
    <w:p w14:paraId="16DD9775" w14:textId="77777777" w:rsidR="00A64458" w:rsidRDefault="00A64458" w:rsidP="007C1E0B">
      <w:pPr>
        <w:spacing w:line="240" w:lineRule="auto"/>
        <w:ind w:firstLine="424"/>
        <w:rPr>
          <w:sz w:val="28"/>
        </w:rPr>
      </w:pPr>
    </w:p>
    <w:p w14:paraId="4E082A76" w14:textId="77777777" w:rsidR="00A64458" w:rsidRDefault="00A64458" w:rsidP="007C1E0B">
      <w:pPr>
        <w:spacing w:line="240" w:lineRule="auto"/>
        <w:ind w:firstLine="424"/>
        <w:rPr>
          <w:sz w:val="28"/>
        </w:rPr>
      </w:pPr>
    </w:p>
    <w:p w14:paraId="2A51CB3B" w14:textId="77777777" w:rsidR="00A64458" w:rsidRDefault="00A64458" w:rsidP="007C1E0B">
      <w:pPr>
        <w:spacing w:line="240" w:lineRule="auto"/>
        <w:ind w:firstLine="424"/>
        <w:rPr>
          <w:sz w:val="28"/>
        </w:rPr>
      </w:pPr>
    </w:p>
    <w:p w14:paraId="1EEE7286" w14:textId="77777777" w:rsidR="00A64458" w:rsidRDefault="00A64458" w:rsidP="007C1E0B">
      <w:pPr>
        <w:spacing w:line="240" w:lineRule="auto"/>
        <w:ind w:firstLine="424"/>
        <w:rPr>
          <w:sz w:val="28"/>
        </w:rPr>
      </w:pPr>
    </w:p>
    <w:p w14:paraId="3CAC3B39" w14:textId="77777777" w:rsidR="00A64458" w:rsidRPr="007C1E0B" w:rsidRDefault="00A64458" w:rsidP="00EA0C14">
      <w:pPr>
        <w:spacing w:line="240" w:lineRule="auto"/>
        <w:ind w:left="0" w:firstLine="0"/>
        <w:rPr>
          <w:sz w:val="28"/>
        </w:rPr>
      </w:pPr>
    </w:p>
    <w:p w14:paraId="3668CA8E" w14:textId="77777777" w:rsidR="007F7F31" w:rsidRDefault="007F7F31" w:rsidP="007F7F31">
      <w:pPr>
        <w:pStyle w:val="1"/>
      </w:pPr>
      <w:bookmarkStart w:id="6" w:name="_Toc27703488"/>
      <w:r>
        <w:lastRenderedPageBreak/>
        <w:t>Листинги</w:t>
      </w:r>
      <w:bookmarkEnd w:id="6"/>
    </w:p>
    <w:p w14:paraId="6D2F830C" w14:textId="77777777" w:rsidR="007F7F31" w:rsidRPr="00E55D57" w:rsidRDefault="00E55D57" w:rsidP="00E55D57">
      <w:pPr>
        <w:jc w:val="right"/>
        <w:rPr>
          <w:i/>
          <w:lang w:eastAsia="ru-RU"/>
        </w:rPr>
      </w:pPr>
      <w:r w:rsidRPr="00E55D57">
        <w:rPr>
          <w:i/>
          <w:lang w:eastAsia="ru-RU"/>
        </w:rPr>
        <w:t>Приложение 1</w:t>
      </w:r>
    </w:p>
    <w:p w14:paraId="52C35EEA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D2514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[1 2 4 10 15 20 25 30 35 40 60 100];</w:t>
      </w:r>
    </w:p>
    <w:p w14:paraId="75244395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[1 2 3 4 5 6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1AABC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%%M = 1:10:100;</w:t>
      </w:r>
    </w:p>
    <w:p w14:paraId="713FAEA8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%%h = 1:1:5;</w:t>
      </w:r>
    </w:p>
    <w:p w14:paraId="331C645C" w14:textId="77777777" w:rsidR="00645227" w:rsidRPr="00EA0C14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EA0C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ii=</w:t>
      </w:r>
      <w:proofErr w:type="gram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1:size</w:t>
      </w:r>
      <w:proofErr w:type="gram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(M,2)</w:t>
      </w:r>
    </w:p>
    <w:p w14:paraId="6342E4AD" w14:textId="77777777" w:rsidR="00645227" w:rsidRPr="00EA0C14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0C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1:size</w:t>
      </w:r>
      <w:proofErr w:type="gram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(h,2)</w:t>
      </w:r>
    </w:p>
    <w:p w14:paraId="184BB716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EA0C1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 Вычисления числителя</w:t>
      </w:r>
    </w:p>
    <w:p w14:paraId="2BBB9299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5F3B59F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8B7DE4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EA0C1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PiMUL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PiMUL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Pi(</w:t>
      </w:r>
      <w:proofErr w:type="spellStart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Mi,h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F69413C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3F8777C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Вычисление знаменателя</w:t>
      </w:r>
    </w:p>
    <w:p w14:paraId="4E0CA970" w14:textId="77777777" w:rsid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PiSUM_at_MUL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6CCFBE9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j=1:(M(ii)-1)</w:t>
      </w:r>
    </w:p>
    <w:p w14:paraId="10E90BC3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PiMUL2=1;</w:t>
      </w:r>
    </w:p>
    <w:p w14:paraId="577503D1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1:j</w:t>
      </w:r>
      <w:proofErr w:type="gramEnd"/>
    </w:p>
    <w:p w14:paraId="3F2049CF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PiMUL2=PiMUL2*Pi(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i,h</w:t>
      </w:r>
      <w:proofErr w:type="spellEnd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4BC5EB8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98A8E7C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PiSUM_at_MUL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=PiSUM_at_MUL+PiMUL2;</w:t>
      </w:r>
    </w:p>
    <w:p w14:paraId="33891C7D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16C167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Plo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ii,jj</w:t>
      </w:r>
      <w:proofErr w:type="spellEnd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round( ((1 -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PiMUL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)/(2+PiSUM_at_MUL-PiMUL)) *10000)/10000;</w:t>
      </w:r>
    </w:p>
    <w:p w14:paraId="3A0645AA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DAB5BE8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F1A241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h,M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,Plo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EA82B0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A46311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Вычисление</w:t>
      </w: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pi</w:t>
      </w:r>
    </w:p>
    <w:p w14:paraId="057967CF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Pi(</w:t>
      </w:r>
      <w:proofErr w:type="spellStart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Mi,h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902181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(h&lt;=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Mi/h))</w:t>
      </w:r>
    </w:p>
    <w:p w14:paraId="3D621945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=chi2cdf(h*sqrt(2*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Mi)+</w:t>
      </w:r>
      <w:proofErr w:type="spellStart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Mi,Mi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 - chi2cdf(-h*sqrt(2*Mi)+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Mi,Mi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7049E0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9CF001A" w14:textId="77777777" w:rsidR="00645227" w:rsidRPr="00645227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=chi2cdf(h*sqrt(2*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Mi)+</w:t>
      </w:r>
      <w:proofErr w:type="spellStart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Mi,Mi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43A450" w14:textId="77777777" w:rsidR="00645227" w:rsidRPr="00EA0C14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F0353C1" w14:textId="77777777" w:rsidR="00645227" w:rsidRPr="00EA0C14" w:rsidRDefault="00645227" w:rsidP="0064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DB0B98E" w14:textId="77777777" w:rsidR="00E55D57" w:rsidRPr="00EA0C14" w:rsidRDefault="00E55D57" w:rsidP="00E55D57">
      <w:pPr>
        <w:jc w:val="right"/>
        <w:rPr>
          <w:lang w:eastAsia="ru-RU"/>
        </w:rPr>
      </w:pPr>
      <w:r>
        <w:rPr>
          <w:lang w:eastAsia="ru-RU"/>
        </w:rPr>
        <w:t>Приложение</w:t>
      </w:r>
      <w:r w:rsidRPr="00EA0C14">
        <w:rPr>
          <w:lang w:eastAsia="ru-RU"/>
        </w:rPr>
        <w:t xml:space="preserve"> 2</w:t>
      </w:r>
    </w:p>
    <w:p w14:paraId="4FCB3708" w14:textId="77777777" w:rsidR="00645227" w:rsidRPr="00EA0C14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EA0C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4522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EA0C1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0AFB75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Исходные данные</w:t>
      </w:r>
    </w:p>
    <w:p w14:paraId="3A5D9145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Количество снятых точек</w:t>
      </w:r>
    </w:p>
    <w:p w14:paraId="329ACEC5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14:paraId="77FB3913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Момент возникновения неисправности</w:t>
      </w:r>
    </w:p>
    <w:p w14:paraId="7BC9821D" w14:textId="77777777" w:rsidR="00645227" w:rsidRPr="00EA0C14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N_def</w:t>
      </w:r>
      <w:proofErr w:type="spell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N/2;</w:t>
      </w:r>
    </w:p>
    <w:p w14:paraId="7C91883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a1 = 0.1;</w:t>
      </w:r>
    </w:p>
    <w:p w14:paraId="7624C082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 = 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0.5;</w:t>
      </w: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>0.35;</w:t>
      </w:r>
    </w:p>
    <w:p w14:paraId="7AFA4385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A = [a1 a2; 1 0];</w:t>
      </w:r>
    </w:p>
    <w:p w14:paraId="6DFD2EBD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F = [1;0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24F6F86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 = [1 0];</w:t>
      </w:r>
    </w:p>
    <w:p w14:paraId="31A3747C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 = 0;</w:t>
      </w:r>
    </w:p>
    <w:p w14:paraId="66B88B5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Di = 1;</w:t>
      </w:r>
    </w:p>
    <w:p w14:paraId="50C58D33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Mo = 0;</w:t>
      </w:r>
    </w:p>
    <w:p w14:paraId="45C6B126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Do = 4;</w:t>
      </w:r>
    </w:p>
    <w:p w14:paraId="7286CD8D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Di_mult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388896C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Do_mult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6B0C3FC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diAuto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(1+a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((1-a2)^2-a1^2)/(1-a2);</w:t>
      </w:r>
    </w:p>
    <w:p w14:paraId="4FF6C08E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Глубина памяти</w:t>
      </w:r>
    </w:p>
    <w:p w14:paraId="4845E1B9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5 10 20 30];</w:t>
      </w:r>
    </w:p>
    <w:p w14:paraId="3BF163C1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Порог срабатывания</w:t>
      </w:r>
    </w:p>
    <w:p w14:paraId="368CAC05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0.1:.1:4;</w:t>
      </w:r>
    </w:p>
    <w:p w14:paraId="4DB00B8A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M_size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memDepth</w:t>
      </w:r>
      <w:proofErr w:type="spellEnd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5B79129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H_size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length(h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E48BE8B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probFailDetect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M_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size,H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_size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C29CA8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1:H_size</w:t>
      </w:r>
    </w:p>
    <w:p w14:paraId="3000C1C8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1:M_size</w:t>
      </w:r>
    </w:p>
    <w:p w14:paraId="2816ECF3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[0; 0];</w:t>
      </w:r>
    </w:p>
    <w:p w14:paraId="128CF135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= Do*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440E4A4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 = zeros(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457A2F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X1_est = [0; 0];</w:t>
      </w:r>
    </w:p>
    <w:p w14:paraId="4B6D53D6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zNew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1, N);</w:t>
      </w:r>
    </w:p>
    <w:p w14:paraId="3C360ED6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zNormal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zNew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0E3F645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countFail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446B7654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%% </w:t>
      </w:r>
      <w:r>
        <w:rPr>
          <w:rFonts w:ascii="Courier New" w:hAnsi="Courier New" w:cs="Courier New"/>
          <w:color w:val="228B22"/>
          <w:sz w:val="20"/>
          <w:szCs w:val="20"/>
        </w:rPr>
        <w:t>Цикл</w:t>
      </w: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работы</w:t>
      </w: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фильтра</w:t>
      </w:r>
    </w:p>
    <w:p w14:paraId="69A7565F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14:paraId="53A9685B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&gt;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N_def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154FD7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= A*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x+F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diAuto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Mi,Di^0.5*Di_mult,1,1);</w:t>
      </w:r>
    </w:p>
    <w:p w14:paraId="3DA4AA58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 = C*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x+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Mo, Do^0.5*Do_mult,1,1);</w:t>
      </w:r>
    </w:p>
    <w:p w14:paraId="7127D77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08301B3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= A*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x+F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diAuto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Mi,Di^0.5,1,1);</w:t>
      </w:r>
    </w:p>
    <w:p w14:paraId="5CE4EC7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 = C*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x+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Mo,Do^0.5,1,1);</w:t>
      </w:r>
    </w:p>
    <w:p w14:paraId="55518E04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C20D0A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 = A*P*A'+F*Di*F';</w:t>
      </w:r>
    </w:p>
    <w:p w14:paraId="137B0D74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 = Q*C'*(C*Q*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C'+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)^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</w:p>
    <w:p w14:paraId="72BFE64A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 = Q-K*C*Q;</w:t>
      </w:r>
    </w:p>
    <w:p w14:paraId="46F2AC34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X1_est = A*X1_est+F*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Mi+K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*(Y-C*(A*X1_est+F*Mi));</w:t>
      </w:r>
    </w:p>
    <w:p w14:paraId="66C52287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zNew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(j) = Y-C*(C*X1_est+F*Mi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3CA748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 =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Do+C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*P*C'-Do*K'*C'-C*K*Do;</w:t>
      </w:r>
    </w:p>
    <w:p w14:paraId="78E43C12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zNormal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1,j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zNew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(j)*(S^-0.5);</w:t>
      </w:r>
    </w:p>
    <w:p w14:paraId="66E17C1E" w14:textId="77777777" w:rsid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</w:rPr>
      </w:pPr>
      <w:r w:rsidRPr="0064522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%% Алгоритм обнаружения дефекта методом невязок</w:t>
      </w:r>
    </w:p>
    <w:p w14:paraId="73637538" w14:textId="77777777" w:rsidR="00645227" w:rsidRPr="00EA0C14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A0C1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&lt;= </w:t>
      </w:r>
      <w:proofErr w:type="spell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memDepth</w:t>
      </w:r>
      <w:proofErr w:type="spell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994DBE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EA0C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j ~= 1)</w:t>
      </w:r>
    </w:p>
    <w:p w14:paraId="6EC42E5D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G(j) = 1/sqrt(2*j)*sum(((zNormal(1,1:j)-Mia1*(zNormal(1,j-1)-Mi))./Di).^2-1);</w:t>
      </w:r>
    </w:p>
    <w:p w14:paraId="773387A3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EE7811D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G(j) = 1/sqrt(2*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j)*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sum(((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zNormal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(1,1:j)-Mi)./Di).^2-1);</w:t>
      </w:r>
    </w:p>
    <w:p w14:paraId="6250E39D" w14:textId="77777777" w:rsidR="00645227" w:rsidRPr="00EA0C14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A0C1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438F312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7D1EF1A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G(j) = 1/sqrt(2*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memDepth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))*sum(((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zNormal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(1,jmemDepth(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):j)-Mi- a1*(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zNormal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(1,j-1)-Mi))./Di).^2-1);</w:t>
      </w:r>
    </w:p>
    <w:p w14:paraId="3BCE920F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C62C93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3A90F85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(abs(G(j)) &gt;= h(k))</w:t>
      </w:r>
    </w:p>
    <w:p w14:paraId="57C52E9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countFail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countFail+</w:t>
      </w:r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429854E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8FF09A6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B220152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probFailDetect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countFail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/N;</w:t>
      </w:r>
    </w:p>
    <w:p w14:paraId="02995C5E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07930C1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4503534" w14:textId="77777777" w:rsidR="00645227" w:rsidRPr="00645227" w:rsidRDefault="00645227" w:rsidP="0064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Cs w:val="24"/>
          <w:lang w:val="en-US"/>
        </w:rPr>
      </w:pPr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Start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memDepth,h</w:t>
      </w:r>
      <w:proofErr w:type="gram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,probFailDetect</w:t>
      </w:r>
      <w:proofErr w:type="spellEnd"/>
      <w:r w:rsidRPr="006452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15FB9C" w14:textId="77777777" w:rsidR="00645227" w:rsidRPr="00B65DB1" w:rsidRDefault="00645227" w:rsidP="00E55D57">
      <w:pPr>
        <w:jc w:val="right"/>
        <w:rPr>
          <w:lang w:val="en-US" w:eastAsia="ru-RU"/>
        </w:rPr>
      </w:pPr>
    </w:p>
    <w:sectPr w:rsidR="00645227" w:rsidRPr="00B6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3A8"/>
    <w:multiLevelType w:val="multilevel"/>
    <w:tmpl w:val="33768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61018B"/>
    <w:multiLevelType w:val="multilevel"/>
    <w:tmpl w:val="847A9E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pStyle w:val="2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2" w15:restartNumberingAfterBreak="0">
    <w:nsid w:val="24AA5251"/>
    <w:multiLevelType w:val="multilevel"/>
    <w:tmpl w:val="4B9C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D82AF2"/>
    <w:multiLevelType w:val="hybridMultilevel"/>
    <w:tmpl w:val="99C0E7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561CE8"/>
    <w:multiLevelType w:val="hybridMultilevel"/>
    <w:tmpl w:val="25D81E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8944B7"/>
    <w:multiLevelType w:val="hybridMultilevel"/>
    <w:tmpl w:val="A52C2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524DA"/>
    <w:multiLevelType w:val="hybridMultilevel"/>
    <w:tmpl w:val="E2FEEC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89316CB"/>
    <w:multiLevelType w:val="hybridMultilevel"/>
    <w:tmpl w:val="9A2C24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D2616"/>
    <w:multiLevelType w:val="hybridMultilevel"/>
    <w:tmpl w:val="6D12C6E6"/>
    <w:lvl w:ilvl="0" w:tplc="EC144FB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73A46"/>
    <w:multiLevelType w:val="multilevel"/>
    <w:tmpl w:val="14848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74070316"/>
    <w:multiLevelType w:val="hybridMultilevel"/>
    <w:tmpl w:val="3718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A7C1E"/>
    <w:multiLevelType w:val="hybridMultilevel"/>
    <w:tmpl w:val="B6F09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B2"/>
    <w:rsid w:val="000204F9"/>
    <w:rsid w:val="00033ADE"/>
    <w:rsid w:val="0013489E"/>
    <w:rsid w:val="0015383E"/>
    <w:rsid w:val="00173048"/>
    <w:rsid w:val="00175AEE"/>
    <w:rsid w:val="00210D32"/>
    <w:rsid w:val="00214EDB"/>
    <w:rsid w:val="00241330"/>
    <w:rsid w:val="00254485"/>
    <w:rsid w:val="00287821"/>
    <w:rsid w:val="002B4A1A"/>
    <w:rsid w:val="002C22CC"/>
    <w:rsid w:val="002E26E4"/>
    <w:rsid w:val="00314A55"/>
    <w:rsid w:val="00341ABD"/>
    <w:rsid w:val="003546A6"/>
    <w:rsid w:val="00465B91"/>
    <w:rsid w:val="004D519C"/>
    <w:rsid w:val="00535185"/>
    <w:rsid w:val="005666F1"/>
    <w:rsid w:val="0058657E"/>
    <w:rsid w:val="005C7F5A"/>
    <w:rsid w:val="0060769F"/>
    <w:rsid w:val="00633990"/>
    <w:rsid w:val="00645227"/>
    <w:rsid w:val="006B2D0A"/>
    <w:rsid w:val="006B6163"/>
    <w:rsid w:val="006C123D"/>
    <w:rsid w:val="006D0F45"/>
    <w:rsid w:val="00781C80"/>
    <w:rsid w:val="007A62FA"/>
    <w:rsid w:val="007C1E0B"/>
    <w:rsid w:val="007F4EC7"/>
    <w:rsid w:val="007F7F31"/>
    <w:rsid w:val="008B6ECF"/>
    <w:rsid w:val="008C34E5"/>
    <w:rsid w:val="00904137"/>
    <w:rsid w:val="00920B14"/>
    <w:rsid w:val="00954F22"/>
    <w:rsid w:val="0096264F"/>
    <w:rsid w:val="0097748F"/>
    <w:rsid w:val="00A03F9D"/>
    <w:rsid w:val="00A407CE"/>
    <w:rsid w:val="00A64458"/>
    <w:rsid w:val="00AB390E"/>
    <w:rsid w:val="00AE314F"/>
    <w:rsid w:val="00B219D0"/>
    <w:rsid w:val="00B359F6"/>
    <w:rsid w:val="00B65DB1"/>
    <w:rsid w:val="00B8289A"/>
    <w:rsid w:val="00BD542B"/>
    <w:rsid w:val="00BE441A"/>
    <w:rsid w:val="00BF7CD0"/>
    <w:rsid w:val="00C83B08"/>
    <w:rsid w:val="00CF34C0"/>
    <w:rsid w:val="00D34789"/>
    <w:rsid w:val="00D51721"/>
    <w:rsid w:val="00D97A97"/>
    <w:rsid w:val="00DE379A"/>
    <w:rsid w:val="00E05CFB"/>
    <w:rsid w:val="00E06314"/>
    <w:rsid w:val="00E32735"/>
    <w:rsid w:val="00E3662F"/>
    <w:rsid w:val="00E55D57"/>
    <w:rsid w:val="00EA0C14"/>
    <w:rsid w:val="00ED5ED3"/>
    <w:rsid w:val="00F202B2"/>
    <w:rsid w:val="00F476B4"/>
    <w:rsid w:val="00F608E5"/>
    <w:rsid w:val="00FA6AB2"/>
    <w:rsid w:val="00FC797C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26A5"/>
  <w15:chartTrackingRefBased/>
  <w15:docId w15:val="{BD530D98-CA88-49FA-A334-BEDA2CA6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1A"/>
    <w:pPr>
      <w:spacing w:before="120" w:after="120"/>
      <w:ind w:left="284"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5383E"/>
    <w:pPr>
      <w:keepNext/>
      <w:keepLines/>
      <w:numPr>
        <w:numId w:val="9"/>
      </w:numPr>
      <w:spacing w:before="240" w:after="0" w:line="276" w:lineRule="auto"/>
      <w:ind w:left="-284" w:firstLine="426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797C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05CFB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CF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CF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CF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CF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CF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CF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0E"/>
    <w:pPr>
      <w:spacing w:before="0" w:after="160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Textbody">
    <w:name w:val="Text body"/>
    <w:basedOn w:val="a"/>
    <w:rsid w:val="00904137"/>
    <w:pPr>
      <w:widowControl w:val="0"/>
      <w:suppressAutoHyphens/>
      <w:autoSpaceDN w:val="0"/>
      <w:spacing w:before="0" w:after="0" w:line="360" w:lineRule="auto"/>
      <w:ind w:left="0" w:firstLine="0"/>
      <w:jc w:val="both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w">
    <w:name w:val="w"/>
    <w:basedOn w:val="a0"/>
    <w:rsid w:val="0058657E"/>
  </w:style>
  <w:style w:type="character" w:styleId="a4">
    <w:name w:val="Hyperlink"/>
    <w:basedOn w:val="a0"/>
    <w:uiPriority w:val="99"/>
    <w:unhideWhenUsed/>
    <w:rsid w:val="0058657E"/>
    <w:rPr>
      <w:color w:val="0000FF"/>
      <w:u w:val="single"/>
    </w:rPr>
  </w:style>
  <w:style w:type="paragraph" w:styleId="a5">
    <w:name w:val="No Spacing"/>
    <w:uiPriority w:val="1"/>
    <w:qFormat/>
    <w:rsid w:val="0013489E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287821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383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797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05CF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5CF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05CF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05CF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05CF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05C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5C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E05CFB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E05CFB"/>
    <w:pPr>
      <w:tabs>
        <w:tab w:val="left" w:pos="567"/>
        <w:tab w:val="right" w:leader="dot" w:pos="9628"/>
      </w:tabs>
      <w:spacing w:before="240"/>
      <w:ind w:firstLine="0"/>
    </w:pPr>
    <w:rPr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05CFB"/>
    <w:pPr>
      <w:tabs>
        <w:tab w:val="right" w:leader="dot" w:pos="9628"/>
      </w:tabs>
      <w:spacing w:after="0"/>
      <w:ind w:left="851" w:hanging="425"/>
    </w:pPr>
    <w:rPr>
      <w:b/>
      <w:iCs/>
      <w:noProof/>
      <w:szCs w:val="20"/>
      <w:lang w:eastAsia="ru-RU"/>
    </w:rPr>
  </w:style>
  <w:style w:type="paragraph" w:styleId="a8">
    <w:name w:val="Body Text Indent"/>
    <w:basedOn w:val="a"/>
    <w:link w:val="a9"/>
    <w:rsid w:val="00E05CFB"/>
    <w:pPr>
      <w:spacing w:before="0" w:after="0" w:line="240" w:lineRule="auto"/>
      <w:ind w:left="0" w:firstLine="720"/>
      <w:jc w:val="both"/>
    </w:pPr>
    <w:rPr>
      <w:rFonts w:eastAsia="Times New Roman" w:cs="Times New Roman"/>
      <w:szCs w:val="20"/>
    </w:rPr>
  </w:style>
  <w:style w:type="character" w:customStyle="1" w:styleId="a9">
    <w:name w:val="Основной текст с отступом Знак"/>
    <w:basedOn w:val="a0"/>
    <w:link w:val="a8"/>
    <w:rsid w:val="00E05CFB"/>
    <w:rPr>
      <w:rFonts w:ascii="Times New Roman" w:eastAsia="Times New Roman" w:hAnsi="Times New Roman" w:cs="Times New Roman"/>
      <w:sz w:val="24"/>
      <w:szCs w:val="20"/>
    </w:rPr>
  </w:style>
  <w:style w:type="paragraph" w:customStyle="1" w:styleId="S0">
    <w:name w:val="S0"/>
    <w:basedOn w:val="a"/>
    <w:rsid w:val="00E05CFB"/>
    <w:pPr>
      <w:spacing w:before="0" w:after="0" w:line="240" w:lineRule="auto"/>
      <w:ind w:left="0" w:firstLine="720"/>
      <w:jc w:val="both"/>
    </w:pPr>
    <w:rPr>
      <w:rFonts w:eastAsia="Times New Roman" w:cs="Times New Roman"/>
      <w:sz w:val="20"/>
      <w:szCs w:val="20"/>
    </w:rPr>
  </w:style>
  <w:style w:type="paragraph" w:styleId="22">
    <w:name w:val="Body Text Indent 2"/>
    <w:basedOn w:val="a"/>
    <w:link w:val="23"/>
    <w:uiPriority w:val="99"/>
    <w:semiHidden/>
    <w:unhideWhenUsed/>
    <w:rsid w:val="00E05CFB"/>
    <w:pPr>
      <w:spacing w:before="0" w:line="480" w:lineRule="auto"/>
      <w:ind w:left="283" w:firstLine="0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E05CFB"/>
    <w:rPr>
      <w:rFonts w:ascii="Times New Roman" w:eastAsia="Times New Roman" w:hAnsi="Times New Roman" w:cs="Times New Roman"/>
      <w:sz w:val="20"/>
      <w:szCs w:val="20"/>
    </w:rPr>
  </w:style>
  <w:style w:type="paragraph" w:customStyle="1" w:styleId="aa">
    <w:name w:val="текст"/>
    <w:basedOn w:val="a"/>
    <w:link w:val="ab"/>
    <w:qFormat/>
    <w:rsid w:val="00A03F9D"/>
    <w:pPr>
      <w:spacing w:before="0" w:after="0" w:line="240" w:lineRule="auto"/>
      <w:ind w:left="0"/>
      <w:jc w:val="both"/>
    </w:pPr>
    <w:rPr>
      <w:rFonts w:eastAsia="Times New Roman" w:cs="Times New Roman"/>
      <w:szCs w:val="20"/>
    </w:rPr>
  </w:style>
  <w:style w:type="character" w:customStyle="1" w:styleId="ab">
    <w:name w:val="текст Знак"/>
    <w:basedOn w:val="a0"/>
    <w:link w:val="aa"/>
    <w:rsid w:val="00A03F9D"/>
    <w:rPr>
      <w:rFonts w:ascii="Times New Roman" w:eastAsia="Times New Roman" w:hAnsi="Times New Roman" w:cs="Times New Roman"/>
      <w:sz w:val="24"/>
      <w:szCs w:val="20"/>
    </w:rPr>
  </w:style>
  <w:style w:type="paragraph" w:styleId="ac">
    <w:name w:val="Plain Text"/>
    <w:basedOn w:val="a"/>
    <w:link w:val="ad"/>
    <w:rsid w:val="0015383E"/>
    <w:pPr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15383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B8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219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F7CD0"/>
    <w:rPr>
      <w:rFonts w:ascii="TimesNewRomanPS-ItalicMT" w:hAnsi="TimesNewRomanPS-ItalicMT" w:hint="default"/>
      <w:b w:val="0"/>
      <w:bCs w:val="0"/>
      <w:i/>
      <w:iCs/>
      <w:color w:val="000000"/>
      <w:sz w:val="180"/>
      <w:szCs w:val="180"/>
    </w:rPr>
  </w:style>
  <w:style w:type="character" w:styleId="af">
    <w:name w:val="Placeholder Text"/>
    <w:basedOn w:val="a0"/>
    <w:uiPriority w:val="99"/>
    <w:semiHidden/>
    <w:rsid w:val="008B6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7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0355-B150-42EA-98F5-36724CB9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9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Дамир Р Бараев</cp:lastModifiedBy>
  <cp:revision>27</cp:revision>
  <dcterms:created xsi:type="dcterms:W3CDTF">2019-11-06T14:46:00Z</dcterms:created>
  <dcterms:modified xsi:type="dcterms:W3CDTF">2021-03-28T19:15:00Z</dcterms:modified>
</cp:coreProperties>
</file>