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A6473" w14:textId="77777777" w:rsidR="00E96ABA" w:rsidRPr="009708DA" w:rsidRDefault="00E96ABA" w:rsidP="00E96AB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42262316"/>
      <w:bookmarkEnd w:id="0"/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EC529E" w14:textId="77777777" w:rsidR="00E96ABA" w:rsidRPr="009708DA" w:rsidRDefault="00E96ABA" w:rsidP="00E96AB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6C2A2BC5" w14:textId="77777777" w:rsidR="00E96ABA" w:rsidRPr="009708DA" w:rsidRDefault="00E96ABA" w:rsidP="00E96A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E237F" w14:textId="77777777" w:rsidR="00E96ABA" w:rsidRPr="009708DA" w:rsidRDefault="00E96ABA" w:rsidP="00E96A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14:paraId="6D048D96" w14:textId="77777777" w:rsidR="00E96ABA" w:rsidRPr="009708DA" w:rsidRDefault="00E96ABA" w:rsidP="00E96A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62B89426" w14:textId="77777777" w:rsidR="00E96ABA" w:rsidRPr="009708DA" w:rsidRDefault="00E96ABA" w:rsidP="00E96A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85BEE" w14:textId="77777777" w:rsidR="00E96ABA" w:rsidRPr="009708DA" w:rsidRDefault="00E96ABA" w:rsidP="00E96A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BA967" w14:textId="77777777" w:rsidR="00E96ABA" w:rsidRPr="009708DA" w:rsidRDefault="00E96ABA" w:rsidP="00E96A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EBC7E" w14:textId="77777777" w:rsidR="00E96ABA" w:rsidRPr="009708DA" w:rsidRDefault="00E96ABA" w:rsidP="00E96A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 w:rsidRPr="00083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Интеллектуальные системы</w:t>
      </w: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8C21314" w14:textId="77777777" w:rsidR="00E96ABA" w:rsidRPr="009708DA" w:rsidRDefault="00E96ABA" w:rsidP="00E96A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862AFEC" w14:textId="77777777" w:rsidR="00E96ABA" w:rsidRPr="009708DA" w:rsidRDefault="00E96ABA" w:rsidP="00E96A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D03B96A" w14:textId="77777777" w:rsidR="00E96ABA" w:rsidRPr="00E96ABA" w:rsidRDefault="00E96ABA" w:rsidP="00E9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96AB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ОТЧЕТ</w:t>
      </w:r>
    </w:p>
    <w:p w14:paraId="52ECF8B0" w14:textId="63C843ED" w:rsidR="00E96ABA" w:rsidRPr="009708DA" w:rsidRDefault="00E96ABA" w:rsidP="00E96A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680D6854" w14:textId="77777777" w:rsidR="00E96ABA" w:rsidRPr="009708DA" w:rsidRDefault="00E96ABA" w:rsidP="00E96A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5684A09" w14:textId="1D8F5227" w:rsidR="00E96ABA" w:rsidRPr="009708DA" w:rsidRDefault="00E96ABA" w:rsidP="00E96A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E96A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экспертной системы на базе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96A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представленного описания</w:t>
      </w: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CED2E35" w14:textId="77777777" w:rsidR="00E96ABA" w:rsidRPr="009708DA" w:rsidRDefault="00E96ABA" w:rsidP="00E96A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2129985" w14:textId="77777777" w:rsidR="00E96ABA" w:rsidRPr="009708DA" w:rsidRDefault="00E96ABA" w:rsidP="00E96A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985D4D" w14:textId="77777777" w:rsidR="00E96ABA" w:rsidRPr="009708DA" w:rsidRDefault="00E96ABA" w:rsidP="00E96A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4058F2" w14:textId="77777777" w:rsidR="00E96ABA" w:rsidRPr="009708DA" w:rsidRDefault="00E96ABA" w:rsidP="00E96AB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Выполнил:</w:t>
      </w:r>
    </w:p>
    <w:p w14:paraId="5DA10D0F" w14:textId="77777777" w:rsidR="00E96ABA" w:rsidRPr="009708DA" w:rsidRDefault="00E96ABA" w:rsidP="00E96AB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3540901</w:t>
      </w: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02001</w:t>
      </w:r>
    </w:p>
    <w:p w14:paraId="067EEDCA" w14:textId="77777777" w:rsidR="00E96ABA" w:rsidRPr="009708DA" w:rsidRDefault="00E96ABA" w:rsidP="00E96AB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Бараев Д. Р.</w:t>
      </w:r>
    </w:p>
    <w:p w14:paraId="4E752317" w14:textId="77777777" w:rsidR="00E96ABA" w:rsidRPr="009708DA" w:rsidRDefault="00E96ABA" w:rsidP="00E96AB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55832" wp14:editId="57E52298">
                <wp:simplePos x="0" y="0"/>
                <wp:positionH relativeFrom="column">
                  <wp:posOffset>5020945</wp:posOffset>
                </wp:positionH>
                <wp:positionV relativeFrom="paragraph">
                  <wp:posOffset>1440815</wp:posOffset>
                </wp:positionV>
                <wp:extent cx="2376170" cy="398145"/>
                <wp:effectExtent l="0" t="2540" r="0" b="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E1F67" w14:textId="77777777" w:rsidR="00E96ABA" w:rsidRDefault="00E96ABA" w:rsidP="00E96ABA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15583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5.35pt;margin-top:113.45pt;width:187.1pt;height:31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" filled="f" stroked="f">
                <v:textbox style="mso-fit-shape-to-text:t">
                  <w:txbxContent>
                    <w:p w14:paraId="37AE1F67" w14:textId="77777777" w:rsidR="00E96ABA" w:rsidRDefault="00E96ABA" w:rsidP="00E96ABA"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9708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D1669" wp14:editId="500170EB">
                <wp:simplePos x="0" y="0"/>
                <wp:positionH relativeFrom="column">
                  <wp:posOffset>5020945</wp:posOffset>
                </wp:positionH>
                <wp:positionV relativeFrom="paragraph">
                  <wp:posOffset>212090</wp:posOffset>
                </wp:positionV>
                <wp:extent cx="2376170" cy="398145"/>
                <wp:effectExtent l="0" t="254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06A48" w14:textId="77777777" w:rsidR="00E96ABA" w:rsidRDefault="00E96ABA" w:rsidP="00E96ABA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D1669" id="Надпись 7" o:spid="_x0000_s1027" type="#_x0000_t202" style="position:absolute;left:0;text-align:left;margin-left:395.35pt;margin-top:16.7pt;width:187.1pt;height:31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" filled="f" stroked="f">
                <v:textbox style="mso-fit-shape-to-text:t">
                  <w:txbxContent>
                    <w:p w14:paraId="0D706A48" w14:textId="77777777" w:rsidR="00E96ABA" w:rsidRDefault="00E96ABA" w:rsidP="00E96ABA"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«__» __________ 2020г., __________</w:t>
      </w:r>
    </w:p>
    <w:p w14:paraId="7ED018D8" w14:textId="77777777" w:rsidR="00E96ABA" w:rsidRPr="009708DA" w:rsidRDefault="00E96ABA" w:rsidP="00E96AB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10562177" w14:textId="77777777" w:rsidR="00E96ABA" w:rsidRPr="009708DA" w:rsidRDefault="00E96ABA" w:rsidP="00E96AB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Проверил:</w:t>
      </w:r>
    </w:p>
    <w:p w14:paraId="534E839B" w14:textId="77777777" w:rsidR="00E96ABA" w:rsidRDefault="00E96ABA" w:rsidP="00E96AB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Е. Н. Бендерская</w:t>
      </w:r>
    </w:p>
    <w:p w14:paraId="061BC60D" w14:textId="77777777" w:rsidR="00E96ABA" w:rsidRPr="009708DA" w:rsidRDefault="00E96ABA" w:rsidP="00E96AB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«__» __________ 2020г., __________</w:t>
      </w:r>
    </w:p>
    <w:p w14:paraId="620A1F26" w14:textId="77777777" w:rsidR="00E96ABA" w:rsidRPr="009708DA" w:rsidRDefault="00E96ABA" w:rsidP="00E96AB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25E2D9F7" w14:textId="139ECABF" w:rsidR="00533183" w:rsidRPr="00E96ABA" w:rsidRDefault="00E96ABA" w:rsidP="00E96AB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 2020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403724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0D37634" w14:textId="77777777" w:rsidR="004A38A6" w:rsidRPr="00E96ABA" w:rsidRDefault="004A38A6" w:rsidP="004A38A6">
          <w:pPr>
            <w:pStyle w:val="a3"/>
            <w:tabs>
              <w:tab w:val="left" w:pos="2700"/>
            </w:tabs>
            <w:jc w:val="center"/>
            <w:rPr>
              <w:rStyle w:val="10"/>
              <w:b/>
              <w:bCs/>
              <w:sz w:val="32"/>
              <w:szCs w:val="32"/>
            </w:rPr>
          </w:pPr>
          <w:r w:rsidRPr="00E96ABA">
            <w:rPr>
              <w:rStyle w:val="10"/>
              <w:b/>
              <w:bCs/>
              <w:sz w:val="32"/>
              <w:szCs w:val="32"/>
            </w:rPr>
            <w:t>СОДЕРЖАНИЕ</w:t>
          </w:r>
        </w:p>
        <w:p w14:paraId="2B6A81D5" w14:textId="77777777" w:rsidR="004A38A6" w:rsidRPr="001B289A" w:rsidRDefault="004A38A6" w:rsidP="004A38A6"/>
        <w:p w14:paraId="28829EF2" w14:textId="508363D8" w:rsidR="003A73DD" w:rsidRDefault="004A38A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szCs w:val="20"/>
            </w:rPr>
            <w:fldChar w:fldCharType="separate"/>
          </w:r>
          <w:hyperlink w:anchor="_Toc53662757" w:history="1">
            <w:r w:rsidR="003A73DD" w:rsidRPr="00035B53">
              <w:rPr>
                <w:rStyle w:val="a4"/>
                <w:b/>
                <w:bCs/>
                <w:noProof/>
              </w:rPr>
              <w:t>3.4 На примере одной из ЭС экспертной системы (примеры ЭС выбрать самостоятельно исходя из демо примеров с сайта ExSys Corvid) укажите содержание следующих компонентов:</w:t>
            </w:r>
            <w:r w:rsidR="003A73DD">
              <w:rPr>
                <w:noProof/>
                <w:webHidden/>
              </w:rPr>
              <w:tab/>
            </w:r>
            <w:r w:rsidR="003A73DD">
              <w:rPr>
                <w:noProof/>
                <w:webHidden/>
              </w:rPr>
              <w:fldChar w:fldCharType="begin"/>
            </w:r>
            <w:r w:rsidR="003A73DD">
              <w:rPr>
                <w:noProof/>
                <w:webHidden/>
              </w:rPr>
              <w:instrText xml:space="preserve"> PAGEREF _Toc53662757 \h </w:instrText>
            </w:r>
            <w:r w:rsidR="003A73DD">
              <w:rPr>
                <w:noProof/>
                <w:webHidden/>
              </w:rPr>
            </w:r>
            <w:r w:rsidR="003A73DD">
              <w:rPr>
                <w:noProof/>
                <w:webHidden/>
              </w:rPr>
              <w:fldChar w:fldCharType="separate"/>
            </w:r>
            <w:r w:rsidR="003A73DD">
              <w:rPr>
                <w:noProof/>
                <w:webHidden/>
              </w:rPr>
              <w:t>3</w:t>
            </w:r>
            <w:r w:rsidR="003A73DD">
              <w:rPr>
                <w:noProof/>
                <w:webHidden/>
              </w:rPr>
              <w:fldChar w:fldCharType="end"/>
            </w:r>
          </w:hyperlink>
        </w:p>
        <w:p w14:paraId="36186BC7" w14:textId="6730D8E8" w:rsidR="003A73DD" w:rsidRDefault="003A73D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62758" w:history="1">
            <w:r w:rsidRPr="00035B53">
              <w:rPr>
                <w:rStyle w:val="a4"/>
                <w:b/>
                <w:bCs/>
                <w:noProof/>
              </w:rPr>
              <w:t>3.6 Разработайте статическую экспертную систему для нахождения характерных неисправностей прибора Диск-250 ДД и метода их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7E2B" w14:textId="4BE7957C" w:rsidR="003A73DD" w:rsidRDefault="003A73D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62759" w:history="1">
            <w:r w:rsidRPr="00035B53">
              <w:rPr>
                <w:rStyle w:val="a4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2DF0" w14:textId="22541F66" w:rsidR="004A38A6" w:rsidRPr="00956D13" w:rsidRDefault="004A38A6" w:rsidP="004A38A6">
          <w:pPr>
            <w:rPr>
              <w:lang w:val="en-US"/>
            </w:rPr>
            <w:sectPr w:rsidR="004A38A6" w:rsidRPr="00956D13" w:rsidSect="00E96ABA">
              <w:footerReference w:type="default" r:id="rId7"/>
              <w:pgSz w:w="11906" w:h="16838"/>
              <w:pgMar w:top="993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8472D40" w14:textId="7F9E1B21" w:rsidR="004A38A6" w:rsidRPr="00E96ABA" w:rsidRDefault="004A38A6" w:rsidP="00E96ABA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3662757"/>
      <w:r w:rsidRPr="00E96A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3.4 На примере </w:t>
      </w:r>
      <w:r w:rsidR="003A73D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одной</w:t>
      </w:r>
      <w:r w:rsidRPr="00E96A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A73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</w:t>
      </w:r>
      <w:r w:rsidRPr="00E96A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ЭС экспертной системы (примеры ЭС выбрать самостоятельно исходя из демо примеров с сайта </w:t>
      </w:r>
      <w:proofErr w:type="spellStart"/>
      <w:r w:rsidRPr="00E96ABA">
        <w:rPr>
          <w:rFonts w:ascii="Times New Roman" w:hAnsi="Times New Roman" w:cs="Times New Roman"/>
          <w:b/>
          <w:bCs/>
          <w:color w:val="auto"/>
          <w:sz w:val="28"/>
          <w:szCs w:val="28"/>
        </w:rPr>
        <w:t>ExSys</w:t>
      </w:r>
      <w:proofErr w:type="spellEnd"/>
      <w:r w:rsidRPr="00E96A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E96ABA">
        <w:rPr>
          <w:rFonts w:ascii="Times New Roman" w:hAnsi="Times New Roman" w:cs="Times New Roman"/>
          <w:b/>
          <w:bCs/>
          <w:color w:val="auto"/>
          <w:sz w:val="28"/>
          <w:szCs w:val="28"/>
        </w:rPr>
        <w:t>Corvid</w:t>
      </w:r>
      <w:proofErr w:type="spellEnd"/>
      <w:r w:rsidRPr="00E96ABA">
        <w:rPr>
          <w:rFonts w:ascii="Times New Roman" w:hAnsi="Times New Roman" w:cs="Times New Roman"/>
          <w:b/>
          <w:bCs/>
          <w:color w:val="auto"/>
          <w:sz w:val="28"/>
          <w:szCs w:val="28"/>
        </w:rPr>
        <w:t>) укажите содержание следующих компонентов:</w:t>
      </w:r>
      <w:bookmarkEnd w:id="1"/>
    </w:p>
    <w:p w14:paraId="1D9FBAA8" w14:textId="77777777" w:rsidR="004A38A6" w:rsidRPr="004A38A6" w:rsidRDefault="004A38A6" w:rsidP="004A38A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A38A6">
        <w:rPr>
          <w:rFonts w:ascii="Times New Roman" w:hAnsi="Times New Roman" w:cs="Times New Roman"/>
          <w:sz w:val="28"/>
          <w:szCs w:val="28"/>
        </w:rPr>
        <w:t xml:space="preserve">Пример – Экспертная система марафонских забегов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082"/>
      </w:tblGrid>
      <w:tr w:rsidR="004A38A6" w:rsidRPr="00E96ABA" w14:paraId="524A5A89" w14:textId="77777777" w:rsidTr="004B25E3">
        <w:trPr>
          <w:trHeight w:val="1677"/>
          <w:jc w:val="center"/>
        </w:trPr>
        <w:tc>
          <w:tcPr>
            <w:tcW w:w="2263" w:type="dxa"/>
            <w:vAlign w:val="center"/>
          </w:tcPr>
          <w:p w14:paraId="13C880AC" w14:textId="77777777" w:rsidR="004A38A6" w:rsidRPr="004A38A6" w:rsidRDefault="004A38A6" w:rsidP="004B25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8A6">
              <w:rPr>
                <w:rFonts w:ascii="Times New Roman" w:hAnsi="Times New Roman" w:cs="Times New Roman"/>
                <w:sz w:val="28"/>
                <w:szCs w:val="28"/>
              </w:rPr>
              <w:t>Диалоговый компонент</w:t>
            </w:r>
          </w:p>
        </w:tc>
        <w:tc>
          <w:tcPr>
            <w:tcW w:w="7082" w:type="dxa"/>
          </w:tcPr>
          <w:p w14:paraId="7C4D38F4" w14:textId="1D74113E" w:rsidR="003731EF" w:rsidRPr="00BD70B6" w:rsidRDefault="003731EF" w:rsidP="004B25E3">
            <w:pPr>
              <w:pStyle w:val="a5"/>
              <w:spacing w:line="240" w:lineRule="auto"/>
              <w:ind w:left="34"/>
              <w:rPr>
                <w:szCs w:val="28"/>
              </w:rPr>
            </w:pPr>
            <w:r>
              <w:rPr>
                <w:szCs w:val="28"/>
              </w:rPr>
              <w:t>Интерфейс</w:t>
            </w:r>
            <w:r w:rsidR="00BD70B6" w:rsidRPr="00BD70B6">
              <w:rPr>
                <w:szCs w:val="28"/>
              </w:rPr>
              <w:t>,</w:t>
            </w:r>
            <w:r w:rsidRPr="00BD70B6">
              <w:rPr>
                <w:szCs w:val="28"/>
              </w:rPr>
              <w:t xml:space="preserve"> </w:t>
            </w:r>
            <w:r>
              <w:rPr>
                <w:szCs w:val="28"/>
              </w:rPr>
              <w:t>содержащий</w:t>
            </w:r>
            <w:r w:rsidRPr="00BD70B6">
              <w:rPr>
                <w:szCs w:val="28"/>
              </w:rPr>
              <w:t xml:space="preserve"> </w:t>
            </w:r>
            <w:r>
              <w:rPr>
                <w:szCs w:val="28"/>
              </w:rPr>
              <w:t>вопросы</w:t>
            </w:r>
            <w:r w:rsidRPr="00BD70B6">
              <w:rPr>
                <w:szCs w:val="28"/>
              </w:rPr>
              <w:t xml:space="preserve">, </w:t>
            </w:r>
            <w:r>
              <w:rPr>
                <w:szCs w:val="28"/>
              </w:rPr>
              <w:t>ответы</w:t>
            </w:r>
            <w:r w:rsidRPr="00BD70B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BD70B6">
              <w:rPr>
                <w:szCs w:val="28"/>
              </w:rPr>
              <w:t xml:space="preserve"> </w:t>
            </w:r>
            <w:r>
              <w:rPr>
                <w:szCs w:val="28"/>
              </w:rPr>
              <w:t>которые</w:t>
            </w:r>
            <w:r w:rsidRPr="00BD70B6">
              <w:rPr>
                <w:szCs w:val="28"/>
              </w:rPr>
              <w:t xml:space="preserve"> </w:t>
            </w:r>
            <w:r>
              <w:rPr>
                <w:szCs w:val="28"/>
              </w:rPr>
              <w:t>приводят</w:t>
            </w:r>
            <w:r w:rsidRPr="00BD70B6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Pr="00BD70B6">
              <w:rPr>
                <w:szCs w:val="28"/>
              </w:rPr>
              <w:t xml:space="preserve"> </w:t>
            </w:r>
            <w:r>
              <w:rPr>
                <w:szCs w:val="28"/>
              </w:rPr>
              <w:t>разным</w:t>
            </w:r>
            <w:r w:rsidRPr="00BD70B6">
              <w:rPr>
                <w:szCs w:val="28"/>
              </w:rPr>
              <w:t xml:space="preserve"> </w:t>
            </w:r>
            <w:r>
              <w:rPr>
                <w:szCs w:val="28"/>
              </w:rPr>
              <w:t>решениям</w:t>
            </w:r>
            <w:r w:rsidRPr="00BD70B6">
              <w:rPr>
                <w:szCs w:val="28"/>
              </w:rPr>
              <w:t>.</w:t>
            </w:r>
          </w:p>
          <w:p w14:paraId="0DFCFE76" w14:textId="3FAD7423" w:rsidR="004A38A6" w:rsidRPr="004A38A6" w:rsidRDefault="004A38A6" w:rsidP="004B25E3">
            <w:pPr>
              <w:pStyle w:val="a5"/>
              <w:numPr>
                <w:ilvl w:val="0"/>
                <w:numId w:val="1"/>
              </w:numPr>
              <w:spacing w:line="240" w:lineRule="auto"/>
              <w:ind w:left="459" w:hanging="141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Considering number of participants, how big a marathon would you like to run in:</w:t>
            </w:r>
          </w:p>
          <w:p w14:paraId="3DBA9C48" w14:textId="77777777" w:rsidR="004A38A6" w:rsidRPr="004A38A6" w:rsidRDefault="004A38A6" w:rsidP="004B25E3">
            <w:pPr>
              <w:pStyle w:val="a5"/>
              <w:numPr>
                <w:ilvl w:val="0"/>
                <w:numId w:val="1"/>
              </w:numPr>
              <w:spacing w:line="240" w:lineRule="auto"/>
              <w:ind w:left="459" w:hanging="141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I would prefer to run in:</w:t>
            </w:r>
          </w:p>
          <w:p w14:paraId="3B0A3E76" w14:textId="77777777" w:rsidR="004A38A6" w:rsidRPr="004A38A6" w:rsidRDefault="004A38A6" w:rsidP="004B25E3">
            <w:pPr>
              <w:pStyle w:val="a5"/>
              <w:numPr>
                <w:ilvl w:val="0"/>
                <w:numId w:val="1"/>
              </w:numPr>
              <w:spacing w:line="240" w:lineRule="auto"/>
              <w:ind w:left="459" w:hanging="141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How do you feel about course conditions:</w:t>
            </w:r>
          </w:p>
          <w:p w14:paraId="130B1993" w14:textId="77777777" w:rsidR="004A38A6" w:rsidRPr="004A38A6" w:rsidRDefault="004A38A6" w:rsidP="004B25E3">
            <w:pPr>
              <w:pStyle w:val="a5"/>
              <w:numPr>
                <w:ilvl w:val="0"/>
                <w:numId w:val="1"/>
              </w:numPr>
              <w:spacing w:line="240" w:lineRule="auto"/>
              <w:ind w:left="459" w:hanging="141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The type of marathon I would like to run in most is:</w:t>
            </w:r>
          </w:p>
          <w:p w14:paraId="6B4BB422" w14:textId="74E3F64E" w:rsidR="004A38A6" w:rsidRPr="004B25E3" w:rsidRDefault="004A38A6" w:rsidP="004B25E3">
            <w:pPr>
              <w:pStyle w:val="a5"/>
              <w:numPr>
                <w:ilvl w:val="0"/>
                <w:numId w:val="1"/>
              </w:numPr>
              <w:spacing w:line="240" w:lineRule="auto"/>
              <w:ind w:left="459" w:hanging="141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Is crowd support important to you:</w:t>
            </w:r>
          </w:p>
        </w:tc>
      </w:tr>
      <w:tr w:rsidR="004A38A6" w:rsidRPr="004A38A6" w14:paraId="08EAC836" w14:textId="77777777" w:rsidTr="004B25E3">
        <w:trPr>
          <w:trHeight w:val="841"/>
          <w:jc w:val="center"/>
        </w:trPr>
        <w:tc>
          <w:tcPr>
            <w:tcW w:w="2263" w:type="dxa"/>
            <w:vAlign w:val="center"/>
          </w:tcPr>
          <w:p w14:paraId="0980200D" w14:textId="77777777" w:rsidR="004A38A6" w:rsidRPr="004A38A6" w:rsidRDefault="004A38A6" w:rsidP="004B25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8A6">
              <w:rPr>
                <w:rFonts w:ascii="Times New Roman" w:hAnsi="Times New Roman" w:cs="Times New Roman"/>
                <w:sz w:val="28"/>
                <w:szCs w:val="28"/>
              </w:rPr>
              <w:t>Решатель</w:t>
            </w:r>
          </w:p>
        </w:tc>
        <w:tc>
          <w:tcPr>
            <w:tcW w:w="7082" w:type="dxa"/>
          </w:tcPr>
          <w:p w14:paraId="135A43E1" w14:textId="51BDD63C" w:rsidR="004A38A6" w:rsidRPr="004A38A6" w:rsidRDefault="003731EF" w:rsidP="004B25E3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Решателем является логический блок с правилами, которые определяют выбор разных ситуаций по мере того</w:t>
            </w:r>
            <w:r w:rsidR="000E12B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пользователь вводит в диалоговый компонент.</w:t>
            </w:r>
          </w:p>
        </w:tc>
      </w:tr>
      <w:tr w:rsidR="004A38A6" w:rsidRPr="00E96ABA" w14:paraId="7EB12E88" w14:textId="77777777" w:rsidTr="004B25E3">
        <w:trPr>
          <w:trHeight w:val="838"/>
          <w:jc w:val="center"/>
        </w:trPr>
        <w:tc>
          <w:tcPr>
            <w:tcW w:w="2263" w:type="dxa"/>
            <w:vAlign w:val="center"/>
          </w:tcPr>
          <w:p w14:paraId="320F7F4F" w14:textId="77777777" w:rsidR="004A38A6" w:rsidRPr="004A38A6" w:rsidRDefault="004A38A6" w:rsidP="004B25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8A6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7082" w:type="dxa"/>
          </w:tcPr>
          <w:p w14:paraId="6A7DBC2F" w14:textId="0EE3BC5C" w:rsidR="000E12B5" w:rsidRDefault="000E12B5" w:rsidP="004B25E3">
            <w:pPr>
              <w:pStyle w:val="a5"/>
              <w:spacing w:line="240" w:lineRule="auto"/>
              <w:ind w:left="34"/>
              <w:rPr>
                <w:szCs w:val="28"/>
              </w:rPr>
            </w:pPr>
            <w:r>
              <w:rPr>
                <w:szCs w:val="28"/>
              </w:rPr>
              <w:t>Данные, которые предлагает выбрать система(ответ)</w:t>
            </w:r>
          </w:p>
          <w:p w14:paraId="1793BC50" w14:textId="6BFD2B94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</w:rPr>
            </w:pPr>
            <w:r w:rsidRPr="004A38A6">
              <w:rPr>
                <w:szCs w:val="28"/>
              </w:rPr>
              <w:t>1</w:t>
            </w:r>
          </w:p>
          <w:p w14:paraId="19AC0EE6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I want to run in a big marathon.</w:t>
            </w:r>
          </w:p>
          <w:p w14:paraId="78C44C1E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I want to run in a small marathon</w:t>
            </w:r>
          </w:p>
          <w:p w14:paraId="1DA90E71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I want to run in a medium size marathon</w:t>
            </w:r>
          </w:p>
          <w:p w14:paraId="799BBC1F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It doesn't matter to me</w:t>
            </w:r>
          </w:p>
          <w:p w14:paraId="668CDE81" w14:textId="77777777" w:rsidR="004A38A6" w:rsidRPr="000E12B5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</w:rPr>
            </w:pPr>
            <w:r w:rsidRPr="000E12B5">
              <w:rPr>
                <w:szCs w:val="28"/>
              </w:rPr>
              <w:t>2</w:t>
            </w:r>
          </w:p>
          <w:p w14:paraId="4540F4C6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</w:rPr>
            </w:pPr>
            <w:proofErr w:type="spellStart"/>
            <w:r w:rsidRPr="004A38A6">
              <w:rPr>
                <w:szCs w:val="28"/>
              </w:rPr>
              <w:t>Fall</w:t>
            </w:r>
            <w:proofErr w:type="spellEnd"/>
          </w:p>
          <w:p w14:paraId="67FB17B5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</w:rPr>
            </w:pPr>
            <w:proofErr w:type="spellStart"/>
            <w:r w:rsidRPr="004A38A6">
              <w:rPr>
                <w:szCs w:val="28"/>
              </w:rPr>
              <w:t>Winter</w:t>
            </w:r>
            <w:proofErr w:type="spellEnd"/>
          </w:p>
          <w:p w14:paraId="26C97B68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</w:rPr>
            </w:pPr>
            <w:proofErr w:type="spellStart"/>
            <w:r w:rsidRPr="004A38A6">
              <w:rPr>
                <w:szCs w:val="28"/>
              </w:rPr>
              <w:t>Spring</w:t>
            </w:r>
            <w:proofErr w:type="spellEnd"/>
          </w:p>
          <w:p w14:paraId="1A9019E7" w14:textId="77777777" w:rsidR="004A38A6" w:rsidRPr="000E12B5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</w:rPr>
            </w:pPr>
            <w:r w:rsidRPr="000E12B5">
              <w:rPr>
                <w:szCs w:val="28"/>
              </w:rPr>
              <w:t>3</w:t>
            </w:r>
          </w:p>
          <w:p w14:paraId="253E7395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 xml:space="preserve">I want a </w:t>
            </w:r>
            <w:proofErr w:type="gramStart"/>
            <w:r w:rsidRPr="004A38A6">
              <w:rPr>
                <w:szCs w:val="28"/>
                <w:lang w:val="en-US"/>
              </w:rPr>
              <w:t>really fast</w:t>
            </w:r>
            <w:proofErr w:type="gramEnd"/>
            <w:r w:rsidRPr="004A38A6">
              <w:rPr>
                <w:szCs w:val="28"/>
                <w:lang w:val="en-US"/>
              </w:rPr>
              <w:t xml:space="preserve"> course.</w:t>
            </w:r>
          </w:p>
          <w:p w14:paraId="67E4EB9A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I want to challenge myself on a more difficult course.</w:t>
            </w:r>
          </w:p>
          <w:p w14:paraId="542F4FEE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 xml:space="preserve">It </w:t>
            </w:r>
            <w:proofErr w:type="gramStart"/>
            <w:r w:rsidRPr="004A38A6">
              <w:rPr>
                <w:szCs w:val="28"/>
                <w:lang w:val="en-US"/>
              </w:rPr>
              <w:t>doesn't</w:t>
            </w:r>
            <w:proofErr w:type="gramEnd"/>
            <w:r w:rsidRPr="004A38A6">
              <w:rPr>
                <w:szCs w:val="28"/>
                <w:lang w:val="en-US"/>
              </w:rPr>
              <w:t xml:space="preserve"> matter much to me.</w:t>
            </w:r>
          </w:p>
          <w:p w14:paraId="361A4743" w14:textId="77777777" w:rsidR="004A38A6" w:rsidRPr="000E12B5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</w:rPr>
            </w:pPr>
            <w:r w:rsidRPr="000E12B5">
              <w:rPr>
                <w:szCs w:val="28"/>
              </w:rPr>
              <w:t>4</w:t>
            </w:r>
          </w:p>
          <w:p w14:paraId="292C9B1A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A marathon held in a city.</w:t>
            </w:r>
          </w:p>
          <w:p w14:paraId="2F46EC0B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It really doesn't matter</w:t>
            </w:r>
          </w:p>
          <w:p w14:paraId="4EDA334B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I want to run out in the country.</w:t>
            </w:r>
          </w:p>
          <w:p w14:paraId="23EEA129" w14:textId="77777777" w:rsidR="004A38A6" w:rsidRPr="000E12B5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</w:rPr>
            </w:pPr>
            <w:r w:rsidRPr="000E12B5">
              <w:rPr>
                <w:szCs w:val="28"/>
              </w:rPr>
              <w:t>5</w:t>
            </w:r>
          </w:p>
          <w:p w14:paraId="14A95E5D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>Yes, absolutely.</w:t>
            </w:r>
          </w:p>
          <w:p w14:paraId="4095DFAA" w14:textId="77777777" w:rsidR="004A38A6" w:rsidRPr="004A38A6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 xml:space="preserve">It </w:t>
            </w:r>
            <w:proofErr w:type="gramStart"/>
            <w:r w:rsidRPr="004A38A6">
              <w:rPr>
                <w:szCs w:val="28"/>
                <w:lang w:val="en-US"/>
              </w:rPr>
              <w:t>doesn't</w:t>
            </w:r>
            <w:proofErr w:type="gramEnd"/>
            <w:r w:rsidRPr="004A38A6">
              <w:rPr>
                <w:szCs w:val="28"/>
                <w:lang w:val="en-US"/>
              </w:rPr>
              <w:t xml:space="preserve"> matter to me.</w:t>
            </w:r>
          </w:p>
          <w:p w14:paraId="6540B6C9" w14:textId="606C7471" w:rsidR="004A38A6" w:rsidRPr="004B25E3" w:rsidRDefault="004A38A6" w:rsidP="004B25E3">
            <w:pPr>
              <w:pStyle w:val="a5"/>
              <w:numPr>
                <w:ilvl w:val="0"/>
                <w:numId w:val="8"/>
              </w:numPr>
              <w:spacing w:line="240" w:lineRule="auto"/>
              <w:ind w:left="34" w:firstLine="284"/>
              <w:rPr>
                <w:szCs w:val="28"/>
                <w:lang w:val="en-US"/>
              </w:rPr>
            </w:pPr>
            <w:r w:rsidRPr="004A38A6">
              <w:rPr>
                <w:szCs w:val="28"/>
                <w:lang w:val="en-US"/>
              </w:rPr>
              <w:t xml:space="preserve">I really </w:t>
            </w:r>
            <w:proofErr w:type="gramStart"/>
            <w:r w:rsidRPr="004A38A6">
              <w:rPr>
                <w:szCs w:val="28"/>
                <w:lang w:val="en-US"/>
              </w:rPr>
              <w:t>don't</w:t>
            </w:r>
            <w:proofErr w:type="gramEnd"/>
            <w:r w:rsidRPr="004A38A6">
              <w:rPr>
                <w:szCs w:val="28"/>
                <w:lang w:val="en-US"/>
              </w:rPr>
              <w:t xml:space="preserve"> like crowds at all.</w:t>
            </w:r>
          </w:p>
        </w:tc>
      </w:tr>
      <w:tr w:rsidR="004A38A6" w:rsidRPr="004A38A6" w14:paraId="6E6B301C" w14:textId="77777777" w:rsidTr="004B25E3">
        <w:trPr>
          <w:trHeight w:val="851"/>
          <w:jc w:val="center"/>
        </w:trPr>
        <w:tc>
          <w:tcPr>
            <w:tcW w:w="2263" w:type="dxa"/>
            <w:vAlign w:val="center"/>
          </w:tcPr>
          <w:p w14:paraId="6E531EB9" w14:textId="77777777" w:rsidR="004A38A6" w:rsidRPr="004A38A6" w:rsidRDefault="004A38A6" w:rsidP="004B25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8A6">
              <w:rPr>
                <w:rFonts w:ascii="Times New Roman" w:hAnsi="Times New Roman" w:cs="Times New Roman"/>
                <w:sz w:val="28"/>
                <w:szCs w:val="28"/>
              </w:rPr>
              <w:t>База знаний</w:t>
            </w:r>
          </w:p>
        </w:tc>
        <w:tc>
          <w:tcPr>
            <w:tcW w:w="7082" w:type="dxa"/>
          </w:tcPr>
          <w:p w14:paraId="4C186D4C" w14:textId="627A54A3" w:rsidR="003731EF" w:rsidRPr="003731EF" w:rsidRDefault="003731EF" w:rsidP="004B25E3">
            <w:pPr>
              <w:pStyle w:val="a5"/>
              <w:spacing w:line="240" w:lineRule="auto"/>
              <w:ind w:left="34"/>
              <w:rPr>
                <w:szCs w:val="28"/>
              </w:rPr>
            </w:pPr>
            <w:r>
              <w:rPr>
                <w:szCs w:val="28"/>
              </w:rPr>
              <w:t>В базу знаний входят варианты решений той или иной ситуации.</w:t>
            </w:r>
          </w:p>
          <w:p w14:paraId="630B4DC9" w14:textId="77777777" w:rsidR="004A38A6" w:rsidRPr="004A38A6" w:rsidRDefault="004A38A6" w:rsidP="004A38A6">
            <w:pPr>
              <w:pStyle w:val="a5"/>
              <w:numPr>
                <w:ilvl w:val="0"/>
                <w:numId w:val="2"/>
              </w:numPr>
              <w:spacing w:line="240" w:lineRule="auto"/>
              <w:ind w:left="34" w:firstLine="284"/>
              <w:rPr>
                <w:szCs w:val="28"/>
              </w:rPr>
            </w:pPr>
            <w:proofErr w:type="spellStart"/>
            <w:r w:rsidRPr="004A38A6">
              <w:rPr>
                <w:szCs w:val="28"/>
              </w:rPr>
              <w:t>Marine</w:t>
            </w:r>
            <w:proofErr w:type="spellEnd"/>
            <w:r w:rsidRPr="004A38A6">
              <w:rPr>
                <w:szCs w:val="28"/>
              </w:rPr>
              <w:t xml:space="preserve"> </w:t>
            </w:r>
            <w:proofErr w:type="spellStart"/>
            <w:r w:rsidRPr="004A38A6">
              <w:rPr>
                <w:szCs w:val="28"/>
              </w:rPr>
              <w:t>Corps</w:t>
            </w:r>
            <w:proofErr w:type="spellEnd"/>
            <w:r w:rsidRPr="004A38A6">
              <w:rPr>
                <w:szCs w:val="28"/>
              </w:rPr>
              <w:t xml:space="preserve"> </w:t>
            </w:r>
            <w:proofErr w:type="spellStart"/>
            <w:r w:rsidRPr="004A38A6">
              <w:rPr>
                <w:szCs w:val="28"/>
              </w:rPr>
              <w:t>Marathon</w:t>
            </w:r>
            <w:proofErr w:type="spellEnd"/>
          </w:p>
          <w:p w14:paraId="437D1372" w14:textId="77777777" w:rsidR="009E2491" w:rsidRPr="003731EF" w:rsidRDefault="009E2491" w:rsidP="009E2491">
            <w:pPr>
              <w:pStyle w:val="a5"/>
              <w:numPr>
                <w:ilvl w:val="0"/>
                <w:numId w:val="2"/>
              </w:numPr>
              <w:spacing w:line="240" w:lineRule="auto"/>
              <w:ind w:left="34" w:firstLine="284"/>
              <w:rPr>
                <w:szCs w:val="28"/>
              </w:rPr>
            </w:pPr>
            <w:proofErr w:type="spellStart"/>
            <w:r w:rsidRPr="003731EF">
              <w:rPr>
                <w:rFonts w:eastAsiaTheme="majorEastAsia"/>
                <w:szCs w:val="28"/>
              </w:rPr>
              <w:t>Chicago</w:t>
            </w:r>
            <w:proofErr w:type="spellEnd"/>
            <w:r w:rsidRPr="003731EF">
              <w:rPr>
                <w:rFonts w:eastAsiaTheme="majorEastAsia"/>
                <w:szCs w:val="28"/>
              </w:rPr>
              <w:t xml:space="preserve"> </w:t>
            </w:r>
            <w:proofErr w:type="spellStart"/>
            <w:r w:rsidRPr="003731EF">
              <w:rPr>
                <w:rFonts w:eastAsiaTheme="majorEastAsia"/>
                <w:szCs w:val="28"/>
              </w:rPr>
              <w:t>Marathon</w:t>
            </w:r>
            <w:proofErr w:type="spellEnd"/>
            <w:r w:rsidRPr="003731EF">
              <w:rPr>
                <w:rFonts w:eastAsiaTheme="majorEastAsia"/>
                <w:szCs w:val="28"/>
              </w:rPr>
              <w:t xml:space="preserve"> </w:t>
            </w:r>
          </w:p>
          <w:p w14:paraId="31FA1D2C" w14:textId="77777777" w:rsidR="009E2491" w:rsidRPr="004A38A6" w:rsidRDefault="009E2491" w:rsidP="009E2491">
            <w:pPr>
              <w:pStyle w:val="a5"/>
              <w:numPr>
                <w:ilvl w:val="0"/>
                <w:numId w:val="2"/>
              </w:numPr>
              <w:spacing w:line="240" w:lineRule="auto"/>
              <w:ind w:left="34" w:firstLine="284"/>
              <w:rPr>
                <w:szCs w:val="28"/>
              </w:rPr>
            </w:pPr>
            <w:proofErr w:type="spellStart"/>
            <w:r w:rsidRPr="004A38A6">
              <w:rPr>
                <w:szCs w:val="28"/>
              </w:rPr>
              <w:t>Philadelphia</w:t>
            </w:r>
            <w:proofErr w:type="spellEnd"/>
            <w:r w:rsidRPr="004A38A6">
              <w:rPr>
                <w:szCs w:val="28"/>
              </w:rPr>
              <w:t xml:space="preserve"> </w:t>
            </w:r>
            <w:proofErr w:type="spellStart"/>
            <w:r w:rsidRPr="004A38A6">
              <w:rPr>
                <w:szCs w:val="28"/>
              </w:rPr>
              <w:t>Marathon</w:t>
            </w:r>
            <w:proofErr w:type="spellEnd"/>
          </w:p>
          <w:p w14:paraId="6DE2B15C" w14:textId="77777777" w:rsidR="009E2491" w:rsidRPr="004A38A6" w:rsidRDefault="009E2491" w:rsidP="009E2491">
            <w:pPr>
              <w:pStyle w:val="a5"/>
              <w:numPr>
                <w:ilvl w:val="0"/>
                <w:numId w:val="2"/>
              </w:numPr>
              <w:spacing w:line="240" w:lineRule="auto"/>
              <w:ind w:left="34" w:firstLine="284"/>
              <w:rPr>
                <w:szCs w:val="28"/>
              </w:rPr>
            </w:pPr>
            <w:proofErr w:type="spellStart"/>
            <w:r w:rsidRPr="004A38A6">
              <w:rPr>
                <w:szCs w:val="28"/>
              </w:rPr>
              <w:t>Tucson</w:t>
            </w:r>
            <w:proofErr w:type="spellEnd"/>
            <w:r w:rsidRPr="004A38A6">
              <w:rPr>
                <w:szCs w:val="28"/>
              </w:rPr>
              <w:t xml:space="preserve"> </w:t>
            </w:r>
            <w:proofErr w:type="spellStart"/>
            <w:r w:rsidRPr="004A38A6">
              <w:rPr>
                <w:szCs w:val="28"/>
              </w:rPr>
              <w:t>Marathon</w:t>
            </w:r>
            <w:proofErr w:type="spellEnd"/>
          </w:p>
          <w:p w14:paraId="4D4BC256" w14:textId="75CC78F7" w:rsidR="004A38A6" w:rsidRPr="009E2491" w:rsidRDefault="009E2491" w:rsidP="009E2491">
            <w:pPr>
              <w:pStyle w:val="a5"/>
              <w:numPr>
                <w:ilvl w:val="0"/>
                <w:numId w:val="2"/>
              </w:numPr>
              <w:spacing w:line="240" w:lineRule="auto"/>
              <w:ind w:left="34" w:firstLine="284"/>
              <w:rPr>
                <w:szCs w:val="28"/>
              </w:rPr>
            </w:pPr>
            <w:r>
              <w:rPr>
                <w:szCs w:val="28"/>
              </w:rPr>
              <w:t>Остальные</w:t>
            </w:r>
          </w:p>
        </w:tc>
      </w:tr>
    </w:tbl>
    <w:p w14:paraId="0A355D0F" w14:textId="77777777" w:rsidR="004A13D2" w:rsidRPr="004A13D2" w:rsidRDefault="004A13D2" w:rsidP="004A13D2">
      <w:pPr>
        <w:pStyle w:val="2"/>
        <w:ind w:firstLine="709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2" w:name="_Toc53662758"/>
      <w:r w:rsidRPr="004A13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3.6 Разработайте статическую экспертную систему для нахождения характерных неисправностей прибора Диск-250 ДД и метода их решения.</w:t>
      </w:r>
      <w:bookmarkEnd w:id="2"/>
      <w:r w:rsidRPr="004A13D2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C3FBAA7" w14:textId="0BDEF7E7" w:rsidR="004A13D2" w:rsidRPr="004A13D2" w:rsidRDefault="00753FEB" w:rsidP="004A13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экспертная система по выявлению дефектов и возможных решений при поломках прибора Диск-250</w:t>
      </w:r>
      <w:r w:rsidR="004A13D2" w:rsidRPr="004A13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E866F7" w14:textId="77777777" w:rsidR="004A13D2" w:rsidRPr="004A13D2" w:rsidRDefault="004A13D2" w:rsidP="004B25E3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4A13D2"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6EB578" wp14:editId="5D046F9B">
            <wp:extent cx="5501640" cy="448170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50" cy="448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0AD1" w14:textId="77777777" w:rsidR="004A13D2" w:rsidRPr="004A13D2" w:rsidRDefault="004A13D2" w:rsidP="004A13D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4A13D2">
        <w:rPr>
          <w:rFonts w:ascii="Times New Roman" w:eastAsiaTheme="majorEastAsia" w:hAnsi="Times New Roman" w:cs="Times New Roman"/>
          <w:sz w:val="28"/>
          <w:szCs w:val="28"/>
        </w:rPr>
        <w:t>Рисунок 1 – Список переменных экспертной системы</w:t>
      </w:r>
    </w:p>
    <w:p w14:paraId="1682BBC9" w14:textId="4B593D13" w:rsidR="004A13D2" w:rsidRPr="004A13D2" w:rsidRDefault="00753FEB" w:rsidP="004A13D2">
      <w:pPr>
        <w:spacing w:after="200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переменной</w:t>
      </w:r>
      <w:r w:rsidR="004A13D2" w:rsidRPr="004A13D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DEVICE</w:t>
      </w:r>
      <w:r w:rsidR="004A13D2" w:rsidRPr="004A13D2">
        <w:rPr>
          <w:rFonts w:ascii="Times New Roman" w:eastAsiaTheme="majorEastAsia" w:hAnsi="Times New Roman" w:cs="Times New Roman"/>
          <w:sz w:val="28"/>
          <w:szCs w:val="28"/>
        </w:rPr>
        <w:t xml:space="preserve"> содержит</w:t>
      </w:r>
      <w:r>
        <w:rPr>
          <w:rFonts w:ascii="Times New Roman" w:eastAsiaTheme="majorEastAsia" w:hAnsi="Times New Roman" w:cs="Times New Roman"/>
          <w:sz w:val="28"/>
          <w:szCs w:val="28"/>
        </w:rPr>
        <w:t>ся</w:t>
      </w:r>
      <w:r w:rsidR="004A13D2" w:rsidRPr="004A13D2">
        <w:rPr>
          <w:rFonts w:ascii="Times New Roman" w:eastAsiaTheme="majorEastAsia" w:hAnsi="Times New Roman" w:cs="Times New Roman"/>
          <w:sz w:val="28"/>
          <w:szCs w:val="28"/>
        </w:rPr>
        <w:t xml:space="preserve"> варианты дефектов, </w:t>
      </w:r>
      <w:r>
        <w:rPr>
          <w:rFonts w:ascii="Times New Roman" w:eastAsiaTheme="majorEastAsia" w:hAnsi="Times New Roman" w:cs="Times New Roman"/>
          <w:sz w:val="28"/>
          <w:szCs w:val="28"/>
        </w:rPr>
        <w:t>которые выводятся в диалоговом компоненте</w:t>
      </w:r>
      <w:r w:rsidR="004A13D2" w:rsidRPr="004A13D2">
        <w:rPr>
          <w:rFonts w:ascii="Times New Roman" w:eastAsiaTheme="majorEastAsia" w:hAnsi="Times New Roman" w:cs="Times New Roman"/>
          <w:sz w:val="28"/>
          <w:szCs w:val="28"/>
        </w:rPr>
        <w:t>. Варианты дефектов представлены на рисунке 2.</w:t>
      </w:r>
    </w:p>
    <w:p w14:paraId="306AC8EA" w14:textId="18203159" w:rsidR="004A13D2" w:rsidRPr="004A13D2" w:rsidRDefault="004A13D2" w:rsidP="004A13D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4A13D2"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A007A" wp14:editId="79E96AAA">
            <wp:extent cx="5660390" cy="216401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3" b="6612"/>
                    <a:stretch/>
                  </pic:blipFill>
                  <pic:spPr bwMode="auto">
                    <a:xfrm>
                      <a:off x="0" y="0"/>
                      <a:ext cx="5684733" cy="21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A8A02" w14:textId="77777777" w:rsidR="004A13D2" w:rsidRPr="004A13D2" w:rsidRDefault="004A13D2" w:rsidP="004A13D2">
      <w:pPr>
        <w:spacing w:after="200" w:line="276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4A13D2">
        <w:rPr>
          <w:rFonts w:ascii="Times New Roman" w:eastAsiaTheme="majorEastAsia" w:hAnsi="Times New Roman" w:cs="Times New Roman"/>
          <w:sz w:val="28"/>
          <w:szCs w:val="28"/>
        </w:rPr>
        <w:t>Рисунок 2 – Варианты дефектов</w:t>
      </w:r>
    </w:p>
    <w:p w14:paraId="287D2FC4" w14:textId="026BFBF2" w:rsidR="004A13D2" w:rsidRPr="004A13D2" w:rsidRDefault="004A13D2" w:rsidP="004A13D2">
      <w:pPr>
        <w:spacing w:after="200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A13D2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Переменная </w:t>
      </w:r>
      <w:r w:rsidR="00753FEB">
        <w:rPr>
          <w:rFonts w:ascii="Times New Roman" w:eastAsiaTheme="majorEastAsia" w:hAnsi="Times New Roman" w:cs="Times New Roman"/>
          <w:sz w:val="28"/>
          <w:szCs w:val="28"/>
        </w:rPr>
        <w:t>6</w:t>
      </w:r>
      <w:proofErr w:type="spellStart"/>
      <w:r w:rsidR="00753FEB">
        <w:rPr>
          <w:rFonts w:ascii="Times New Roman" w:eastAsiaTheme="majorEastAsia" w:hAnsi="Times New Roman" w:cs="Times New Roman"/>
          <w:sz w:val="28"/>
          <w:szCs w:val="28"/>
          <w:lang w:val="en-US"/>
        </w:rPr>
        <w:t>ans</w:t>
      </w:r>
      <w:proofErr w:type="spellEnd"/>
      <w:r w:rsidRPr="004A13D2">
        <w:rPr>
          <w:rFonts w:ascii="Times New Roman" w:eastAsiaTheme="majorEastAsia" w:hAnsi="Times New Roman" w:cs="Times New Roman"/>
          <w:sz w:val="28"/>
          <w:szCs w:val="28"/>
        </w:rPr>
        <w:t xml:space="preserve"> является типом </w:t>
      </w:r>
      <w:r w:rsidRPr="004A13D2">
        <w:rPr>
          <w:rFonts w:ascii="Times New Roman" w:eastAsiaTheme="majorEastAsia" w:hAnsi="Times New Roman" w:cs="Times New Roman"/>
          <w:sz w:val="28"/>
          <w:szCs w:val="28"/>
          <w:lang w:val="en-US"/>
        </w:rPr>
        <w:t>Confidence</w:t>
      </w:r>
      <w:r w:rsidRPr="004A13D2">
        <w:rPr>
          <w:rFonts w:ascii="Times New Roman" w:eastAsiaTheme="majorEastAsia" w:hAnsi="Times New Roman" w:cs="Times New Roman"/>
          <w:sz w:val="28"/>
          <w:szCs w:val="28"/>
        </w:rPr>
        <w:t xml:space="preserve"> и содержит информацию о</w:t>
      </w:r>
      <w:r w:rsidR="00753FEB">
        <w:rPr>
          <w:rFonts w:ascii="Times New Roman" w:eastAsiaTheme="majorEastAsia" w:hAnsi="Times New Roman" w:cs="Times New Roman"/>
          <w:sz w:val="28"/>
          <w:szCs w:val="28"/>
        </w:rPr>
        <w:t>б одном из вариантов решения проблемы</w:t>
      </w:r>
      <w:r w:rsidRPr="004A13D2">
        <w:rPr>
          <w:rFonts w:ascii="Times New Roman" w:eastAsiaTheme="majorEastAsia" w:hAnsi="Times New Roman" w:cs="Times New Roman"/>
          <w:sz w:val="28"/>
          <w:szCs w:val="28"/>
        </w:rPr>
        <w:t xml:space="preserve"> (рис. 3).</w:t>
      </w:r>
    </w:p>
    <w:p w14:paraId="659E3F27" w14:textId="77777777" w:rsidR="004A13D2" w:rsidRPr="004A13D2" w:rsidRDefault="004A13D2" w:rsidP="004B25E3">
      <w:pPr>
        <w:spacing w:after="20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4A13D2"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4CD23" wp14:editId="33EAF354">
            <wp:extent cx="6298715" cy="7239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03"/>
                    <a:stretch/>
                  </pic:blipFill>
                  <pic:spPr bwMode="auto">
                    <a:xfrm>
                      <a:off x="0" y="0"/>
                      <a:ext cx="6351526" cy="7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F8B28" w14:textId="0AAE0135" w:rsidR="004B25E3" w:rsidRDefault="004A13D2" w:rsidP="003A73DD">
      <w:pPr>
        <w:spacing w:after="20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4A13D2">
        <w:rPr>
          <w:rFonts w:ascii="Times New Roman" w:eastAsiaTheme="majorEastAsia" w:hAnsi="Times New Roman" w:cs="Times New Roman"/>
          <w:sz w:val="28"/>
          <w:szCs w:val="28"/>
        </w:rPr>
        <w:t xml:space="preserve">Рисунок 3 – Результат вывода переменной </w:t>
      </w:r>
      <w:r w:rsidR="00753FEB">
        <w:rPr>
          <w:rFonts w:ascii="Times New Roman" w:eastAsiaTheme="majorEastAsia" w:hAnsi="Times New Roman" w:cs="Times New Roman"/>
          <w:sz w:val="28"/>
          <w:szCs w:val="28"/>
        </w:rPr>
        <w:t>6</w:t>
      </w:r>
      <w:proofErr w:type="spellStart"/>
      <w:r w:rsidR="00753FEB">
        <w:rPr>
          <w:rFonts w:ascii="Times New Roman" w:eastAsiaTheme="majorEastAsia" w:hAnsi="Times New Roman" w:cs="Times New Roman"/>
          <w:sz w:val="28"/>
          <w:szCs w:val="28"/>
          <w:lang w:val="en-US"/>
        </w:rPr>
        <w:t>ans</w:t>
      </w:r>
      <w:proofErr w:type="spellEnd"/>
      <w:r w:rsidRPr="004A13D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E0FC868" w14:textId="77777777" w:rsidR="003A73DD" w:rsidRDefault="00AD39EF" w:rsidP="003A73DD">
      <w:pPr>
        <w:spacing w:after="200" w:line="276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Логический блок в экспертной системе содержит её логику решений.</w:t>
      </w:r>
    </w:p>
    <w:p w14:paraId="1260AFF1" w14:textId="411141A2" w:rsidR="004A13D2" w:rsidRPr="004A13D2" w:rsidRDefault="00AD39EF" w:rsidP="003A73DD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08CE7E" wp14:editId="02FEC0D6">
            <wp:extent cx="5934076" cy="1905000"/>
            <wp:effectExtent l="0" t="0" r="9525" b="0"/>
            <wp:docPr id="5" name="Рисунок 5" descr="C:\Users\user\Downloads\Ванёк\Ванёк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Ванёк\Ванёк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51" cy="19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AFACE" wp14:editId="48E67FE1">
            <wp:extent cx="5934075" cy="1866900"/>
            <wp:effectExtent l="0" t="0" r="9525" b="0"/>
            <wp:docPr id="6" name="Рисунок 6" descr="C:\Users\user\Downloads\Ванёк\Ванёк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Ванёк\Ванёк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5C1AB" wp14:editId="2DA2B3E9">
            <wp:extent cx="5934075" cy="1019175"/>
            <wp:effectExtent l="0" t="0" r="9525" b="9525"/>
            <wp:docPr id="13" name="Рисунок 13" descr="C:\Users\user\Downloads\Ванёк\Ванёк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Ванёк\Ванёк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DFE2" w14:textId="77777777" w:rsidR="00BD70B6" w:rsidRDefault="00AD39EF" w:rsidP="00BD70B6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4</w:t>
      </w:r>
      <w:r w:rsidR="004A13D2" w:rsidRPr="004A13D2">
        <w:rPr>
          <w:rFonts w:ascii="Times New Roman" w:eastAsiaTheme="majorEastAsia" w:hAnsi="Times New Roman" w:cs="Times New Roman"/>
          <w:sz w:val="28"/>
          <w:szCs w:val="28"/>
        </w:rPr>
        <w:t xml:space="preserve"> – Логический блок решений экспертной системы</w:t>
      </w:r>
    </w:p>
    <w:p w14:paraId="1A84B6E0" w14:textId="7933DBB6" w:rsidR="004A13D2" w:rsidRPr="004A13D2" w:rsidRDefault="00AD39EF" w:rsidP="003A73DD">
      <w:pPr>
        <w:spacing w:after="200" w:line="276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Базу знаний на основе которой ЭС подбирает ответ состоит из переменных типа С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onfidence</w:t>
      </w:r>
      <w:proofErr w:type="spellEnd"/>
      <w:r w:rsidR="004A13D2" w:rsidRPr="004A13D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0685D4E" w14:textId="77777777" w:rsidR="004A13D2" w:rsidRPr="004A13D2" w:rsidRDefault="004A13D2" w:rsidP="004A13D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4A13D2"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D97390" wp14:editId="1317417E">
            <wp:extent cx="3222625" cy="1666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188" cy="166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606F" w14:textId="6FA702DE" w:rsidR="004A13D2" w:rsidRPr="004A13D2" w:rsidRDefault="004A13D2" w:rsidP="004A13D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4A13D2">
        <w:rPr>
          <w:rFonts w:ascii="Times New Roman" w:eastAsiaTheme="majorEastAsia" w:hAnsi="Times New Roman" w:cs="Times New Roman"/>
          <w:sz w:val="28"/>
          <w:szCs w:val="28"/>
        </w:rPr>
        <w:t xml:space="preserve">Рисунок </w:t>
      </w:r>
      <w:r w:rsidR="00AD39EF">
        <w:rPr>
          <w:rFonts w:ascii="Times New Roman" w:eastAsiaTheme="majorEastAsia" w:hAnsi="Times New Roman" w:cs="Times New Roman"/>
          <w:sz w:val="28"/>
          <w:szCs w:val="28"/>
        </w:rPr>
        <w:t>5</w:t>
      </w:r>
      <w:r w:rsidRPr="004A13D2">
        <w:rPr>
          <w:rFonts w:ascii="Times New Roman" w:eastAsiaTheme="majorEastAsia" w:hAnsi="Times New Roman" w:cs="Times New Roman"/>
          <w:sz w:val="28"/>
          <w:szCs w:val="28"/>
        </w:rPr>
        <w:t xml:space="preserve"> – Переменные, составляющие БЗ ЭС</w:t>
      </w:r>
    </w:p>
    <w:p w14:paraId="53104AED" w14:textId="48B38478" w:rsidR="004A13D2" w:rsidRPr="004A13D2" w:rsidRDefault="004A13D2" w:rsidP="003A73DD">
      <w:pPr>
        <w:spacing w:after="200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A13D2">
        <w:rPr>
          <w:rFonts w:ascii="Times New Roman" w:eastAsiaTheme="majorEastAsia" w:hAnsi="Times New Roman" w:cs="Times New Roman"/>
          <w:sz w:val="28"/>
          <w:szCs w:val="28"/>
        </w:rPr>
        <w:t>Описания переменных, составляющих базу знаний данной экспертной системы, представлены ниже на рисунке 8.</w:t>
      </w:r>
    </w:p>
    <w:p w14:paraId="3317573E" w14:textId="5321061F" w:rsidR="004A13D2" w:rsidRDefault="00AD39EF" w:rsidP="003A73DD">
      <w:pPr>
        <w:spacing w:after="200" w:line="276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При </w:t>
      </w:r>
      <w:r w:rsidR="00A01DEF">
        <w:rPr>
          <w:rFonts w:ascii="Times New Roman" w:eastAsiaTheme="majorEastAsia" w:hAnsi="Times New Roman" w:cs="Times New Roman"/>
          <w:sz w:val="28"/>
          <w:szCs w:val="28"/>
        </w:rPr>
        <w:t>разработке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экспертной системы </w:t>
      </w:r>
      <w:r w:rsidR="00A01DEF">
        <w:rPr>
          <w:rFonts w:ascii="Times New Roman" w:eastAsiaTheme="majorEastAsia" w:hAnsi="Times New Roman" w:cs="Times New Roman"/>
          <w:sz w:val="28"/>
          <w:szCs w:val="28"/>
        </w:rPr>
        <w:t>важно правильно продумать её логическую составляющую, которая влияет на предоставления способа решения в возникшей ситуации. Нужно корректно составить иерархию вопросы что бы было возможно разобраться в ситуациях за более короткое время общение с пользователем.</w:t>
      </w:r>
    </w:p>
    <w:p w14:paraId="34F4A6F5" w14:textId="109E1AAC" w:rsidR="008113E2" w:rsidRDefault="008113E2" w:rsidP="003A73DD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04E6A" wp14:editId="036E20C3">
            <wp:extent cx="4848225" cy="390525"/>
            <wp:effectExtent l="0" t="0" r="9525" b="9525"/>
            <wp:docPr id="14" name="Рисунок 14" descr="C:\Users\user\Downloads\Ванёк\Ванёк\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ownloads\Ванёк\Ванёк\й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ABA">
        <w:rPr>
          <w:rFonts w:ascii="Times New Roman" w:eastAsiaTheme="majorEastAsia" w:hAnsi="Times New Roman" w:cs="Times New Roman"/>
          <w:sz w:val="28"/>
          <w:szCs w:val="28"/>
        </w:rPr>
        <w:pict w14:anchorId="5E3983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380.4pt;height:52.8pt">
            <v:imagedata r:id="rId16" o:title="й6"/>
          </v:shape>
        </w:pict>
      </w:r>
      <w:r w:rsidR="00E96ABA">
        <w:rPr>
          <w:rFonts w:ascii="Times New Roman" w:eastAsiaTheme="majorEastAsia" w:hAnsi="Times New Roman" w:cs="Times New Roman"/>
          <w:sz w:val="28"/>
          <w:szCs w:val="28"/>
        </w:rPr>
        <w:pict w14:anchorId="3441F65B">
          <v:shape id="_x0000_i1118" type="#_x0000_t75" style="width:382.2pt;height:18pt">
            <v:imagedata r:id="rId17" o:title="й7"/>
          </v:shape>
        </w:pict>
      </w:r>
      <w:r w:rsidR="00E96ABA">
        <w:rPr>
          <w:rFonts w:ascii="Times New Roman" w:eastAsiaTheme="majorEastAsia" w:hAnsi="Times New Roman" w:cs="Times New Roman"/>
          <w:sz w:val="28"/>
          <w:szCs w:val="28"/>
        </w:rPr>
        <w:pict w14:anchorId="244B7600">
          <v:shape id="_x0000_i1119" type="#_x0000_t75" style="width:381pt;height:54.6pt">
            <v:imagedata r:id="rId18" o:title="й8"/>
          </v:shape>
        </w:pict>
      </w:r>
      <w:r w:rsidR="00E96ABA">
        <w:rPr>
          <w:rFonts w:ascii="Times New Roman" w:eastAsiaTheme="majorEastAsia" w:hAnsi="Times New Roman" w:cs="Times New Roman"/>
          <w:sz w:val="28"/>
          <w:szCs w:val="28"/>
        </w:rPr>
        <w:pict w14:anchorId="11F6581F">
          <v:shape id="_x0000_i1120" type="#_x0000_t75" style="width:383.4pt;height:36pt">
            <v:imagedata r:id="rId19" o:title="й9"/>
          </v:shape>
        </w:pict>
      </w:r>
      <w:r w:rsidR="00E96ABA">
        <w:rPr>
          <w:rFonts w:ascii="Times New Roman" w:eastAsiaTheme="majorEastAsia" w:hAnsi="Times New Roman" w:cs="Times New Roman"/>
          <w:sz w:val="28"/>
          <w:szCs w:val="28"/>
        </w:rPr>
        <w:pict w14:anchorId="28924A2C">
          <v:shape id="_x0000_i1121" type="#_x0000_t75" style="width:385.2pt;height:39pt">
            <v:imagedata r:id="rId20" o:title="й10"/>
          </v:shape>
        </w:pict>
      </w:r>
      <w:r w:rsidR="00E96ABA">
        <w:rPr>
          <w:rFonts w:ascii="Times New Roman" w:eastAsiaTheme="majorEastAsia" w:hAnsi="Times New Roman" w:cs="Times New Roman"/>
          <w:sz w:val="28"/>
          <w:szCs w:val="28"/>
        </w:rPr>
        <w:pict w14:anchorId="65529964">
          <v:shape id="_x0000_i1122" type="#_x0000_t75" style="width:387pt;height:27.6pt">
            <v:imagedata r:id="rId21" o:title="й11"/>
          </v:shape>
        </w:pict>
      </w:r>
      <w:r w:rsidR="00E96ABA">
        <w:rPr>
          <w:rFonts w:ascii="Times New Roman" w:eastAsiaTheme="majorEastAsia" w:hAnsi="Times New Roman" w:cs="Times New Roman"/>
          <w:sz w:val="28"/>
          <w:szCs w:val="28"/>
        </w:rPr>
        <w:pict w14:anchorId="49D3B37A">
          <v:shape id="_x0000_i1123" type="#_x0000_t75" style="width:382.2pt;height:17.4pt">
            <v:imagedata r:id="rId22" o:title="й1"/>
          </v:shape>
        </w:pict>
      </w:r>
      <w:r w:rsidR="00E96ABA">
        <w:rPr>
          <w:rFonts w:ascii="Times New Roman" w:eastAsiaTheme="majorEastAsia" w:hAnsi="Times New Roman" w:cs="Times New Roman"/>
          <w:sz w:val="28"/>
          <w:szCs w:val="28"/>
        </w:rPr>
        <w:pict w14:anchorId="646254D7">
          <v:shape id="_x0000_i1124" type="#_x0000_t75" style="width:381.6pt;height:18pt">
            <v:imagedata r:id="rId23" o:title="й2"/>
          </v:shape>
        </w:pict>
      </w:r>
      <w:r w:rsidR="00E96ABA">
        <w:rPr>
          <w:rFonts w:ascii="Times New Roman" w:eastAsiaTheme="majorEastAsia" w:hAnsi="Times New Roman" w:cs="Times New Roman"/>
          <w:sz w:val="28"/>
          <w:szCs w:val="28"/>
        </w:rPr>
        <w:pict w14:anchorId="429E5BF2">
          <v:shape id="_x0000_i1125" type="#_x0000_t75" style="width:383.4pt;height:39pt">
            <v:imagedata r:id="rId24" o:title="й3"/>
          </v:shape>
        </w:pict>
      </w:r>
      <w:r w:rsidR="00E96ABA">
        <w:rPr>
          <w:rFonts w:ascii="Times New Roman" w:eastAsiaTheme="majorEastAsia" w:hAnsi="Times New Roman" w:cs="Times New Roman"/>
          <w:sz w:val="28"/>
          <w:szCs w:val="28"/>
        </w:rPr>
        <w:pict w14:anchorId="6204C318">
          <v:shape id="_x0000_i1126" type="#_x0000_t75" style="width:381.6pt;height:21pt">
            <v:imagedata r:id="rId25" o:title="й4"/>
          </v:shape>
        </w:pict>
      </w:r>
    </w:p>
    <w:p w14:paraId="32DA1C9A" w14:textId="1B22A918" w:rsidR="00BD70B6" w:rsidRDefault="008113E2" w:rsidP="003A73DD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6 – База знаний ЭС</w:t>
      </w:r>
    </w:p>
    <w:p w14:paraId="3B78BCB7" w14:textId="2FA89839" w:rsidR="008113E2" w:rsidRDefault="00E96ABA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pict w14:anchorId="03278BA1">
          <v:shape id="_x0000_i1035" type="#_x0000_t75" style="width:386.4pt;height:21.6pt">
            <v:imagedata r:id="rId26" o:title="ц2"/>
          </v:shape>
        </w:pict>
      </w:r>
      <w:r>
        <w:rPr>
          <w:rFonts w:ascii="Times New Roman" w:eastAsiaTheme="majorEastAsia" w:hAnsi="Times New Roman" w:cs="Times New Roman"/>
          <w:sz w:val="28"/>
          <w:szCs w:val="28"/>
        </w:rPr>
        <w:pict w14:anchorId="503C17A5">
          <v:shape id="_x0000_i1036" type="#_x0000_t75" style="width:383.4pt;height:18pt">
            <v:imagedata r:id="rId27" o:title="ц3"/>
          </v:shape>
        </w:pict>
      </w:r>
      <w:r>
        <w:rPr>
          <w:rFonts w:ascii="Times New Roman" w:eastAsiaTheme="majorEastAsia" w:hAnsi="Times New Roman" w:cs="Times New Roman"/>
          <w:sz w:val="28"/>
          <w:szCs w:val="28"/>
        </w:rPr>
        <w:pict w14:anchorId="119E16E4">
          <v:shape id="_x0000_i1037" type="#_x0000_t75" style="width:383.4pt;height:18.6pt">
            <v:imagedata r:id="rId28" o:title="ц4"/>
          </v:shape>
        </w:pict>
      </w:r>
      <w:r>
        <w:rPr>
          <w:rFonts w:ascii="Times New Roman" w:eastAsiaTheme="majorEastAsia" w:hAnsi="Times New Roman" w:cs="Times New Roman"/>
          <w:sz w:val="28"/>
          <w:szCs w:val="28"/>
        </w:rPr>
        <w:pict w14:anchorId="6648044E">
          <v:shape id="_x0000_i1038" type="#_x0000_t75" style="width:384.6pt;height:18.6pt">
            <v:imagedata r:id="rId29" o:title="ц5"/>
          </v:shape>
        </w:pict>
      </w:r>
      <w:r>
        <w:rPr>
          <w:rFonts w:ascii="Times New Roman" w:eastAsiaTheme="majorEastAsia" w:hAnsi="Times New Roman" w:cs="Times New Roman"/>
          <w:sz w:val="28"/>
          <w:szCs w:val="28"/>
        </w:rPr>
        <w:pict w14:anchorId="1256D834">
          <v:shape id="_x0000_i1039" type="#_x0000_t75" style="width:384.6pt;height:21.6pt">
            <v:imagedata r:id="rId30" o:title="ц6"/>
          </v:shape>
        </w:pict>
      </w:r>
      <w:r>
        <w:rPr>
          <w:rFonts w:ascii="Times New Roman" w:eastAsiaTheme="majorEastAsia" w:hAnsi="Times New Roman" w:cs="Times New Roman"/>
          <w:sz w:val="28"/>
          <w:szCs w:val="28"/>
        </w:rPr>
        <w:pict w14:anchorId="2B971B67">
          <v:shape id="_x0000_i1040" type="#_x0000_t75" style="width:383.4pt;height:12.6pt">
            <v:imagedata r:id="rId31" o:title="ц7"/>
          </v:shape>
        </w:pict>
      </w:r>
      <w:r>
        <w:rPr>
          <w:rFonts w:ascii="Times New Roman" w:eastAsiaTheme="majorEastAsia" w:hAnsi="Times New Roman" w:cs="Times New Roman"/>
          <w:sz w:val="28"/>
          <w:szCs w:val="28"/>
        </w:rPr>
        <w:pict w14:anchorId="135C3DF2">
          <v:shape id="_x0000_i1041" type="#_x0000_t75" style="width:384pt;height:18pt">
            <v:imagedata r:id="rId32" o:title="ц8"/>
          </v:shape>
        </w:pict>
      </w:r>
      <w:r>
        <w:rPr>
          <w:rFonts w:ascii="Times New Roman" w:eastAsiaTheme="majorEastAsia" w:hAnsi="Times New Roman" w:cs="Times New Roman"/>
          <w:sz w:val="28"/>
          <w:szCs w:val="28"/>
        </w:rPr>
        <w:pict w14:anchorId="1306CB58">
          <v:shape id="_x0000_i1042" type="#_x0000_t75" style="width:382.2pt;height:19.8pt">
            <v:imagedata r:id="rId33" o:title="ц9"/>
          </v:shape>
        </w:pict>
      </w:r>
      <w:r>
        <w:rPr>
          <w:rFonts w:ascii="Times New Roman" w:eastAsiaTheme="majorEastAsia" w:hAnsi="Times New Roman" w:cs="Times New Roman"/>
          <w:sz w:val="28"/>
          <w:szCs w:val="28"/>
        </w:rPr>
        <w:pict w14:anchorId="3590F3E5">
          <v:shape id="_x0000_i1043" type="#_x0000_t75" style="width:384pt;height:17.4pt">
            <v:imagedata r:id="rId34" o:title="ц10"/>
          </v:shape>
        </w:pict>
      </w:r>
      <w:r>
        <w:rPr>
          <w:rFonts w:ascii="Times New Roman" w:eastAsiaTheme="majorEastAsia" w:hAnsi="Times New Roman" w:cs="Times New Roman"/>
          <w:sz w:val="28"/>
          <w:szCs w:val="28"/>
        </w:rPr>
        <w:pict w14:anchorId="5AF66C82">
          <v:shape id="_x0000_i1044" type="#_x0000_t75" style="width:383.4pt;height:15.6pt">
            <v:imagedata r:id="rId35" o:title="ц11"/>
          </v:shape>
        </w:pict>
      </w:r>
      <w:r>
        <w:rPr>
          <w:rFonts w:ascii="Times New Roman" w:eastAsiaTheme="majorEastAsia" w:hAnsi="Times New Roman" w:cs="Times New Roman"/>
          <w:sz w:val="28"/>
          <w:szCs w:val="28"/>
        </w:rPr>
        <w:pict w14:anchorId="312FB900">
          <v:shape id="_x0000_i1045" type="#_x0000_t75" style="width:382.2pt;height:18pt">
            <v:imagedata r:id="rId36" o:title="ц1"/>
          </v:shape>
        </w:pict>
      </w:r>
      <w:r>
        <w:rPr>
          <w:rFonts w:ascii="Times New Roman" w:eastAsiaTheme="majorEastAsia" w:hAnsi="Times New Roman" w:cs="Times New Roman"/>
          <w:sz w:val="28"/>
          <w:szCs w:val="28"/>
        </w:rPr>
        <w:pict w14:anchorId="1841CED6">
          <v:shape id="_x0000_i1046" type="#_x0000_t75" style="width:381.6pt;height:18.6pt">
            <v:imagedata r:id="rId37" o:title="ц12"/>
          </v:shape>
        </w:pict>
      </w:r>
    </w:p>
    <w:p w14:paraId="71E48A30" w14:textId="3466DBC7" w:rsidR="008113E2" w:rsidRDefault="008113E2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7 – перечень вопросов, задаваемых пользователю</w:t>
      </w:r>
    </w:p>
    <w:p w14:paraId="690A4120" w14:textId="49714EAD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1AE42BD3" w14:textId="3E72037C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6FC90FA" w14:textId="12529400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5047AED" w14:textId="17EC8F0C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93874A2" w14:textId="35DF4A50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232A246" w14:textId="7B882EA5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2725A44" w14:textId="67FDB2F3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AC702BA" w14:textId="0FC04302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448AFB2" w14:textId="458B0992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1BF31026" w14:textId="77777777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9FEB469" w14:textId="77777777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7BFA6A5" w14:textId="77777777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3557201" w14:textId="77777777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1A028D19" w14:textId="1BBDB817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84C10F0" w14:textId="77777777" w:rsidR="003A73DD" w:rsidRDefault="003A73DD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6F11C35" w14:textId="77777777" w:rsidR="00BD70B6" w:rsidRDefault="00BD70B6" w:rsidP="008113E2">
      <w:pPr>
        <w:spacing w:after="20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4DB224B" w14:textId="0D56D2A2" w:rsidR="00BD70B6" w:rsidRDefault="003A73DD" w:rsidP="003A73D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3662759"/>
      <w:r w:rsidRPr="003A73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3"/>
    </w:p>
    <w:p w14:paraId="555D8FDB" w14:textId="77777777" w:rsidR="003A73DD" w:rsidRPr="003A73DD" w:rsidRDefault="003A73DD" w:rsidP="003A73DD"/>
    <w:p w14:paraId="01FB0786" w14:textId="475A4FD0" w:rsidR="00BD70B6" w:rsidRDefault="00BD70B6" w:rsidP="003A73DD">
      <w:pPr>
        <w:spacing w:after="200" w:line="276" w:lineRule="auto"/>
        <w:ind w:left="709" w:hanging="425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 w:rsidRPr="00BD70B6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3A73DD">
        <w:rPr>
          <w:rFonts w:ascii="Times New Roman" w:eastAsiaTheme="majorEastAsia" w:hAnsi="Times New Roman" w:cs="Times New Roman"/>
          <w:sz w:val="28"/>
          <w:szCs w:val="28"/>
        </w:rPr>
        <w:tab/>
      </w:r>
      <w:proofErr w:type="gramStart"/>
      <w:r w:rsidR="003A73DD" w:rsidRPr="00BD70B6">
        <w:rPr>
          <w:rFonts w:ascii="Times New Roman" w:eastAsiaTheme="majorEastAsia" w:hAnsi="Times New Roman" w:cs="Times New Roman"/>
          <w:sz w:val="28"/>
          <w:szCs w:val="28"/>
        </w:rPr>
        <w:t>Т.А.</w:t>
      </w:r>
      <w:proofErr w:type="gramEnd"/>
      <w:r w:rsidR="003A73D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D70B6">
        <w:rPr>
          <w:rFonts w:ascii="Times New Roman" w:eastAsiaTheme="majorEastAsia" w:hAnsi="Times New Roman" w:cs="Times New Roman"/>
          <w:sz w:val="28"/>
          <w:szCs w:val="28"/>
        </w:rPr>
        <w:t>Гаврилова, Хорошевский В.Ф. Базы знаний интеллектуальных систем. СПб.: Питер, 2016. - 128 c.</w:t>
      </w:r>
    </w:p>
    <w:p w14:paraId="39B06100" w14:textId="7932A512" w:rsidR="004B25E3" w:rsidRPr="004A13D2" w:rsidRDefault="00BD70B6" w:rsidP="003A73DD">
      <w:pPr>
        <w:spacing w:after="200" w:line="276" w:lineRule="auto"/>
        <w:ind w:left="709" w:hanging="425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2.</w:t>
      </w:r>
      <w:r w:rsidR="003A73DD">
        <w:rPr>
          <w:rFonts w:ascii="Times New Roman" w:eastAsiaTheme="majorEastAsia" w:hAnsi="Times New Roman" w:cs="Times New Roman"/>
          <w:sz w:val="28"/>
          <w:szCs w:val="28"/>
        </w:rPr>
        <w:tab/>
      </w:r>
      <w:r w:rsidRPr="00BD70B6">
        <w:rPr>
          <w:rFonts w:ascii="Times New Roman" w:eastAsiaTheme="majorEastAsia" w:hAnsi="Times New Roman" w:cs="Times New Roman"/>
          <w:sz w:val="28"/>
          <w:szCs w:val="28"/>
        </w:rPr>
        <w:t xml:space="preserve">Д.И. Муромцев. Оболочка экспертных систем </w:t>
      </w:r>
      <w:proofErr w:type="spellStart"/>
      <w:r w:rsidRPr="00BD70B6">
        <w:rPr>
          <w:rFonts w:ascii="Times New Roman" w:eastAsiaTheme="majorEastAsia" w:hAnsi="Times New Roman" w:cs="Times New Roman"/>
          <w:sz w:val="28"/>
          <w:szCs w:val="28"/>
        </w:rPr>
        <w:t>Exsys</w:t>
      </w:r>
      <w:proofErr w:type="spellEnd"/>
      <w:r w:rsidRPr="00BD70B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BD70B6">
        <w:rPr>
          <w:rFonts w:ascii="Times New Roman" w:eastAsiaTheme="majorEastAsia" w:hAnsi="Times New Roman" w:cs="Times New Roman"/>
          <w:sz w:val="28"/>
          <w:szCs w:val="28"/>
        </w:rPr>
        <w:t>Corvid</w:t>
      </w:r>
      <w:proofErr w:type="spellEnd"/>
      <w:r w:rsidRPr="00BD70B6">
        <w:rPr>
          <w:rFonts w:ascii="Times New Roman" w:eastAsiaTheme="majorEastAsia" w:hAnsi="Times New Roman" w:cs="Times New Roman"/>
          <w:sz w:val="28"/>
          <w:szCs w:val="28"/>
        </w:rPr>
        <w:t>. – СПб: СПб ГУ ИТМО, 2006. – 69 с.</w:t>
      </w:r>
    </w:p>
    <w:sectPr w:rsidR="004B25E3" w:rsidRPr="004A13D2" w:rsidSect="004B25E3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DDA3A" w14:textId="77777777" w:rsidR="00E61135" w:rsidRDefault="00E61135" w:rsidP="00BD70B6">
      <w:pPr>
        <w:spacing w:after="0" w:line="240" w:lineRule="auto"/>
      </w:pPr>
      <w:r>
        <w:separator/>
      </w:r>
    </w:p>
  </w:endnote>
  <w:endnote w:type="continuationSeparator" w:id="0">
    <w:p w14:paraId="2AF62C79" w14:textId="77777777" w:rsidR="00E61135" w:rsidRDefault="00E61135" w:rsidP="00BD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4830651"/>
      <w:docPartObj>
        <w:docPartGallery w:val="Page Numbers (Bottom of Page)"/>
        <w:docPartUnique/>
      </w:docPartObj>
    </w:sdtPr>
    <w:sdtEndPr/>
    <w:sdtContent>
      <w:p w14:paraId="7B385206" w14:textId="0F9C3952" w:rsidR="00BD70B6" w:rsidRDefault="00BD70B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B95">
          <w:rPr>
            <w:noProof/>
          </w:rPr>
          <w:t>9</w:t>
        </w:r>
        <w:r>
          <w:fldChar w:fldCharType="end"/>
        </w:r>
      </w:p>
    </w:sdtContent>
  </w:sdt>
  <w:p w14:paraId="2ADB239D" w14:textId="77777777" w:rsidR="00BD70B6" w:rsidRDefault="00BD70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1349B" w14:textId="77777777" w:rsidR="00E61135" w:rsidRDefault="00E61135" w:rsidP="00BD70B6">
      <w:pPr>
        <w:spacing w:after="0" w:line="240" w:lineRule="auto"/>
      </w:pPr>
      <w:r>
        <w:separator/>
      </w:r>
    </w:p>
  </w:footnote>
  <w:footnote w:type="continuationSeparator" w:id="0">
    <w:p w14:paraId="256EF7BA" w14:textId="77777777" w:rsidR="00E61135" w:rsidRDefault="00E61135" w:rsidP="00BD7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7FE"/>
    <w:multiLevelType w:val="hybridMultilevel"/>
    <w:tmpl w:val="F59E5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65BC"/>
    <w:multiLevelType w:val="hybridMultilevel"/>
    <w:tmpl w:val="7CBEE450"/>
    <w:lvl w:ilvl="0" w:tplc="94BEA19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09D"/>
    <w:multiLevelType w:val="hybridMultilevel"/>
    <w:tmpl w:val="18480920"/>
    <w:lvl w:ilvl="0" w:tplc="4E80007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3668E"/>
    <w:multiLevelType w:val="hybridMultilevel"/>
    <w:tmpl w:val="38E4F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61D10"/>
    <w:multiLevelType w:val="hybridMultilevel"/>
    <w:tmpl w:val="5276CE0A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 w15:restartNumberingAfterBreak="0">
    <w:nsid w:val="66D01596"/>
    <w:multiLevelType w:val="hybridMultilevel"/>
    <w:tmpl w:val="A168889C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6" w15:restartNumberingAfterBreak="0">
    <w:nsid w:val="66D54251"/>
    <w:multiLevelType w:val="hybridMultilevel"/>
    <w:tmpl w:val="B978A71A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7" w15:restartNumberingAfterBreak="0">
    <w:nsid w:val="728B1B18"/>
    <w:multiLevelType w:val="hybridMultilevel"/>
    <w:tmpl w:val="1996E8F0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148"/>
    <w:rsid w:val="000E12B5"/>
    <w:rsid w:val="00133B95"/>
    <w:rsid w:val="003731EF"/>
    <w:rsid w:val="003A73DD"/>
    <w:rsid w:val="004A13D2"/>
    <w:rsid w:val="004A38A6"/>
    <w:rsid w:val="004B25E3"/>
    <w:rsid w:val="00533183"/>
    <w:rsid w:val="00753FEB"/>
    <w:rsid w:val="008113E2"/>
    <w:rsid w:val="009E2491"/>
    <w:rsid w:val="00A01DEF"/>
    <w:rsid w:val="00AD39EF"/>
    <w:rsid w:val="00AF01B9"/>
    <w:rsid w:val="00B81527"/>
    <w:rsid w:val="00BD70B6"/>
    <w:rsid w:val="00D00148"/>
    <w:rsid w:val="00E61135"/>
    <w:rsid w:val="00E96ABA"/>
    <w:rsid w:val="00F8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D154"/>
  <w15:chartTrackingRefBased/>
  <w15:docId w15:val="{15BF8024-00A9-44D1-8099-2BB507A6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8A6"/>
  </w:style>
  <w:style w:type="paragraph" w:styleId="1">
    <w:name w:val="heading 1"/>
    <w:basedOn w:val="a"/>
    <w:next w:val="a"/>
    <w:link w:val="10"/>
    <w:uiPriority w:val="9"/>
    <w:qFormat/>
    <w:rsid w:val="004A38A6"/>
    <w:pPr>
      <w:keepNext/>
      <w:keepLines/>
      <w:widowControl w:val="0"/>
      <w:autoSpaceDE w:val="0"/>
      <w:autoSpaceDN w:val="0"/>
      <w:adjustRightInd w:val="0"/>
      <w:spacing w:before="20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8A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qFormat/>
    <w:rsid w:val="004A38A6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4A38A6"/>
    <w:pPr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4A38A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A38A6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6">
    <w:name w:val="Table Grid"/>
    <w:basedOn w:val="a1"/>
    <w:uiPriority w:val="59"/>
    <w:rsid w:val="004A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A38A6"/>
    <w:pPr>
      <w:tabs>
        <w:tab w:val="right" w:leader="dot" w:pos="9345"/>
      </w:tabs>
      <w:spacing w:after="100" w:line="360" w:lineRule="auto"/>
      <w:ind w:left="2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BD7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70B6"/>
  </w:style>
  <w:style w:type="paragraph" w:styleId="a9">
    <w:name w:val="footer"/>
    <w:basedOn w:val="a"/>
    <w:link w:val="aa"/>
    <w:uiPriority w:val="99"/>
    <w:unhideWhenUsed/>
    <w:rsid w:val="00BD7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70B6"/>
  </w:style>
  <w:style w:type="paragraph" w:styleId="3">
    <w:name w:val="toc 3"/>
    <w:basedOn w:val="a"/>
    <w:next w:val="a"/>
    <w:autoRedefine/>
    <w:uiPriority w:val="39"/>
    <w:unhideWhenUsed/>
    <w:rsid w:val="00E96ABA"/>
    <w:pPr>
      <w:spacing w:after="100"/>
      <w:ind w:left="440"/>
    </w:pPr>
  </w:style>
  <w:style w:type="character" w:styleId="ab">
    <w:name w:val="annotation reference"/>
    <w:basedOn w:val="a0"/>
    <w:uiPriority w:val="99"/>
    <w:semiHidden/>
    <w:unhideWhenUsed/>
    <w:rsid w:val="003A73D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A73D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A73D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73D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A73DD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A7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73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OPTIMUS gang</dc:creator>
  <cp:keywords/>
  <dc:description/>
  <cp:lastModifiedBy>Дамир Р Бараев</cp:lastModifiedBy>
  <cp:revision>2</cp:revision>
  <dcterms:created xsi:type="dcterms:W3CDTF">2020-10-15T11:00:00Z</dcterms:created>
  <dcterms:modified xsi:type="dcterms:W3CDTF">2020-10-15T11:00:00Z</dcterms:modified>
</cp:coreProperties>
</file>