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C0FA" w14:textId="77777777" w:rsidR="00C372BB" w:rsidRDefault="00C372BB"/>
    <w:p w14:paraId="375C703E" w14:textId="11876495" w:rsidR="0033689C" w:rsidRDefault="0033689C">
      <w:r w:rsidRPr="185A6A45">
        <w:rPr>
          <w:rFonts w:ascii="inherit" w:hAnsi="inherit" w:cs="Noto Sans"/>
          <w:color w:val="000000" w:themeColor="text1"/>
        </w:rPr>
        <w:t xml:space="preserve">Uma </w:t>
      </w:r>
      <w:r w:rsidR="133C40B7" w:rsidRPr="133C40B7">
        <w:rPr>
          <w:rFonts w:ascii="inherit" w:hAnsi="inherit" w:cs="Noto Sans"/>
          <w:color w:val="000000" w:themeColor="text1"/>
        </w:rPr>
        <w:t xml:space="preserve">empresa de </w:t>
      </w:r>
      <w:r w:rsidR="08A10406" w:rsidRPr="08A10406">
        <w:rPr>
          <w:rFonts w:ascii="inherit" w:hAnsi="inherit" w:cs="Noto Sans"/>
          <w:color w:val="000000" w:themeColor="text1"/>
        </w:rPr>
        <w:t xml:space="preserve">calçado </w:t>
      </w:r>
      <w:r w:rsidRPr="185A6A45">
        <w:rPr>
          <w:rFonts w:ascii="inherit" w:hAnsi="inherit" w:cs="Noto Sans"/>
          <w:color w:val="000000" w:themeColor="text1"/>
        </w:rPr>
        <w:t xml:space="preserve">está organizada em secções. </w:t>
      </w:r>
    </w:p>
    <w:p w14:paraId="372DB335" w14:textId="550BD387" w:rsidR="0033689C" w:rsidRDefault="6E48015A" w:rsidP="59A528C9">
      <w:pPr>
        <w:pStyle w:val="ListParagraph"/>
        <w:numPr>
          <w:ilvl w:val="0"/>
          <w:numId w:val="3"/>
        </w:numPr>
        <w:rPr>
          <w:rFonts w:ascii="inherit" w:hAnsi="inherit" w:cs="Noto Sans"/>
          <w:color w:val="000000" w:themeColor="text1"/>
        </w:rPr>
      </w:pPr>
      <w:r w:rsidRPr="6E48015A">
        <w:rPr>
          <w:rFonts w:ascii="inherit" w:hAnsi="inherit" w:cs="Noto Sans"/>
          <w:color w:val="000000" w:themeColor="text1"/>
        </w:rPr>
        <w:t xml:space="preserve">Cada secção tem uma </w:t>
      </w:r>
      <w:r w:rsidR="63ACC4A9" w:rsidRPr="63ACC4A9">
        <w:rPr>
          <w:rFonts w:ascii="inherit" w:hAnsi="inherit" w:cs="Noto Sans"/>
          <w:color w:val="000000" w:themeColor="text1"/>
        </w:rPr>
        <w:t xml:space="preserve">designação </w:t>
      </w:r>
      <w:r w:rsidR="4B41D2AE" w:rsidRPr="4B41D2AE">
        <w:rPr>
          <w:rFonts w:ascii="inherit" w:hAnsi="inherit" w:cs="Noto Sans"/>
          <w:color w:val="000000" w:themeColor="text1"/>
        </w:rPr>
        <w:t xml:space="preserve">e código </w:t>
      </w:r>
      <w:r w:rsidR="715EBF0A" w:rsidRPr="715EBF0A">
        <w:rPr>
          <w:rFonts w:ascii="inherit" w:hAnsi="inherit" w:cs="Noto Sans"/>
          <w:color w:val="000000" w:themeColor="text1"/>
        </w:rPr>
        <w:t>únicos</w:t>
      </w:r>
      <w:r w:rsidR="223E241E" w:rsidRPr="223E241E">
        <w:rPr>
          <w:rFonts w:ascii="inherit" w:hAnsi="inherit" w:cs="Noto Sans"/>
          <w:color w:val="000000" w:themeColor="text1"/>
        </w:rPr>
        <w:t xml:space="preserve"> </w:t>
      </w:r>
      <w:r w:rsidR="216ADF96" w:rsidRPr="216ADF96">
        <w:rPr>
          <w:rFonts w:ascii="inherit" w:hAnsi="inherit" w:cs="Noto Sans"/>
          <w:color w:val="000000" w:themeColor="text1"/>
        </w:rPr>
        <w:t>assim como o</w:t>
      </w:r>
      <w:r w:rsidR="5869DF31" w:rsidRPr="5869DF31">
        <w:rPr>
          <w:rFonts w:ascii="inherit" w:hAnsi="inherit" w:cs="Noto Sans"/>
          <w:color w:val="000000" w:themeColor="text1"/>
        </w:rPr>
        <w:t xml:space="preserve"> nº funcionários</w:t>
      </w:r>
      <w:r w:rsidR="1440D9DA" w:rsidRPr="1440D9DA">
        <w:rPr>
          <w:rFonts w:ascii="inherit" w:hAnsi="inherit" w:cs="Noto Sans"/>
          <w:color w:val="000000" w:themeColor="text1"/>
        </w:rPr>
        <w:t xml:space="preserve"> </w:t>
      </w:r>
      <w:r w:rsidR="52CB48E2" w:rsidRPr="52CB48E2">
        <w:rPr>
          <w:rFonts w:ascii="inherit" w:hAnsi="inherit" w:cs="Noto Sans"/>
          <w:color w:val="000000" w:themeColor="text1"/>
        </w:rPr>
        <w:t xml:space="preserve">que estão </w:t>
      </w:r>
      <w:r w:rsidR="26695502" w:rsidRPr="26695502">
        <w:rPr>
          <w:rFonts w:ascii="inherit" w:hAnsi="inherit" w:cs="Noto Sans"/>
          <w:color w:val="000000" w:themeColor="text1"/>
        </w:rPr>
        <w:t xml:space="preserve">atualmente a </w:t>
      </w:r>
      <w:r w:rsidR="49BB6B09" w:rsidRPr="49BB6B09">
        <w:rPr>
          <w:rFonts w:ascii="inherit" w:hAnsi="inherit" w:cs="Noto Sans"/>
          <w:color w:val="000000" w:themeColor="text1"/>
        </w:rPr>
        <w:t xml:space="preserve">trabalhar na </w:t>
      </w:r>
      <w:r w:rsidR="0845DA12" w:rsidRPr="0845DA12">
        <w:rPr>
          <w:rFonts w:ascii="inherit" w:hAnsi="inherit" w:cs="Noto Sans"/>
          <w:color w:val="000000" w:themeColor="text1"/>
        </w:rPr>
        <w:t>mesma.</w:t>
      </w:r>
    </w:p>
    <w:p w14:paraId="6633C0FC" w14:textId="38FB04F5" w:rsidR="0033689C" w:rsidRDefault="7DDB5A83" w:rsidP="59A528C9">
      <w:pPr>
        <w:pStyle w:val="ListParagraph"/>
        <w:numPr>
          <w:ilvl w:val="0"/>
          <w:numId w:val="2"/>
        </w:numPr>
        <w:rPr>
          <w:rFonts w:ascii="inherit" w:hAnsi="inherit" w:cs="Noto Sans"/>
          <w:color w:val="000000" w:themeColor="text1"/>
        </w:rPr>
      </w:pPr>
      <w:r w:rsidRPr="7DDB5A83">
        <w:rPr>
          <w:rFonts w:ascii="inherit" w:hAnsi="inherit" w:cs="Noto Sans"/>
          <w:color w:val="000000" w:themeColor="text1"/>
        </w:rPr>
        <w:t xml:space="preserve">Os funcionários são de 2 </w:t>
      </w:r>
      <w:r w:rsidR="757CA68E" w:rsidRPr="757CA68E">
        <w:rPr>
          <w:rFonts w:ascii="inherit" w:hAnsi="inherit" w:cs="Noto Sans"/>
          <w:color w:val="000000" w:themeColor="text1"/>
        </w:rPr>
        <w:t>tipos:</w:t>
      </w:r>
      <w:r w:rsidR="3F333092" w:rsidRPr="3F333092">
        <w:rPr>
          <w:rFonts w:ascii="inherit" w:hAnsi="inherit" w:cs="Noto Sans"/>
          <w:color w:val="000000" w:themeColor="text1"/>
        </w:rPr>
        <w:t xml:space="preserve"> </w:t>
      </w:r>
      <w:r w:rsidR="0B485DF6" w:rsidRPr="0B485DF6">
        <w:rPr>
          <w:rFonts w:ascii="inherit" w:hAnsi="inherit" w:cs="Noto Sans"/>
          <w:color w:val="000000" w:themeColor="text1"/>
        </w:rPr>
        <w:t xml:space="preserve">operário ou </w:t>
      </w:r>
      <w:r w:rsidR="4461CBA9" w:rsidRPr="4461CBA9">
        <w:rPr>
          <w:rFonts w:ascii="inherit" w:hAnsi="inherit" w:cs="Noto Sans"/>
          <w:color w:val="000000" w:themeColor="text1"/>
        </w:rPr>
        <w:t>gerente</w:t>
      </w:r>
      <w:r w:rsidR="35E0EC7B" w:rsidRPr="35E0EC7B">
        <w:rPr>
          <w:rFonts w:ascii="inherit" w:hAnsi="inherit" w:cs="Noto Sans"/>
          <w:color w:val="000000" w:themeColor="text1"/>
        </w:rPr>
        <w:t xml:space="preserve">, sendo que </w:t>
      </w:r>
      <w:r w:rsidR="00790CFE">
        <w:rPr>
          <w:rFonts w:ascii="inherit" w:hAnsi="inherit" w:cs="Noto Sans"/>
          <w:color w:val="000000" w:themeColor="text1"/>
        </w:rPr>
        <w:t>se deve</w:t>
      </w:r>
      <w:r w:rsidR="006D0E2F">
        <w:rPr>
          <w:rFonts w:ascii="inherit" w:hAnsi="inherit" w:cs="Noto Sans"/>
          <w:color w:val="000000" w:themeColor="text1"/>
        </w:rPr>
        <w:t xml:space="preserve"> guardar</w:t>
      </w:r>
      <w:r w:rsidR="06B42246" w:rsidRPr="06B42246">
        <w:rPr>
          <w:rFonts w:ascii="inherit" w:hAnsi="inherit" w:cs="Noto Sans"/>
          <w:color w:val="000000" w:themeColor="text1"/>
        </w:rPr>
        <w:t xml:space="preserve"> os respetivos nomes</w:t>
      </w:r>
      <w:r w:rsidR="71E9DBD8" w:rsidRPr="71E9DBD8">
        <w:rPr>
          <w:rFonts w:ascii="inherit" w:hAnsi="inherit" w:cs="Noto Sans"/>
          <w:color w:val="000000" w:themeColor="text1"/>
        </w:rPr>
        <w:t>,</w:t>
      </w:r>
      <w:r w:rsidR="3C2EB375" w:rsidRPr="3C2EB375">
        <w:rPr>
          <w:rFonts w:ascii="inherit" w:hAnsi="inherit" w:cs="Noto Sans"/>
          <w:color w:val="000000" w:themeColor="text1"/>
        </w:rPr>
        <w:t xml:space="preserve"> nº de CC, </w:t>
      </w:r>
      <w:r w:rsidR="74724BEF" w:rsidRPr="74724BEF">
        <w:rPr>
          <w:rFonts w:ascii="inherit" w:hAnsi="inherit" w:cs="Noto Sans"/>
          <w:color w:val="000000" w:themeColor="text1"/>
        </w:rPr>
        <w:t xml:space="preserve">morada, </w:t>
      </w:r>
      <w:r w:rsidR="77D0913F" w:rsidRPr="77D0913F">
        <w:rPr>
          <w:rFonts w:ascii="inherit" w:hAnsi="inherit" w:cs="Noto Sans"/>
          <w:color w:val="000000" w:themeColor="text1"/>
        </w:rPr>
        <w:t xml:space="preserve">nif, ID de funcionário e </w:t>
      </w:r>
      <w:r w:rsidR="67132955" w:rsidRPr="67132955">
        <w:rPr>
          <w:rFonts w:ascii="inherit" w:hAnsi="inherit" w:cs="Noto Sans"/>
          <w:color w:val="000000" w:themeColor="text1"/>
        </w:rPr>
        <w:t>salário.</w:t>
      </w:r>
    </w:p>
    <w:p w14:paraId="39354F67" w14:textId="0A2D8D17" w:rsidR="35D931C6" w:rsidRDefault="5D99A938" w:rsidP="44DD730D">
      <w:pPr>
        <w:pStyle w:val="ListParagraph"/>
        <w:numPr>
          <w:ilvl w:val="0"/>
          <w:numId w:val="4"/>
        </w:numPr>
        <w:rPr>
          <w:rFonts w:ascii="inherit" w:hAnsi="inherit" w:cs="Noto Sans"/>
          <w:color w:val="000000" w:themeColor="text1"/>
        </w:rPr>
      </w:pPr>
      <w:r w:rsidRPr="5D99A938">
        <w:rPr>
          <w:rFonts w:ascii="inherit" w:hAnsi="inherit" w:cs="Noto Sans"/>
          <w:color w:val="000000" w:themeColor="text1"/>
        </w:rPr>
        <w:t xml:space="preserve">Cada secção exige </w:t>
      </w:r>
      <w:r w:rsidR="15DD41B3" w:rsidRPr="15DD41B3">
        <w:rPr>
          <w:rFonts w:ascii="inherit" w:hAnsi="inherit" w:cs="Noto Sans"/>
          <w:color w:val="000000" w:themeColor="text1"/>
        </w:rPr>
        <w:t xml:space="preserve">que exista </w:t>
      </w:r>
      <w:r w:rsidR="6E395639" w:rsidRPr="6E395639">
        <w:rPr>
          <w:rFonts w:ascii="inherit" w:hAnsi="inherit" w:cs="Noto Sans"/>
          <w:color w:val="000000" w:themeColor="text1"/>
        </w:rPr>
        <w:t xml:space="preserve">1 </w:t>
      </w:r>
      <w:r w:rsidR="3F0C8C04" w:rsidRPr="3F0C8C04">
        <w:rPr>
          <w:rFonts w:ascii="inherit" w:hAnsi="inherit" w:cs="Noto Sans"/>
          <w:color w:val="000000" w:themeColor="text1"/>
        </w:rPr>
        <w:t xml:space="preserve">gerente para a </w:t>
      </w:r>
      <w:r w:rsidR="68A8094A" w:rsidRPr="68A8094A">
        <w:rPr>
          <w:rFonts w:ascii="inherit" w:hAnsi="inherit" w:cs="Noto Sans"/>
          <w:color w:val="000000" w:themeColor="text1"/>
        </w:rPr>
        <w:t xml:space="preserve">coordenar, assim como </w:t>
      </w:r>
      <w:r w:rsidR="0F31289C" w:rsidRPr="0F31289C">
        <w:rPr>
          <w:rFonts w:ascii="inherit" w:hAnsi="inherit" w:cs="Noto Sans"/>
          <w:color w:val="000000" w:themeColor="text1"/>
        </w:rPr>
        <w:t>um funcionário</w:t>
      </w:r>
      <w:r w:rsidR="30929D42" w:rsidRPr="30929D42">
        <w:rPr>
          <w:rFonts w:ascii="inherit" w:hAnsi="inherit" w:cs="Noto Sans"/>
          <w:color w:val="000000" w:themeColor="text1"/>
        </w:rPr>
        <w:t xml:space="preserve"> só </w:t>
      </w:r>
      <w:r w:rsidR="3842B804" w:rsidRPr="3842B804">
        <w:rPr>
          <w:rFonts w:ascii="inherit" w:hAnsi="inherit" w:cs="Noto Sans"/>
          <w:color w:val="000000" w:themeColor="text1"/>
        </w:rPr>
        <w:t xml:space="preserve">pode ser gerente se </w:t>
      </w:r>
      <w:r w:rsidR="6C31EA5B" w:rsidRPr="6C31EA5B">
        <w:rPr>
          <w:rFonts w:ascii="inherit" w:hAnsi="inherit" w:cs="Noto Sans"/>
          <w:color w:val="000000" w:themeColor="text1"/>
        </w:rPr>
        <w:t xml:space="preserve">existir 1 </w:t>
      </w:r>
      <w:r w:rsidR="60328AD8" w:rsidRPr="60328AD8">
        <w:rPr>
          <w:rFonts w:ascii="inherit" w:hAnsi="inherit" w:cs="Noto Sans"/>
          <w:color w:val="000000" w:themeColor="text1"/>
        </w:rPr>
        <w:t>secção</w:t>
      </w:r>
      <w:r w:rsidR="4A6DC3DD" w:rsidRPr="4A6DC3DD">
        <w:rPr>
          <w:rFonts w:ascii="inherit" w:hAnsi="inherit" w:cs="Noto Sans"/>
          <w:color w:val="000000" w:themeColor="text1"/>
        </w:rPr>
        <w:t>.</w:t>
      </w:r>
      <w:r w:rsidR="1BD1D7F2" w:rsidRPr="1BD1D7F2">
        <w:rPr>
          <w:rFonts w:ascii="inherit" w:hAnsi="inherit" w:cs="Noto Sans"/>
          <w:color w:val="000000" w:themeColor="text1"/>
        </w:rPr>
        <w:t xml:space="preserve"> </w:t>
      </w:r>
      <w:r w:rsidR="002D75CB">
        <w:rPr>
          <w:rFonts w:ascii="inherit" w:hAnsi="inherit" w:cs="Noto Sans"/>
          <w:color w:val="000000" w:themeColor="text1"/>
        </w:rPr>
        <w:t>Além disso</w:t>
      </w:r>
      <w:r w:rsidR="2AC349D0" w:rsidRPr="2AC349D0">
        <w:rPr>
          <w:rFonts w:ascii="inherit" w:hAnsi="inherit" w:cs="Noto Sans"/>
          <w:color w:val="000000" w:themeColor="text1"/>
        </w:rPr>
        <w:t xml:space="preserve">, </w:t>
      </w:r>
      <w:r w:rsidR="00ED2755">
        <w:rPr>
          <w:rFonts w:ascii="inherit" w:hAnsi="inherit" w:cs="Noto Sans"/>
          <w:color w:val="000000" w:themeColor="text1"/>
        </w:rPr>
        <w:t xml:space="preserve">cada </w:t>
      </w:r>
      <w:r w:rsidR="00B22002">
        <w:rPr>
          <w:rFonts w:ascii="inherit" w:hAnsi="inherit" w:cs="Noto Sans"/>
          <w:color w:val="000000" w:themeColor="text1"/>
        </w:rPr>
        <w:t>funcionário deve trabalhar em um</w:t>
      </w:r>
      <w:r w:rsidR="00972D3F">
        <w:rPr>
          <w:rFonts w:ascii="inherit" w:hAnsi="inherit" w:cs="Noto Sans"/>
          <w:color w:val="000000" w:themeColor="text1"/>
        </w:rPr>
        <w:t>a das secções.</w:t>
      </w:r>
    </w:p>
    <w:p w14:paraId="1A32D36C" w14:textId="514C02D0" w:rsidR="00481687" w:rsidRDefault="00481687" w:rsidP="44DD730D">
      <w:pPr>
        <w:pStyle w:val="ListParagraph"/>
        <w:numPr>
          <w:ilvl w:val="0"/>
          <w:numId w:val="4"/>
        </w:num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É permitido que uma secção ape</w:t>
      </w:r>
      <w:r w:rsidR="00750CC6">
        <w:rPr>
          <w:rFonts w:ascii="inherit" w:hAnsi="inherit" w:cs="Noto Sans"/>
          <w:color w:val="000000" w:themeColor="text1"/>
        </w:rPr>
        <w:t>nas possua 1 funcionário, que será também gerente da mesma.</w:t>
      </w:r>
    </w:p>
    <w:p w14:paraId="00397463" w14:textId="78DCB5E0" w:rsidR="0033689C" w:rsidRDefault="4F315AEF" w:rsidP="2D6D01A0">
      <w:pPr>
        <w:pStyle w:val="ListParagraph"/>
        <w:numPr>
          <w:ilvl w:val="0"/>
          <w:numId w:val="5"/>
        </w:numPr>
        <w:rPr>
          <w:rFonts w:ascii="inherit" w:hAnsi="inherit" w:cs="Noto Sans"/>
          <w:color w:val="000000" w:themeColor="text1"/>
        </w:rPr>
      </w:pPr>
      <w:r w:rsidRPr="4F315AEF">
        <w:rPr>
          <w:rFonts w:ascii="inherit" w:hAnsi="inherit" w:cs="Noto Sans"/>
          <w:color w:val="000000" w:themeColor="text1"/>
        </w:rPr>
        <w:t>Os funcionários processam matéria-prima da qual se conhece a qualidade, quantidade em armazém e se atribui um código para a identificar.</w:t>
      </w:r>
    </w:p>
    <w:p w14:paraId="36081C21" w14:textId="7A03302D" w:rsidR="1F819348" w:rsidRDefault="1F819348" w:rsidP="3BCD9534">
      <w:pPr>
        <w:pStyle w:val="ListParagraph"/>
        <w:numPr>
          <w:ilvl w:val="0"/>
          <w:numId w:val="7"/>
        </w:numPr>
        <w:rPr>
          <w:rFonts w:ascii="inherit" w:hAnsi="inherit" w:cs="Noto Sans"/>
          <w:color w:val="000000" w:themeColor="text1"/>
        </w:rPr>
      </w:pPr>
      <w:r w:rsidRPr="1F819348">
        <w:rPr>
          <w:rFonts w:ascii="inherit" w:hAnsi="inherit" w:cs="Noto Sans"/>
          <w:color w:val="000000" w:themeColor="text1"/>
        </w:rPr>
        <w:t>De modo a que exista matéria-prima</w:t>
      </w:r>
      <w:r w:rsidR="00F40B27">
        <w:rPr>
          <w:rFonts w:ascii="inherit" w:hAnsi="inherit" w:cs="Noto Sans"/>
          <w:color w:val="000000" w:themeColor="text1"/>
        </w:rPr>
        <w:t>,</w:t>
      </w:r>
      <w:r w:rsidRPr="1F819348">
        <w:rPr>
          <w:rFonts w:ascii="inherit" w:hAnsi="inherit" w:cs="Noto Sans"/>
          <w:color w:val="000000" w:themeColor="text1"/>
        </w:rPr>
        <w:t xml:space="preserve"> </w:t>
      </w:r>
      <w:r w:rsidR="2616E1E2" w:rsidRPr="2616E1E2">
        <w:rPr>
          <w:rFonts w:ascii="inherit" w:hAnsi="inherit" w:cs="Noto Sans"/>
          <w:color w:val="000000" w:themeColor="text1"/>
        </w:rPr>
        <w:t xml:space="preserve">é necessário a </w:t>
      </w:r>
      <w:r w:rsidR="501C016C" w:rsidRPr="501C016C">
        <w:rPr>
          <w:rFonts w:ascii="inherit" w:hAnsi="inherit" w:cs="Noto Sans"/>
          <w:color w:val="000000" w:themeColor="text1"/>
        </w:rPr>
        <w:t xml:space="preserve">existência de </w:t>
      </w:r>
      <w:r w:rsidR="37476D2D" w:rsidRPr="37476D2D">
        <w:rPr>
          <w:rFonts w:ascii="inherit" w:hAnsi="inherit" w:cs="Noto Sans"/>
          <w:color w:val="000000" w:themeColor="text1"/>
        </w:rPr>
        <w:t xml:space="preserve">pelo menos 1 </w:t>
      </w:r>
      <w:r w:rsidR="0A572BB4" w:rsidRPr="0A572BB4">
        <w:rPr>
          <w:rFonts w:ascii="inherit" w:hAnsi="inherit" w:cs="Noto Sans"/>
          <w:color w:val="000000" w:themeColor="text1"/>
        </w:rPr>
        <w:t>fornecedor</w:t>
      </w:r>
      <w:r w:rsidR="51CE9C4A" w:rsidRPr="51CE9C4A">
        <w:rPr>
          <w:rFonts w:ascii="inherit" w:hAnsi="inherit" w:cs="Noto Sans"/>
          <w:color w:val="000000" w:themeColor="text1"/>
        </w:rPr>
        <w:t xml:space="preserve"> </w:t>
      </w:r>
      <w:r w:rsidR="525F7A94" w:rsidRPr="525F7A94">
        <w:rPr>
          <w:rFonts w:ascii="inherit" w:hAnsi="inherit" w:cs="Noto Sans"/>
          <w:color w:val="000000" w:themeColor="text1"/>
        </w:rPr>
        <w:t xml:space="preserve">que </w:t>
      </w:r>
      <w:r w:rsidR="77EE1957" w:rsidRPr="77EE1957">
        <w:rPr>
          <w:rFonts w:ascii="inherit" w:hAnsi="inherit" w:cs="Noto Sans"/>
          <w:color w:val="000000" w:themeColor="text1"/>
        </w:rPr>
        <w:t xml:space="preserve">é </w:t>
      </w:r>
      <w:r w:rsidR="773F8024" w:rsidRPr="773F8024">
        <w:rPr>
          <w:rFonts w:ascii="inherit" w:hAnsi="inherit" w:cs="Noto Sans"/>
          <w:color w:val="000000" w:themeColor="text1"/>
        </w:rPr>
        <w:t>caracterizado</w:t>
      </w:r>
      <w:r w:rsidR="07DC9C75" w:rsidRPr="07DC9C75">
        <w:rPr>
          <w:rFonts w:ascii="inherit" w:hAnsi="inherit" w:cs="Noto Sans"/>
          <w:color w:val="000000" w:themeColor="text1"/>
        </w:rPr>
        <w:t xml:space="preserve"> por</w:t>
      </w:r>
      <w:r w:rsidR="003602D0" w:rsidRPr="003602D0">
        <w:rPr>
          <w:rFonts w:ascii="inherit" w:hAnsi="inherit" w:cs="Noto Sans"/>
          <w:color w:val="000000" w:themeColor="text1"/>
        </w:rPr>
        <w:t>:</w:t>
      </w:r>
      <w:r w:rsidR="4E80C883" w:rsidRPr="4E80C883">
        <w:rPr>
          <w:rFonts w:ascii="inherit" w:hAnsi="inherit" w:cs="Noto Sans"/>
          <w:color w:val="000000" w:themeColor="text1"/>
        </w:rPr>
        <w:t xml:space="preserve"> nome, </w:t>
      </w:r>
      <w:r w:rsidR="003602D0" w:rsidRPr="003602D0">
        <w:rPr>
          <w:rFonts w:ascii="inherit" w:hAnsi="inherit" w:cs="Noto Sans"/>
          <w:color w:val="000000" w:themeColor="text1"/>
        </w:rPr>
        <w:t xml:space="preserve">email, </w:t>
      </w:r>
      <w:r w:rsidR="57BC421D" w:rsidRPr="57BC421D">
        <w:rPr>
          <w:rFonts w:ascii="inherit" w:hAnsi="inherit" w:cs="Noto Sans"/>
          <w:color w:val="000000" w:themeColor="text1"/>
        </w:rPr>
        <w:t>morada e nif.</w:t>
      </w:r>
    </w:p>
    <w:p w14:paraId="7453BBED" w14:textId="77777777" w:rsidR="005F0377" w:rsidRDefault="13B7E81B" w:rsidP="0070416D">
      <w:pPr>
        <w:pStyle w:val="ListParagraph"/>
        <w:numPr>
          <w:ilvl w:val="0"/>
          <w:numId w:val="6"/>
        </w:numPr>
        <w:rPr>
          <w:rFonts w:ascii="inherit" w:hAnsi="inherit" w:cs="Noto Sans"/>
          <w:color w:val="000000" w:themeColor="text1"/>
        </w:rPr>
      </w:pPr>
      <w:r w:rsidRPr="13B7E81B">
        <w:rPr>
          <w:rFonts w:ascii="inherit" w:hAnsi="inherit" w:cs="Noto Sans"/>
          <w:color w:val="000000" w:themeColor="text1"/>
        </w:rPr>
        <w:t>Durante as várias fases do processamento da matéria-prima sabe-se o seu estado</w:t>
      </w:r>
      <w:r w:rsidR="00F40B27">
        <w:rPr>
          <w:rFonts w:ascii="inherit" w:hAnsi="inherit" w:cs="Noto Sans"/>
          <w:color w:val="000000" w:themeColor="text1"/>
        </w:rPr>
        <w:t>,</w:t>
      </w:r>
      <w:r w:rsidRPr="13B7E81B">
        <w:rPr>
          <w:rFonts w:ascii="inherit" w:hAnsi="inherit" w:cs="Noto Sans"/>
          <w:color w:val="000000" w:themeColor="text1"/>
        </w:rPr>
        <w:t xml:space="preserve"> e quando atinge</w:t>
      </w:r>
      <w:r w:rsidR="00F40B27">
        <w:rPr>
          <w:rFonts w:ascii="inherit" w:hAnsi="inherit" w:cs="Noto Sans"/>
          <w:color w:val="000000" w:themeColor="text1"/>
        </w:rPr>
        <w:t>-se</w:t>
      </w:r>
      <w:r w:rsidRPr="13B7E81B">
        <w:rPr>
          <w:rFonts w:ascii="inherit" w:hAnsi="inherit" w:cs="Noto Sans"/>
          <w:color w:val="000000" w:themeColor="text1"/>
        </w:rPr>
        <w:t xml:space="preserve"> </w:t>
      </w:r>
      <w:r w:rsidR="7BE4C4D5" w:rsidRPr="7BE4C4D5">
        <w:rPr>
          <w:rFonts w:ascii="inherit" w:hAnsi="inherit" w:cs="Noto Sans"/>
          <w:color w:val="000000" w:themeColor="text1"/>
        </w:rPr>
        <w:t xml:space="preserve">o estado final origina-se </w:t>
      </w:r>
      <w:r w:rsidR="005F0377">
        <w:rPr>
          <w:rFonts w:ascii="inherit" w:hAnsi="inherit" w:cs="Noto Sans"/>
          <w:color w:val="000000" w:themeColor="text1"/>
        </w:rPr>
        <w:t xml:space="preserve">um </w:t>
      </w:r>
      <w:r w:rsidR="0A02F22C" w:rsidRPr="0A02F22C">
        <w:rPr>
          <w:rFonts w:ascii="inherit" w:hAnsi="inherit" w:cs="Noto Sans"/>
          <w:color w:val="000000" w:themeColor="text1"/>
        </w:rPr>
        <w:t xml:space="preserve">produto. </w:t>
      </w:r>
    </w:p>
    <w:p w14:paraId="251D8614" w14:textId="17854287" w:rsidR="00357FD6" w:rsidRDefault="005F0377" w:rsidP="0070416D">
      <w:pPr>
        <w:pStyle w:val="ListParagraph"/>
        <w:numPr>
          <w:ilvl w:val="0"/>
          <w:numId w:val="6"/>
        </w:num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T</w:t>
      </w:r>
      <w:r w:rsidR="50F9F601" w:rsidRPr="50F9F601">
        <w:rPr>
          <w:rFonts w:ascii="inherit" w:hAnsi="inherit" w:cs="Noto Sans"/>
          <w:color w:val="000000" w:themeColor="text1"/>
        </w:rPr>
        <w:t xml:space="preserve">em que ser possível obter </w:t>
      </w:r>
      <w:r>
        <w:rPr>
          <w:rFonts w:ascii="inherit" w:hAnsi="inherit" w:cs="Noto Sans"/>
          <w:color w:val="000000" w:themeColor="text1"/>
        </w:rPr>
        <w:t xml:space="preserve">do produto </w:t>
      </w:r>
      <w:r w:rsidR="50F9F601" w:rsidRPr="50F9F601">
        <w:rPr>
          <w:rFonts w:ascii="inherit" w:hAnsi="inherit" w:cs="Noto Sans"/>
          <w:color w:val="000000" w:themeColor="text1"/>
        </w:rPr>
        <w:t xml:space="preserve">informações </w:t>
      </w:r>
      <w:r w:rsidR="76F23708" w:rsidRPr="76F23708">
        <w:rPr>
          <w:rFonts w:ascii="inherit" w:hAnsi="inherit" w:cs="Noto Sans"/>
          <w:color w:val="000000" w:themeColor="text1"/>
        </w:rPr>
        <w:t xml:space="preserve">como </w:t>
      </w:r>
      <w:r w:rsidR="1A444D10" w:rsidRPr="1A444D10">
        <w:rPr>
          <w:rFonts w:ascii="inherit" w:hAnsi="inherit" w:cs="Noto Sans"/>
          <w:color w:val="000000" w:themeColor="text1"/>
        </w:rPr>
        <w:t xml:space="preserve">a sua </w:t>
      </w:r>
      <w:r w:rsidR="53895684" w:rsidRPr="53895684">
        <w:rPr>
          <w:rFonts w:ascii="inherit" w:hAnsi="inherit" w:cs="Noto Sans"/>
          <w:color w:val="000000" w:themeColor="text1"/>
        </w:rPr>
        <w:t xml:space="preserve">categoria, custo de fabrico, preço de venda, quantidade de armazém e </w:t>
      </w:r>
      <w:r w:rsidR="7842200E" w:rsidRPr="7842200E">
        <w:rPr>
          <w:rFonts w:ascii="inherit" w:hAnsi="inherit" w:cs="Noto Sans"/>
          <w:color w:val="000000" w:themeColor="text1"/>
        </w:rPr>
        <w:t xml:space="preserve">identificação através de um </w:t>
      </w:r>
      <w:r w:rsidR="3833429A" w:rsidRPr="3833429A">
        <w:rPr>
          <w:rFonts w:ascii="inherit" w:hAnsi="inherit" w:cs="Noto Sans"/>
          <w:color w:val="000000" w:themeColor="text1"/>
        </w:rPr>
        <w:t xml:space="preserve">código. </w:t>
      </w:r>
    </w:p>
    <w:p w14:paraId="510F117D" w14:textId="55F09213" w:rsidR="0033689C" w:rsidRDefault="00584F4C" w:rsidP="126863BC">
      <w:pPr>
        <w:pStyle w:val="ListParagraph"/>
        <w:numPr>
          <w:ilvl w:val="0"/>
          <w:numId w:val="6"/>
        </w:numPr>
        <w:rPr>
          <w:rFonts w:ascii="inherit" w:hAnsi="inherit" w:cs="Noto Sans"/>
          <w:color w:val="000000" w:themeColor="text1"/>
        </w:rPr>
      </w:pPr>
      <w:r w:rsidRPr="00357FD6">
        <w:rPr>
          <w:rFonts w:ascii="inherit" w:hAnsi="inherit" w:cs="Noto Sans"/>
          <w:color w:val="000000" w:themeColor="text1"/>
        </w:rPr>
        <w:t>Uma encomenda</w:t>
      </w:r>
      <w:r w:rsidR="008A6153">
        <w:rPr>
          <w:rFonts w:ascii="inherit" w:hAnsi="inherit" w:cs="Noto Sans"/>
          <w:color w:val="000000" w:themeColor="text1"/>
        </w:rPr>
        <w:t xml:space="preserve">, caracterizada por </w:t>
      </w:r>
      <w:r w:rsidR="00970394">
        <w:rPr>
          <w:rFonts w:ascii="inherit" w:hAnsi="inherit" w:cs="Noto Sans"/>
          <w:color w:val="000000" w:themeColor="text1"/>
        </w:rPr>
        <w:t>um número único e data,</w:t>
      </w:r>
      <w:r w:rsidRPr="00357FD6">
        <w:rPr>
          <w:rFonts w:ascii="inherit" w:hAnsi="inherit" w:cs="Noto Sans"/>
          <w:color w:val="000000" w:themeColor="text1"/>
        </w:rPr>
        <w:t xml:space="preserve"> </w:t>
      </w:r>
      <w:r w:rsidR="009C2EA9" w:rsidRPr="00357FD6">
        <w:rPr>
          <w:rFonts w:ascii="inherit" w:hAnsi="inherit" w:cs="Noto Sans"/>
          <w:color w:val="000000" w:themeColor="text1"/>
        </w:rPr>
        <w:t>con</w:t>
      </w:r>
      <w:r w:rsidRPr="00357FD6">
        <w:rPr>
          <w:rFonts w:ascii="inherit" w:hAnsi="inherit" w:cs="Noto Sans"/>
          <w:color w:val="000000" w:themeColor="text1"/>
        </w:rPr>
        <w:t>t</w:t>
      </w:r>
      <w:r w:rsidR="009C2EA9" w:rsidRPr="00357FD6">
        <w:rPr>
          <w:rFonts w:ascii="inherit" w:hAnsi="inherit" w:cs="Noto Sans"/>
          <w:color w:val="000000" w:themeColor="text1"/>
        </w:rPr>
        <w:t>é</w:t>
      </w:r>
      <w:r w:rsidRPr="00357FD6">
        <w:rPr>
          <w:rFonts w:ascii="inherit" w:hAnsi="inherit" w:cs="Noto Sans"/>
          <w:color w:val="000000" w:themeColor="text1"/>
        </w:rPr>
        <w:t>m um ou mais produtos</w:t>
      </w:r>
      <w:r w:rsidR="0022379E" w:rsidRPr="00357FD6">
        <w:rPr>
          <w:rFonts w:ascii="inherit" w:hAnsi="inherit" w:cs="Noto Sans"/>
          <w:color w:val="000000" w:themeColor="text1"/>
        </w:rPr>
        <w:t>.</w:t>
      </w:r>
      <w:r w:rsidR="00357FD6" w:rsidRPr="00357FD6">
        <w:rPr>
          <w:rFonts w:ascii="inherit" w:hAnsi="inherit" w:cs="Noto Sans"/>
          <w:color w:val="000000" w:themeColor="text1"/>
        </w:rPr>
        <w:t xml:space="preserve"> </w:t>
      </w:r>
      <w:r w:rsidR="0022379E" w:rsidRPr="00357FD6">
        <w:rPr>
          <w:rFonts w:ascii="inherit" w:hAnsi="inherit" w:cs="Noto Sans"/>
          <w:color w:val="000000" w:themeColor="text1"/>
        </w:rPr>
        <w:t xml:space="preserve">Podem ser encomendados </w:t>
      </w:r>
      <w:r w:rsidR="00A94967" w:rsidRPr="00357FD6">
        <w:rPr>
          <w:rFonts w:ascii="inherit" w:hAnsi="inherit" w:cs="Noto Sans"/>
          <w:color w:val="000000" w:themeColor="text1"/>
        </w:rPr>
        <w:t xml:space="preserve">vários itens do mesmo </w:t>
      </w:r>
      <w:r w:rsidR="58CFEB08" w:rsidRPr="00357FD6">
        <w:rPr>
          <w:rFonts w:ascii="inherit" w:hAnsi="inherit" w:cs="Noto Sans"/>
          <w:color w:val="000000" w:themeColor="text1"/>
        </w:rPr>
        <w:t>produt</w:t>
      </w:r>
      <w:r w:rsidR="00E77EEC" w:rsidRPr="00357FD6">
        <w:rPr>
          <w:rFonts w:ascii="inherit" w:hAnsi="inherit" w:cs="Noto Sans"/>
          <w:color w:val="000000" w:themeColor="text1"/>
        </w:rPr>
        <w:t>o</w:t>
      </w:r>
      <w:r w:rsidR="00A94967" w:rsidRPr="00357FD6">
        <w:rPr>
          <w:rFonts w:ascii="inherit" w:hAnsi="inherit" w:cs="Noto Sans"/>
          <w:color w:val="000000" w:themeColor="text1"/>
        </w:rPr>
        <w:t>.</w:t>
      </w:r>
      <w:r w:rsidR="00357FD6" w:rsidRPr="00357FD6">
        <w:rPr>
          <w:rFonts w:ascii="inherit" w:hAnsi="inherit" w:cs="Noto Sans"/>
          <w:color w:val="000000" w:themeColor="text1"/>
        </w:rPr>
        <w:t xml:space="preserve"> </w:t>
      </w:r>
    </w:p>
    <w:p w14:paraId="7DD8DFA9" w14:textId="7903FA6C" w:rsidR="0033689C" w:rsidRDefault="037D4AD2" w:rsidP="126863BC">
      <w:pPr>
        <w:pStyle w:val="ListParagraph"/>
        <w:numPr>
          <w:ilvl w:val="0"/>
          <w:numId w:val="8"/>
        </w:numPr>
        <w:rPr>
          <w:rFonts w:ascii="inherit" w:hAnsi="inherit" w:cs="Noto Sans"/>
          <w:color w:val="000000" w:themeColor="text1"/>
        </w:rPr>
      </w:pPr>
      <w:r w:rsidRPr="037D4AD2">
        <w:rPr>
          <w:rFonts w:ascii="inherit" w:hAnsi="inherit" w:cs="Noto Sans"/>
          <w:color w:val="000000" w:themeColor="text1"/>
        </w:rPr>
        <w:t xml:space="preserve">De maneira a que seja efetuada um certo nº de </w:t>
      </w:r>
      <w:r w:rsidR="461E197A" w:rsidRPr="461E197A">
        <w:rPr>
          <w:rFonts w:ascii="inherit" w:hAnsi="inherit" w:cs="Noto Sans"/>
          <w:color w:val="000000" w:themeColor="text1"/>
        </w:rPr>
        <w:t xml:space="preserve">encomendas, é vital que exista um revendedor, </w:t>
      </w:r>
      <w:r w:rsidR="4DCBA38B" w:rsidRPr="4DCBA38B">
        <w:rPr>
          <w:rFonts w:ascii="inherit" w:hAnsi="inherit" w:cs="Noto Sans"/>
          <w:color w:val="000000" w:themeColor="text1"/>
        </w:rPr>
        <w:t>caracterizado</w:t>
      </w:r>
      <w:r w:rsidR="4F570263" w:rsidRPr="4F570263">
        <w:rPr>
          <w:rFonts w:ascii="inherit" w:hAnsi="inherit" w:cs="Noto Sans"/>
          <w:color w:val="000000" w:themeColor="text1"/>
        </w:rPr>
        <w:t xml:space="preserve"> por</w:t>
      </w:r>
      <w:r w:rsidR="6837A870" w:rsidRPr="6837A870">
        <w:rPr>
          <w:rFonts w:ascii="inherit" w:hAnsi="inherit" w:cs="Noto Sans"/>
          <w:color w:val="000000" w:themeColor="text1"/>
        </w:rPr>
        <w:t>:</w:t>
      </w:r>
      <w:r w:rsidR="4F570263" w:rsidRPr="4F570263">
        <w:rPr>
          <w:rFonts w:ascii="inherit" w:hAnsi="inherit" w:cs="Noto Sans"/>
          <w:color w:val="000000" w:themeColor="text1"/>
        </w:rPr>
        <w:t xml:space="preserve"> nome, email</w:t>
      </w:r>
      <w:r w:rsidR="66A9B8E7" w:rsidRPr="66A9B8E7">
        <w:rPr>
          <w:rFonts w:ascii="inherit" w:hAnsi="inherit" w:cs="Noto Sans"/>
          <w:color w:val="000000" w:themeColor="text1"/>
        </w:rPr>
        <w:t>,</w:t>
      </w:r>
      <w:r w:rsidR="4F570263" w:rsidRPr="4F570263">
        <w:rPr>
          <w:rFonts w:ascii="inherit" w:hAnsi="inherit" w:cs="Noto Sans"/>
          <w:color w:val="000000" w:themeColor="text1"/>
        </w:rPr>
        <w:t xml:space="preserve"> </w:t>
      </w:r>
      <w:r w:rsidR="39FE6E5D" w:rsidRPr="39FE6E5D">
        <w:rPr>
          <w:rFonts w:ascii="inherit" w:hAnsi="inherit" w:cs="Noto Sans"/>
          <w:color w:val="000000" w:themeColor="text1"/>
        </w:rPr>
        <w:t>morada e nif</w:t>
      </w:r>
      <w:r w:rsidR="6837A870" w:rsidRPr="6837A870">
        <w:rPr>
          <w:rFonts w:ascii="inherit" w:hAnsi="inherit" w:cs="Noto Sans"/>
          <w:color w:val="000000" w:themeColor="text1"/>
        </w:rPr>
        <w:t xml:space="preserve"> </w:t>
      </w:r>
      <w:r w:rsidR="2ACC654B" w:rsidRPr="2ACC654B">
        <w:rPr>
          <w:rFonts w:ascii="inherit" w:hAnsi="inherit" w:cs="Noto Sans"/>
          <w:color w:val="000000" w:themeColor="text1"/>
        </w:rPr>
        <w:t xml:space="preserve">que </w:t>
      </w:r>
      <w:r w:rsidR="126863BC" w:rsidRPr="126863BC">
        <w:rPr>
          <w:rFonts w:ascii="inherit" w:hAnsi="inherit" w:cs="Noto Sans"/>
          <w:color w:val="000000" w:themeColor="text1"/>
        </w:rPr>
        <w:t>as adquira.</w:t>
      </w:r>
    </w:p>
    <w:p w14:paraId="4BE6A04E" w14:textId="3F0C73DA" w:rsidR="00970394" w:rsidRDefault="00604E48" w:rsidP="126863BC">
      <w:pPr>
        <w:pStyle w:val="ListParagraph"/>
        <w:numPr>
          <w:ilvl w:val="0"/>
          <w:numId w:val="8"/>
        </w:num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Vários forneced</w:t>
      </w:r>
      <w:r w:rsidR="008C181F">
        <w:rPr>
          <w:rFonts w:ascii="inherit" w:hAnsi="inherit" w:cs="Noto Sans"/>
          <w:color w:val="000000" w:themeColor="text1"/>
        </w:rPr>
        <w:t xml:space="preserve">ores podem fornecer a </w:t>
      </w:r>
      <w:r w:rsidR="009F1EEE">
        <w:rPr>
          <w:rFonts w:ascii="inherit" w:hAnsi="inherit" w:cs="Noto Sans"/>
          <w:color w:val="000000" w:themeColor="text1"/>
        </w:rPr>
        <w:t>mesma matéria-prima</w:t>
      </w:r>
      <w:r w:rsidR="003A4B59">
        <w:rPr>
          <w:rFonts w:ascii="inherit" w:hAnsi="inherit" w:cs="Noto Sans"/>
          <w:color w:val="000000" w:themeColor="text1"/>
        </w:rPr>
        <w:t xml:space="preserve">, mas apenas um </w:t>
      </w:r>
      <w:r w:rsidR="00E3276B">
        <w:rPr>
          <w:rFonts w:ascii="inherit" w:hAnsi="inherit" w:cs="Noto Sans"/>
          <w:color w:val="000000" w:themeColor="text1"/>
        </w:rPr>
        <w:t>revendedor pode adquirir determinada encomenda.</w:t>
      </w:r>
    </w:p>
    <w:p w14:paraId="01E54AC1" w14:textId="77777777" w:rsidR="00D0685A" w:rsidRDefault="00D0685A" w:rsidP="00D0685A">
      <w:pPr>
        <w:rPr>
          <w:rFonts w:ascii="inherit" w:hAnsi="inherit" w:cs="Noto Sans"/>
          <w:color w:val="000000" w:themeColor="text1"/>
        </w:rPr>
      </w:pPr>
    </w:p>
    <w:p w14:paraId="352036A6" w14:textId="27B52072" w:rsidR="00D0685A" w:rsidRDefault="0012299E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Queries:</w:t>
      </w:r>
    </w:p>
    <w:p w14:paraId="7691C183" w14:textId="07A74889" w:rsidR="00FB07F2" w:rsidRDefault="00FB07F2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“</w:t>
      </w:r>
      <w:r w:rsidR="00086EBC">
        <w:rPr>
          <w:rFonts w:ascii="inherit" w:hAnsi="inherit" w:cs="Noto Sans"/>
          <w:color w:val="000000" w:themeColor="text1"/>
        </w:rPr>
        <w:t xml:space="preserve">Obter </w:t>
      </w:r>
      <w:r>
        <w:rPr>
          <w:rFonts w:ascii="inherit" w:hAnsi="inherit" w:cs="Noto Sans"/>
          <w:color w:val="000000" w:themeColor="text1"/>
        </w:rPr>
        <w:t xml:space="preserve">nome, </w:t>
      </w:r>
      <w:r w:rsidR="00F565A9">
        <w:rPr>
          <w:rFonts w:ascii="inherit" w:hAnsi="inherit" w:cs="Noto Sans"/>
          <w:color w:val="000000" w:themeColor="text1"/>
        </w:rPr>
        <w:t>salário</w:t>
      </w:r>
      <w:r>
        <w:rPr>
          <w:rFonts w:ascii="inherit" w:hAnsi="inherit" w:cs="Noto Sans"/>
          <w:color w:val="000000" w:themeColor="text1"/>
        </w:rPr>
        <w:t xml:space="preserve"> e </w:t>
      </w:r>
      <w:r w:rsidR="00086EBC">
        <w:rPr>
          <w:rFonts w:ascii="inherit" w:hAnsi="inherit" w:cs="Noto Sans"/>
          <w:color w:val="000000" w:themeColor="text1"/>
        </w:rPr>
        <w:t xml:space="preserve">código de secção dos </w:t>
      </w:r>
      <w:r w:rsidR="218D8EBA" w:rsidRPr="218D8EBA">
        <w:rPr>
          <w:rFonts w:ascii="inherit" w:hAnsi="inherit" w:cs="Noto Sans"/>
          <w:color w:val="000000" w:themeColor="text1"/>
        </w:rPr>
        <w:t>operários</w:t>
      </w:r>
      <w:r w:rsidR="46C826C6" w:rsidRPr="46C826C6">
        <w:rPr>
          <w:rFonts w:ascii="inherit" w:hAnsi="inherit" w:cs="Noto Sans"/>
          <w:color w:val="000000" w:themeColor="text1"/>
        </w:rPr>
        <w:t xml:space="preserve"> com</w:t>
      </w:r>
      <w:r w:rsidR="00086EBC">
        <w:rPr>
          <w:rFonts w:ascii="inherit" w:hAnsi="inherit" w:cs="Noto Sans"/>
          <w:color w:val="000000" w:themeColor="text1"/>
        </w:rPr>
        <w:t xml:space="preserve"> um salário maior ou igual a 1000”:</w:t>
      </w:r>
    </w:p>
    <w:p w14:paraId="680E97C3" w14:textId="408EB441" w:rsidR="006B6AA3" w:rsidRDefault="001C6AC5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 xml:space="preserve">SELECT </w:t>
      </w:r>
      <w:r w:rsidR="00B24D88">
        <w:rPr>
          <w:rFonts w:ascii="inherit" w:hAnsi="inherit" w:cs="Noto Sans"/>
          <w:color w:val="000000" w:themeColor="text1"/>
        </w:rPr>
        <w:t>n</w:t>
      </w:r>
      <w:r w:rsidR="001D4F4E">
        <w:rPr>
          <w:rFonts w:ascii="inherit" w:hAnsi="inherit" w:cs="Noto Sans"/>
          <w:color w:val="000000" w:themeColor="text1"/>
        </w:rPr>
        <w:t>ome</w:t>
      </w:r>
      <w:r w:rsidR="00CC6F81">
        <w:rPr>
          <w:rFonts w:ascii="inherit" w:hAnsi="inherit" w:cs="Noto Sans"/>
          <w:color w:val="000000" w:themeColor="text1"/>
        </w:rPr>
        <w:t>,</w:t>
      </w:r>
      <w:r w:rsidR="001D4F4E">
        <w:rPr>
          <w:rFonts w:ascii="inherit" w:hAnsi="inherit" w:cs="Noto Sans"/>
          <w:color w:val="000000" w:themeColor="text1"/>
        </w:rPr>
        <w:t xml:space="preserve"> </w:t>
      </w:r>
      <w:r w:rsidR="00B24D88">
        <w:rPr>
          <w:rFonts w:ascii="inherit" w:hAnsi="inherit" w:cs="Noto Sans"/>
          <w:color w:val="000000" w:themeColor="text1"/>
        </w:rPr>
        <w:t>s</w:t>
      </w:r>
      <w:r w:rsidR="001D4F4E">
        <w:rPr>
          <w:rFonts w:ascii="inherit" w:hAnsi="inherit" w:cs="Noto Sans"/>
          <w:color w:val="000000" w:themeColor="text1"/>
        </w:rPr>
        <w:t>alar</w:t>
      </w:r>
      <w:r w:rsidR="00C67546">
        <w:rPr>
          <w:rFonts w:ascii="inherit" w:hAnsi="inherit" w:cs="Noto Sans"/>
          <w:color w:val="000000" w:themeColor="text1"/>
        </w:rPr>
        <w:t>io</w:t>
      </w:r>
      <w:r w:rsidR="001D4F4E">
        <w:rPr>
          <w:rFonts w:ascii="inherit" w:hAnsi="inherit" w:cs="Noto Sans"/>
          <w:color w:val="000000" w:themeColor="text1"/>
        </w:rPr>
        <w:t xml:space="preserve">, </w:t>
      </w:r>
      <w:r w:rsidR="00B24D88">
        <w:rPr>
          <w:rFonts w:ascii="inherit" w:hAnsi="inherit" w:cs="Noto Sans"/>
          <w:color w:val="000000" w:themeColor="text1"/>
        </w:rPr>
        <w:t>c</w:t>
      </w:r>
      <w:r w:rsidR="00B42EC7">
        <w:rPr>
          <w:rFonts w:ascii="inherit" w:hAnsi="inherit" w:cs="Noto Sans"/>
          <w:color w:val="000000" w:themeColor="text1"/>
        </w:rPr>
        <w:t>odigo_</w:t>
      </w:r>
      <w:r w:rsidR="00B24D88">
        <w:rPr>
          <w:rFonts w:ascii="inherit" w:hAnsi="inherit" w:cs="Noto Sans"/>
          <w:color w:val="000000" w:themeColor="text1"/>
        </w:rPr>
        <w:t>s</w:t>
      </w:r>
      <w:r w:rsidR="00B42EC7">
        <w:rPr>
          <w:rFonts w:ascii="inherit" w:hAnsi="inherit" w:cs="Noto Sans"/>
          <w:color w:val="000000" w:themeColor="text1"/>
        </w:rPr>
        <w:t>ec</w:t>
      </w:r>
      <w:r w:rsidR="001D4F4E">
        <w:rPr>
          <w:rFonts w:ascii="inherit" w:hAnsi="inherit" w:cs="Noto Sans"/>
          <w:color w:val="000000" w:themeColor="text1"/>
        </w:rPr>
        <w:t>,</w:t>
      </w:r>
      <w:r>
        <w:rPr>
          <w:rFonts w:ascii="inherit" w:hAnsi="inherit" w:cs="Noto Sans"/>
          <w:color w:val="000000" w:themeColor="text1"/>
        </w:rPr>
        <w:t xml:space="preserve"> </w:t>
      </w:r>
    </w:p>
    <w:p w14:paraId="16B133E7" w14:textId="29C044BB" w:rsidR="00D445DB" w:rsidRDefault="00D445DB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FROM</w:t>
      </w:r>
      <w:r w:rsidR="001C6AC5">
        <w:rPr>
          <w:rFonts w:ascii="inherit" w:hAnsi="inherit" w:cs="Noto Sans"/>
          <w:color w:val="000000" w:themeColor="text1"/>
        </w:rPr>
        <w:t xml:space="preserve"> </w:t>
      </w:r>
      <w:r w:rsidR="00CF1CC3">
        <w:rPr>
          <w:rFonts w:ascii="inherit" w:hAnsi="inherit" w:cs="Noto Sans"/>
          <w:color w:val="000000" w:themeColor="text1"/>
        </w:rPr>
        <w:t>OPERARIO Join FUNCIONARIO ON (</w:t>
      </w:r>
      <w:r w:rsidR="00B24D88">
        <w:rPr>
          <w:rFonts w:ascii="inherit" w:hAnsi="inherit" w:cs="Noto Sans"/>
          <w:color w:val="000000" w:themeColor="text1"/>
        </w:rPr>
        <w:t>n</w:t>
      </w:r>
      <w:r w:rsidR="00CF1CC3">
        <w:rPr>
          <w:rFonts w:ascii="inherit" w:hAnsi="inherit" w:cs="Noto Sans"/>
          <w:color w:val="000000" w:themeColor="text1"/>
        </w:rPr>
        <w:t>um_func</w:t>
      </w:r>
      <w:r w:rsidR="004F036C">
        <w:rPr>
          <w:rFonts w:ascii="inherit" w:hAnsi="inherit" w:cs="Noto Sans"/>
          <w:color w:val="000000" w:themeColor="text1"/>
        </w:rPr>
        <w:t xml:space="preserve"> = </w:t>
      </w:r>
      <w:r w:rsidR="00B24D88">
        <w:rPr>
          <w:rFonts w:ascii="inherit" w:hAnsi="inherit" w:cs="Noto Sans"/>
          <w:color w:val="000000" w:themeColor="text1"/>
        </w:rPr>
        <w:t>n</w:t>
      </w:r>
      <w:r w:rsidR="00B71178">
        <w:rPr>
          <w:rFonts w:ascii="inherit" w:hAnsi="inherit" w:cs="Noto Sans"/>
          <w:color w:val="000000" w:themeColor="text1"/>
        </w:rPr>
        <w:t>um_func)</w:t>
      </w:r>
    </w:p>
    <w:p w14:paraId="013732F6" w14:textId="1A75CED1" w:rsidR="00D445DB" w:rsidRDefault="00D445DB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 xml:space="preserve">WHERE </w:t>
      </w:r>
      <w:r w:rsidR="1550C02C" w:rsidRPr="1550C02C">
        <w:rPr>
          <w:rFonts w:ascii="inherit" w:hAnsi="inherit" w:cs="Noto Sans"/>
          <w:color w:val="000000" w:themeColor="text1"/>
        </w:rPr>
        <w:t>salario</w:t>
      </w:r>
      <w:r w:rsidR="00B42EC7">
        <w:rPr>
          <w:rFonts w:ascii="inherit" w:hAnsi="inherit" w:cs="Noto Sans"/>
          <w:color w:val="000000" w:themeColor="text1"/>
        </w:rPr>
        <w:t>&gt;</w:t>
      </w:r>
      <w:r w:rsidR="00086EBC">
        <w:rPr>
          <w:rFonts w:ascii="inherit" w:hAnsi="inherit" w:cs="Noto Sans"/>
          <w:color w:val="000000" w:themeColor="text1"/>
        </w:rPr>
        <w:t>=</w:t>
      </w:r>
      <w:r w:rsidR="00B42EC7">
        <w:rPr>
          <w:rFonts w:ascii="inherit" w:hAnsi="inherit" w:cs="Noto Sans"/>
          <w:color w:val="000000" w:themeColor="text1"/>
        </w:rPr>
        <w:t>1000</w:t>
      </w:r>
    </w:p>
    <w:p w14:paraId="39CF9D9A" w14:textId="77777777" w:rsidR="00E84FB1" w:rsidRDefault="00E84FB1" w:rsidP="00D0685A">
      <w:pPr>
        <w:rPr>
          <w:rFonts w:ascii="inherit" w:hAnsi="inherit" w:cs="Noto Sans"/>
          <w:color w:val="000000" w:themeColor="text1"/>
        </w:rPr>
      </w:pPr>
    </w:p>
    <w:p w14:paraId="759E4176" w14:textId="160E29D6" w:rsidR="00A75D89" w:rsidRDefault="00A75D89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“Obter nome</w:t>
      </w:r>
      <w:r w:rsidR="00DC46E9">
        <w:rPr>
          <w:rFonts w:ascii="inherit" w:hAnsi="inherit" w:cs="Noto Sans"/>
          <w:color w:val="000000" w:themeColor="text1"/>
        </w:rPr>
        <w:t>s</w:t>
      </w:r>
      <w:r>
        <w:rPr>
          <w:rFonts w:ascii="inherit" w:hAnsi="inherit" w:cs="Noto Sans"/>
          <w:color w:val="000000" w:themeColor="text1"/>
        </w:rPr>
        <w:t xml:space="preserve"> do</w:t>
      </w:r>
      <w:r w:rsidR="00DC46E9">
        <w:rPr>
          <w:rFonts w:ascii="inherit" w:hAnsi="inherit" w:cs="Noto Sans"/>
          <w:color w:val="000000" w:themeColor="text1"/>
        </w:rPr>
        <w:t>s</w:t>
      </w:r>
      <w:r>
        <w:rPr>
          <w:rFonts w:ascii="inherit" w:hAnsi="inherit" w:cs="Noto Sans"/>
          <w:color w:val="000000" w:themeColor="text1"/>
        </w:rPr>
        <w:t xml:space="preserve"> fornecedor</w:t>
      </w:r>
      <w:r w:rsidR="00DC46E9">
        <w:rPr>
          <w:rFonts w:ascii="inherit" w:hAnsi="inherit" w:cs="Noto Sans"/>
          <w:color w:val="000000" w:themeColor="text1"/>
        </w:rPr>
        <w:t>es que</w:t>
      </w:r>
      <w:r>
        <w:rPr>
          <w:rFonts w:ascii="inherit" w:hAnsi="inherit" w:cs="Noto Sans"/>
          <w:color w:val="000000" w:themeColor="text1"/>
        </w:rPr>
        <w:t xml:space="preserve"> </w:t>
      </w:r>
      <w:r w:rsidR="005B2593">
        <w:rPr>
          <w:rFonts w:ascii="inherit" w:hAnsi="inherit" w:cs="Noto Sans"/>
          <w:color w:val="000000" w:themeColor="text1"/>
        </w:rPr>
        <w:t xml:space="preserve">fornecem matérias-primas </w:t>
      </w:r>
      <w:r w:rsidR="00687251">
        <w:rPr>
          <w:rFonts w:ascii="inherit" w:hAnsi="inherit" w:cs="Noto Sans"/>
          <w:color w:val="000000" w:themeColor="text1"/>
        </w:rPr>
        <w:t>com menos de 100 unidades em armazém”</w:t>
      </w:r>
    </w:p>
    <w:p w14:paraId="737D839D" w14:textId="3437CA83" w:rsidR="004237BA" w:rsidRDefault="00485763" w:rsidP="00D0685A">
      <w:pPr>
        <w:rPr>
          <w:rFonts w:ascii="inherit" w:hAnsi="inherit" w:cs="Courier New"/>
        </w:rPr>
      </w:pPr>
      <w:r w:rsidRPr="00485763">
        <w:rPr>
          <w:rFonts w:ascii="inherit" w:hAnsi="inherit" w:cs="Courier New"/>
        </w:rPr>
        <w:t xml:space="preserve">SELECT </w:t>
      </w:r>
      <w:r w:rsidR="66971957" w:rsidRPr="66971957">
        <w:rPr>
          <w:rFonts w:ascii="inherit" w:hAnsi="inherit" w:cs="Courier New"/>
        </w:rPr>
        <w:t>nome, cod</w:t>
      </w:r>
      <w:r w:rsidR="00F21A9B">
        <w:rPr>
          <w:rFonts w:ascii="inherit" w:hAnsi="inherit" w:cs="Courier New"/>
        </w:rPr>
        <w:t>_m</w:t>
      </w:r>
      <w:r w:rsidR="00B52A2D">
        <w:rPr>
          <w:rFonts w:ascii="inherit" w:hAnsi="inherit" w:cs="Courier New"/>
        </w:rPr>
        <w:t>at_pri</w:t>
      </w:r>
      <w:r w:rsidRPr="00485763">
        <w:rPr>
          <w:rFonts w:ascii="inherit" w:hAnsi="inherit" w:cs="Courier New"/>
        </w:rPr>
        <w:t>,</w:t>
      </w:r>
      <w:r>
        <w:br/>
      </w:r>
      <w:r w:rsidRPr="00485763">
        <w:rPr>
          <w:rFonts w:ascii="inherit" w:hAnsi="inherit" w:cs="Courier New"/>
        </w:rPr>
        <w:t xml:space="preserve">FROM </w:t>
      </w:r>
      <w:r w:rsidR="004237BA">
        <w:rPr>
          <w:rFonts w:ascii="inherit" w:hAnsi="inherit" w:cs="Courier New"/>
        </w:rPr>
        <w:t>(</w:t>
      </w:r>
      <w:r w:rsidRPr="00485763">
        <w:rPr>
          <w:rFonts w:ascii="inherit" w:hAnsi="inherit" w:cs="Courier New"/>
        </w:rPr>
        <w:t>(</w:t>
      </w:r>
      <w:r>
        <w:rPr>
          <w:rFonts w:ascii="inherit" w:hAnsi="inherit" w:cs="Courier New"/>
        </w:rPr>
        <w:t>FORNECE</w:t>
      </w:r>
      <w:r w:rsidR="00F7003C">
        <w:rPr>
          <w:rFonts w:ascii="inherit" w:hAnsi="inherit" w:cs="Courier New"/>
        </w:rPr>
        <w:t>DOR</w:t>
      </w:r>
      <w:r w:rsidRPr="00485763">
        <w:rPr>
          <w:rFonts w:ascii="inherit" w:hAnsi="inherit" w:cs="Courier New"/>
        </w:rPr>
        <w:t xml:space="preserve"> JOIN </w:t>
      </w:r>
      <w:r w:rsidR="00F7003C">
        <w:rPr>
          <w:rFonts w:ascii="inherit" w:hAnsi="inherit" w:cs="Courier New"/>
        </w:rPr>
        <w:t>FORNECE</w:t>
      </w:r>
      <w:r w:rsidRPr="00485763">
        <w:rPr>
          <w:rFonts w:ascii="inherit" w:hAnsi="inherit" w:cs="Courier New"/>
        </w:rPr>
        <w:t xml:space="preserve"> ON </w:t>
      </w:r>
      <w:r w:rsidR="0C0C5CED" w:rsidRPr="0C0C5CED">
        <w:rPr>
          <w:rFonts w:ascii="inherit" w:hAnsi="inherit" w:cs="Courier New"/>
        </w:rPr>
        <w:t>nif=nif</w:t>
      </w:r>
      <w:r w:rsidR="008D34DF">
        <w:rPr>
          <w:rFonts w:ascii="inherit" w:hAnsi="inherit" w:cs="Courier New"/>
        </w:rPr>
        <w:t>_forn</w:t>
      </w:r>
      <w:r w:rsidR="00090684">
        <w:rPr>
          <w:rFonts w:ascii="inherit" w:hAnsi="inherit" w:cs="Courier New"/>
        </w:rPr>
        <w:t>ec</w:t>
      </w:r>
      <w:r w:rsidR="001168AC">
        <w:rPr>
          <w:rFonts w:ascii="inherit" w:hAnsi="inherit" w:cs="Courier New"/>
        </w:rPr>
        <w:t>edor</w:t>
      </w:r>
      <w:r w:rsidRPr="00485763">
        <w:rPr>
          <w:rFonts w:ascii="inherit" w:hAnsi="inherit" w:cs="Courier New"/>
        </w:rPr>
        <w:t>)</w:t>
      </w:r>
    </w:p>
    <w:p w14:paraId="40F08389" w14:textId="14990C15" w:rsidR="00FE3415" w:rsidRDefault="00090684" w:rsidP="00D0685A">
      <w:pPr>
        <w:rPr>
          <w:rFonts w:ascii="inherit" w:hAnsi="inherit" w:cs="Courier New"/>
        </w:rPr>
      </w:pPr>
      <w:r>
        <w:rPr>
          <w:rFonts w:ascii="inherit" w:hAnsi="inherit" w:cs="Courier New"/>
        </w:rPr>
        <w:tab/>
        <w:t xml:space="preserve">JOIN MATERIA_PRIMA ON </w:t>
      </w:r>
      <w:r w:rsidR="0065795D">
        <w:rPr>
          <w:rFonts w:ascii="inherit" w:hAnsi="inherit" w:cs="Courier New"/>
        </w:rPr>
        <w:t>c</w:t>
      </w:r>
      <w:r w:rsidR="00FE3415">
        <w:rPr>
          <w:rFonts w:ascii="inherit" w:hAnsi="inherit" w:cs="Courier New"/>
        </w:rPr>
        <w:t>od_m</w:t>
      </w:r>
      <w:r w:rsidR="00B52A2D">
        <w:rPr>
          <w:rFonts w:ascii="inherit" w:hAnsi="inherit" w:cs="Courier New"/>
        </w:rPr>
        <w:t>at_pri</w:t>
      </w:r>
      <w:r w:rsidR="00FE3415">
        <w:rPr>
          <w:rFonts w:ascii="inherit" w:hAnsi="inherit" w:cs="Courier New"/>
        </w:rPr>
        <w:t xml:space="preserve"> = </w:t>
      </w:r>
      <w:r w:rsidR="00472373">
        <w:rPr>
          <w:rFonts w:ascii="inherit" w:hAnsi="inherit" w:cs="Courier New"/>
        </w:rPr>
        <w:t>c</w:t>
      </w:r>
      <w:r w:rsidR="00FE3415">
        <w:rPr>
          <w:rFonts w:ascii="inherit" w:hAnsi="inherit" w:cs="Courier New"/>
        </w:rPr>
        <w:t>ódigo)</w:t>
      </w:r>
    </w:p>
    <w:p w14:paraId="544DA1A3" w14:textId="352A5E13" w:rsidR="00485763" w:rsidRPr="00485763" w:rsidRDefault="00485763" w:rsidP="00FE3415">
      <w:pPr>
        <w:rPr>
          <w:rFonts w:ascii="inherit" w:hAnsi="inherit" w:cs="Noto Sans"/>
          <w:color w:val="000000" w:themeColor="text1"/>
        </w:rPr>
      </w:pPr>
      <w:r w:rsidRPr="00485763">
        <w:rPr>
          <w:rFonts w:ascii="inherit" w:hAnsi="inherit" w:cs="Courier New"/>
        </w:rPr>
        <w:t>WHERE</w:t>
      </w:r>
      <w:r w:rsidR="0055770E">
        <w:rPr>
          <w:rFonts w:ascii="inherit" w:hAnsi="inherit" w:cs="Courier New"/>
        </w:rPr>
        <w:t xml:space="preserve"> </w:t>
      </w:r>
      <w:r w:rsidR="7ACEBB12" w:rsidRPr="7ACEBB12">
        <w:rPr>
          <w:rFonts w:ascii="inherit" w:hAnsi="inherit" w:cs="Courier New"/>
        </w:rPr>
        <w:t>quant</w:t>
      </w:r>
      <w:r w:rsidR="0055770E">
        <w:rPr>
          <w:rFonts w:ascii="inherit" w:hAnsi="inherit" w:cs="Courier New"/>
        </w:rPr>
        <w:t xml:space="preserve">_armazem </w:t>
      </w:r>
      <w:r w:rsidR="005B2593">
        <w:rPr>
          <w:rFonts w:ascii="inherit" w:hAnsi="inherit" w:cs="Courier New"/>
        </w:rPr>
        <w:t>&lt;</w:t>
      </w:r>
      <w:r w:rsidR="0055770E">
        <w:rPr>
          <w:rFonts w:ascii="inherit" w:hAnsi="inherit" w:cs="Courier New"/>
        </w:rPr>
        <w:t xml:space="preserve"> </w:t>
      </w:r>
      <w:r w:rsidR="005B2593">
        <w:rPr>
          <w:rFonts w:ascii="inherit" w:hAnsi="inherit" w:cs="Courier New"/>
        </w:rPr>
        <w:t>10</w:t>
      </w:r>
      <w:r w:rsidR="0055770E">
        <w:rPr>
          <w:rFonts w:ascii="inherit" w:hAnsi="inherit" w:cs="Courier New"/>
        </w:rPr>
        <w:t>0</w:t>
      </w:r>
      <w:r w:rsidRPr="00485763">
        <w:rPr>
          <w:rFonts w:ascii="inherit" w:hAnsi="inherit" w:cs="Courier New"/>
        </w:rPr>
        <w:t>;</w:t>
      </w:r>
    </w:p>
    <w:p w14:paraId="2A966EA9" w14:textId="77777777" w:rsidR="003A2EBB" w:rsidRDefault="003A2EBB" w:rsidP="00D0685A">
      <w:pPr>
        <w:rPr>
          <w:rFonts w:ascii="inherit" w:hAnsi="inherit" w:cs="Noto Sans"/>
          <w:color w:val="000000" w:themeColor="text1"/>
        </w:rPr>
      </w:pPr>
    </w:p>
    <w:p w14:paraId="59A7B4CD" w14:textId="77777777" w:rsidR="002567AC" w:rsidRDefault="002567AC" w:rsidP="00D0685A">
      <w:pPr>
        <w:rPr>
          <w:rFonts w:ascii="inherit" w:hAnsi="inherit" w:cs="Courier New"/>
        </w:rPr>
      </w:pPr>
    </w:p>
    <w:p w14:paraId="73DB3934" w14:textId="2F614221" w:rsidR="002567AC" w:rsidRDefault="002567AC" w:rsidP="00D0685A">
      <w:pPr>
        <w:rPr>
          <w:rFonts w:ascii="inherit" w:hAnsi="inherit" w:cs="Courier New"/>
        </w:rPr>
      </w:pPr>
      <w:r>
        <w:rPr>
          <w:rFonts w:ascii="inherit" w:hAnsi="inherit" w:cs="Courier New"/>
        </w:rPr>
        <w:t xml:space="preserve">“Obter </w:t>
      </w:r>
      <w:r w:rsidR="009C072B">
        <w:rPr>
          <w:rFonts w:ascii="inherit" w:hAnsi="inherit" w:cs="Courier New"/>
        </w:rPr>
        <w:t>número de funcionários</w:t>
      </w:r>
      <w:r w:rsidR="00C7794E">
        <w:rPr>
          <w:rFonts w:ascii="inherit" w:hAnsi="inherit" w:cs="Courier New"/>
        </w:rPr>
        <w:t xml:space="preserve"> e média salarial</w:t>
      </w:r>
      <w:r w:rsidR="009C072B">
        <w:rPr>
          <w:rFonts w:ascii="inherit" w:hAnsi="inherit" w:cs="Courier New"/>
        </w:rPr>
        <w:t xml:space="preserve"> de cada</w:t>
      </w:r>
      <w:r w:rsidR="00C7794E">
        <w:rPr>
          <w:rFonts w:ascii="inherit" w:hAnsi="inherit" w:cs="Courier New"/>
        </w:rPr>
        <w:t xml:space="preserve"> secção”</w:t>
      </w:r>
    </w:p>
    <w:p w14:paraId="2F8239AF" w14:textId="2B9CE1E9" w:rsidR="003A2EBB" w:rsidRPr="00EF6B3A" w:rsidRDefault="12D6C865" w:rsidP="00D0685A">
      <w:pPr>
        <w:rPr>
          <w:rFonts w:ascii="inherit" w:hAnsi="inherit" w:cs="Noto Sans"/>
          <w:color w:val="000000" w:themeColor="text1"/>
        </w:rPr>
      </w:pPr>
      <w:r w:rsidRPr="12D6C865">
        <w:rPr>
          <w:rFonts w:ascii="inherit" w:hAnsi="inherit" w:cs="Courier New"/>
        </w:rPr>
        <w:t>SELECT codigo_Seccao, COUNT(*), AVG(Salario)</w:t>
      </w:r>
      <w:r w:rsidR="003A2EBB">
        <w:br/>
      </w:r>
      <w:r w:rsidRPr="12D6C865">
        <w:rPr>
          <w:rFonts w:ascii="inherit" w:hAnsi="inherit" w:cs="Courier New"/>
        </w:rPr>
        <w:t xml:space="preserve">FROM FUNCIONARIO Join </w:t>
      </w:r>
      <w:r w:rsidR="003A2EBB">
        <w:br/>
      </w:r>
      <w:r w:rsidRPr="12D6C865">
        <w:rPr>
          <w:rFonts w:ascii="inherit" w:hAnsi="inherit" w:cs="Courier New"/>
        </w:rPr>
        <w:t>GROUP BY Codigo_Sec;</w:t>
      </w:r>
    </w:p>
    <w:p w14:paraId="3C4247C5" w14:textId="77777777" w:rsidR="00D0685A" w:rsidRDefault="00D0685A" w:rsidP="00D0685A">
      <w:pPr>
        <w:rPr>
          <w:rFonts w:ascii="inherit" w:hAnsi="inherit" w:cs="Noto Sans"/>
          <w:color w:val="000000" w:themeColor="text1"/>
        </w:rPr>
      </w:pPr>
    </w:p>
    <w:p w14:paraId="4248574C" w14:textId="77777777" w:rsidR="00D0685A" w:rsidRPr="00D0685A" w:rsidRDefault="00D0685A" w:rsidP="00D0685A">
      <w:pPr>
        <w:rPr>
          <w:rFonts w:ascii="inherit" w:hAnsi="inherit" w:cs="Noto Sans"/>
          <w:color w:val="000000" w:themeColor="text1"/>
        </w:rPr>
      </w:pPr>
    </w:p>
    <w:p w14:paraId="4F1A7A34" w14:textId="77777777" w:rsidR="00A95838" w:rsidRDefault="00A95838">
      <w:pPr>
        <w:rPr>
          <w:rFonts w:ascii="inherit" w:hAnsi="inherit" w:cs="Noto Sans"/>
          <w:color w:val="000000" w:themeColor="text1"/>
        </w:rPr>
      </w:pPr>
    </w:p>
    <w:p w14:paraId="2E9D23F6" w14:textId="77777777" w:rsidR="00A95838" w:rsidRDefault="00A95838">
      <w:pPr>
        <w:rPr>
          <w:rFonts w:ascii="inherit" w:hAnsi="inherit" w:cs="Noto Sans"/>
          <w:color w:val="000000" w:themeColor="text1"/>
        </w:rPr>
      </w:pPr>
    </w:p>
    <w:p w14:paraId="16045EC0" w14:textId="77777777" w:rsidR="00A95838" w:rsidRDefault="00A95838">
      <w:pPr>
        <w:rPr>
          <w:rFonts w:ascii="inherit" w:hAnsi="inherit" w:cs="Noto Sans"/>
          <w:color w:val="000000" w:themeColor="text1"/>
        </w:rPr>
      </w:pPr>
    </w:p>
    <w:p w14:paraId="44EAB183" w14:textId="091A4B93" w:rsidR="00A95838" w:rsidRDefault="00A95838">
      <w:pPr>
        <w:rPr>
          <w:rFonts w:ascii="inherit" w:hAnsi="inherit" w:cs="Noto Sans"/>
          <w:color w:val="000000" w:themeColor="text1"/>
        </w:rPr>
      </w:pPr>
    </w:p>
    <w:sectPr w:rsidR="00A95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71F"/>
    <w:multiLevelType w:val="hybridMultilevel"/>
    <w:tmpl w:val="FFFFFFFF"/>
    <w:lvl w:ilvl="0" w:tplc="021A20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A44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44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EC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E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28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4A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9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CF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D289F"/>
    <w:multiLevelType w:val="multilevel"/>
    <w:tmpl w:val="096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41E4A"/>
    <w:multiLevelType w:val="hybridMultilevel"/>
    <w:tmpl w:val="FFFFFFFF"/>
    <w:lvl w:ilvl="0" w:tplc="E1EE1E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68C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0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A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9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62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A4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C8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8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25AD5"/>
    <w:multiLevelType w:val="hybridMultilevel"/>
    <w:tmpl w:val="FFFFFFFF"/>
    <w:lvl w:ilvl="0" w:tplc="5F18AF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5C5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FE5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2F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47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6F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0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47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A2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9118"/>
    <w:multiLevelType w:val="hybridMultilevel"/>
    <w:tmpl w:val="FFFFFFFF"/>
    <w:lvl w:ilvl="0" w:tplc="D5F476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0EE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4A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E5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A5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E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A5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8B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A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6779F"/>
    <w:multiLevelType w:val="hybridMultilevel"/>
    <w:tmpl w:val="FFFFFFFF"/>
    <w:lvl w:ilvl="0" w:tplc="713C8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A67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87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D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49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89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23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87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0E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A99DC"/>
    <w:multiLevelType w:val="hybridMultilevel"/>
    <w:tmpl w:val="FFFFFFFF"/>
    <w:lvl w:ilvl="0" w:tplc="341A57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C48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2F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CB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04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0B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0D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6F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6E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2DC4"/>
    <w:multiLevelType w:val="hybridMultilevel"/>
    <w:tmpl w:val="FFFFFFFF"/>
    <w:lvl w:ilvl="0" w:tplc="7DDA83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74E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5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8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2B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60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C1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0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0E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34854">
    <w:abstractNumId w:val="1"/>
  </w:num>
  <w:num w:numId="2" w16cid:durableId="835264449">
    <w:abstractNumId w:val="6"/>
  </w:num>
  <w:num w:numId="3" w16cid:durableId="1555970092">
    <w:abstractNumId w:val="4"/>
  </w:num>
  <w:num w:numId="4" w16cid:durableId="1350570576">
    <w:abstractNumId w:val="0"/>
  </w:num>
  <w:num w:numId="5" w16cid:durableId="1258371040">
    <w:abstractNumId w:val="5"/>
  </w:num>
  <w:num w:numId="6" w16cid:durableId="1349867805">
    <w:abstractNumId w:val="3"/>
  </w:num>
  <w:num w:numId="7" w16cid:durableId="1961110044">
    <w:abstractNumId w:val="2"/>
  </w:num>
  <w:num w:numId="8" w16cid:durableId="199780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D5"/>
    <w:rsid w:val="00001914"/>
    <w:rsid w:val="00006C13"/>
    <w:rsid w:val="0002205A"/>
    <w:rsid w:val="0003150F"/>
    <w:rsid w:val="0003153D"/>
    <w:rsid w:val="00031AAB"/>
    <w:rsid w:val="0004145D"/>
    <w:rsid w:val="00053F1A"/>
    <w:rsid w:val="000724CC"/>
    <w:rsid w:val="00081661"/>
    <w:rsid w:val="0008318D"/>
    <w:rsid w:val="00086EBC"/>
    <w:rsid w:val="00090684"/>
    <w:rsid w:val="000A0CC4"/>
    <w:rsid w:val="000A5F69"/>
    <w:rsid w:val="000C236A"/>
    <w:rsid w:val="000D51D7"/>
    <w:rsid w:val="001168AC"/>
    <w:rsid w:val="0012299E"/>
    <w:rsid w:val="00123630"/>
    <w:rsid w:val="0013410C"/>
    <w:rsid w:val="001540E1"/>
    <w:rsid w:val="00154FEC"/>
    <w:rsid w:val="0016651F"/>
    <w:rsid w:val="00181C83"/>
    <w:rsid w:val="001834B9"/>
    <w:rsid w:val="00186812"/>
    <w:rsid w:val="001875A1"/>
    <w:rsid w:val="00196F3A"/>
    <w:rsid w:val="001A06D7"/>
    <w:rsid w:val="001C6AC5"/>
    <w:rsid w:val="001D4F4E"/>
    <w:rsid w:val="001E02DF"/>
    <w:rsid w:val="001F32E4"/>
    <w:rsid w:val="001F4480"/>
    <w:rsid w:val="001F4519"/>
    <w:rsid w:val="00203206"/>
    <w:rsid w:val="00210BA3"/>
    <w:rsid w:val="00211F53"/>
    <w:rsid w:val="00214DDF"/>
    <w:rsid w:val="0022379E"/>
    <w:rsid w:val="002328D0"/>
    <w:rsid w:val="002504DE"/>
    <w:rsid w:val="002518A7"/>
    <w:rsid w:val="00255469"/>
    <w:rsid w:val="002567AC"/>
    <w:rsid w:val="002569DF"/>
    <w:rsid w:val="00261D5C"/>
    <w:rsid w:val="00263B57"/>
    <w:rsid w:val="00263F44"/>
    <w:rsid w:val="0028255F"/>
    <w:rsid w:val="00282D1C"/>
    <w:rsid w:val="00283022"/>
    <w:rsid w:val="002970CD"/>
    <w:rsid w:val="002C4EA2"/>
    <w:rsid w:val="002D28B6"/>
    <w:rsid w:val="002D75CB"/>
    <w:rsid w:val="002E38F7"/>
    <w:rsid w:val="002E4593"/>
    <w:rsid w:val="002E57BD"/>
    <w:rsid w:val="002F0CF8"/>
    <w:rsid w:val="0033689C"/>
    <w:rsid w:val="00340885"/>
    <w:rsid w:val="003516F2"/>
    <w:rsid w:val="00357FD6"/>
    <w:rsid w:val="003602D0"/>
    <w:rsid w:val="00374D76"/>
    <w:rsid w:val="003764C2"/>
    <w:rsid w:val="00383784"/>
    <w:rsid w:val="00385914"/>
    <w:rsid w:val="00392BF5"/>
    <w:rsid w:val="00395F3F"/>
    <w:rsid w:val="003A2EBB"/>
    <w:rsid w:val="003A3FC4"/>
    <w:rsid w:val="003A4B59"/>
    <w:rsid w:val="003B718C"/>
    <w:rsid w:val="003D6659"/>
    <w:rsid w:val="003F0B51"/>
    <w:rsid w:val="003F3141"/>
    <w:rsid w:val="0040192A"/>
    <w:rsid w:val="00411F29"/>
    <w:rsid w:val="0041473F"/>
    <w:rsid w:val="00421375"/>
    <w:rsid w:val="004237BA"/>
    <w:rsid w:val="00440C43"/>
    <w:rsid w:val="004544E5"/>
    <w:rsid w:val="0045508B"/>
    <w:rsid w:val="00456D16"/>
    <w:rsid w:val="004657BB"/>
    <w:rsid w:val="00472373"/>
    <w:rsid w:val="00481687"/>
    <w:rsid w:val="00485763"/>
    <w:rsid w:val="0048796C"/>
    <w:rsid w:val="004907F7"/>
    <w:rsid w:val="00490AFE"/>
    <w:rsid w:val="00496239"/>
    <w:rsid w:val="004B6C29"/>
    <w:rsid w:val="004F036C"/>
    <w:rsid w:val="004F337B"/>
    <w:rsid w:val="0050038E"/>
    <w:rsid w:val="00502B9B"/>
    <w:rsid w:val="00511E44"/>
    <w:rsid w:val="0053223C"/>
    <w:rsid w:val="0055090D"/>
    <w:rsid w:val="0055770E"/>
    <w:rsid w:val="00562FEF"/>
    <w:rsid w:val="0056455C"/>
    <w:rsid w:val="00566724"/>
    <w:rsid w:val="00584F4C"/>
    <w:rsid w:val="00590AB8"/>
    <w:rsid w:val="005A30B2"/>
    <w:rsid w:val="005B2593"/>
    <w:rsid w:val="005E661A"/>
    <w:rsid w:val="005F0377"/>
    <w:rsid w:val="00604E48"/>
    <w:rsid w:val="00631375"/>
    <w:rsid w:val="00634135"/>
    <w:rsid w:val="00645E74"/>
    <w:rsid w:val="0065795D"/>
    <w:rsid w:val="00672E6D"/>
    <w:rsid w:val="0067698F"/>
    <w:rsid w:val="00687251"/>
    <w:rsid w:val="006A221D"/>
    <w:rsid w:val="006A723D"/>
    <w:rsid w:val="006B6AA3"/>
    <w:rsid w:val="006C3DAE"/>
    <w:rsid w:val="006C6F53"/>
    <w:rsid w:val="006D0E2F"/>
    <w:rsid w:val="0070416D"/>
    <w:rsid w:val="00720CB6"/>
    <w:rsid w:val="007351F7"/>
    <w:rsid w:val="00745136"/>
    <w:rsid w:val="00750CC6"/>
    <w:rsid w:val="00756EA7"/>
    <w:rsid w:val="00762AC4"/>
    <w:rsid w:val="00777F56"/>
    <w:rsid w:val="00781C9A"/>
    <w:rsid w:val="00790CFE"/>
    <w:rsid w:val="007B3B29"/>
    <w:rsid w:val="007C506F"/>
    <w:rsid w:val="007D7ED6"/>
    <w:rsid w:val="007E4A34"/>
    <w:rsid w:val="007F1018"/>
    <w:rsid w:val="007F3AE0"/>
    <w:rsid w:val="007F48E4"/>
    <w:rsid w:val="00806466"/>
    <w:rsid w:val="008221CC"/>
    <w:rsid w:val="008312C9"/>
    <w:rsid w:val="0087472E"/>
    <w:rsid w:val="00875D9B"/>
    <w:rsid w:val="008A6153"/>
    <w:rsid w:val="008C181F"/>
    <w:rsid w:val="008C1C0F"/>
    <w:rsid w:val="008D34DF"/>
    <w:rsid w:val="008E31DF"/>
    <w:rsid w:val="008F1744"/>
    <w:rsid w:val="009053CF"/>
    <w:rsid w:val="0091798E"/>
    <w:rsid w:val="0092338A"/>
    <w:rsid w:val="009233ED"/>
    <w:rsid w:val="00927801"/>
    <w:rsid w:val="0093452C"/>
    <w:rsid w:val="00937DAC"/>
    <w:rsid w:val="009449AE"/>
    <w:rsid w:val="00970394"/>
    <w:rsid w:val="00972D3F"/>
    <w:rsid w:val="00977ED6"/>
    <w:rsid w:val="009921E0"/>
    <w:rsid w:val="00995EAE"/>
    <w:rsid w:val="009B4C42"/>
    <w:rsid w:val="009C072B"/>
    <w:rsid w:val="009C2EA9"/>
    <w:rsid w:val="009C54D3"/>
    <w:rsid w:val="009D014E"/>
    <w:rsid w:val="009D7F19"/>
    <w:rsid w:val="009E282E"/>
    <w:rsid w:val="009E2B0B"/>
    <w:rsid w:val="009F1EEE"/>
    <w:rsid w:val="009F2534"/>
    <w:rsid w:val="00A03C0C"/>
    <w:rsid w:val="00A36D2D"/>
    <w:rsid w:val="00A3738F"/>
    <w:rsid w:val="00A456D5"/>
    <w:rsid w:val="00A573DF"/>
    <w:rsid w:val="00A61967"/>
    <w:rsid w:val="00A61E1B"/>
    <w:rsid w:val="00A6361C"/>
    <w:rsid w:val="00A75D89"/>
    <w:rsid w:val="00A900E5"/>
    <w:rsid w:val="00A94967"/>
    <w:rsid w:val="00A95838"/>
    <w:rsid w:val="00AA1C42"/>
    <w:rsid w:val="00AB1306"/>
    <w:rsid w:val="00AC612D"/>
    <w:rsid w:val="00AD3ACC"/>
    <w:rsid w:val="00AE04E3"/>
    <w:rsid w:val="00B16FBB"/>
    <w:rsid w:val="00B1742B"/>
    <w:rsid w:val="00B22002"/>
    <w:rsid w:val="00B23201"/>
    <w:rsid w:val="00B24D88"/>
    <w:rsid w:val="00B42EC7"/>
    <w:rsid w:val="00B50191"/>
    <w:rsid w:val="00B52A2D"/>
    <w:rsid w:val="00B66A5A"/>
    <w:rsid w:val="00B70770"/>
    <w:rsid w:val="00B71178"/>
    <w:rsid w:val="00B77384"/>
    <w:rsid w:val="00B77A44"/>
    <w:rsid w:val="00B77ED2"/>
    <w:rsid w:val="00B95D8E"/>
    <w:rsid w:val="00BC198C"/>
    <w:rsid w:val="00BD2332"/>
    <w:rsid w:val="00BD4D5B"/>
    <w:rsid w:val="00BE0A73"/>
    <w:rsid w:val="00BE17D5"/>
    <w:rsid w:val="00BE791B"/>
    <w:rsid w:val="00C27B23"/>
    <w:rsid w:val="00C3294C"/>
    <w:rsid w:val="00C372BB"/>
    <w:rsid w:val="00C67546"/>
    <w:rsid w:val="00C72C81"/>
    <w:rsid w:val="00C73290"/>
    <w:rsid w:val="00C74D39"/>
    <w:rsid w:val="00C750B6"/>
    <w:rsid w:val="00C7794E"/>
    <w:rsid w:val="00C8508C"/>
    <w:rsid w:val="00C9293D"/>
    <w:rsid w:val="00C9430F"/>
    <w:rsid w:val="00C944DC"/>
    <w:rsid w:val="00CC0EC0"/>
    <w:rsid w:val="00CC6F81"/>
    <w:rsid w:val="00CD2CE2"/>
    <w:rsid w:val="00CE649F"/>
    <w:rsid w:val="00CF1CC3"/>
    <w:rsid w:val="00CF3A89"/>
    <w:rsid w:val="00D02E97"/>
    <w:rsid w:val="00D0685A"/>
    <w:rsid w:val="00D07176"/>
    <w:rsid w:val="00D310CC"/>
    <w:rsid w:val="00D40231"/>
    <w:rsid w:val="00D4041E"/>
    <w:rsid w:val="00D445DB"/>
    <w:rsid w:val="00D51AB0"/>
    <w:rsid w:val="00D528DE"/>
    <w:rsid w:val="00D71FC5"/>
    <w:rsid w:val="00D77E21"/>
    <w:rsid w:val="00D908CE"/>
    <w:rsid w:val="00DA1666"/>
    <w:rsid w:val="00DB7989"/>
    <w:rsid w:val="00DC27E5"/>
    <w:rsid w:val="00DC46E9"/>
    <w:rsid w:val="00DC59BA"/>
    <w:rsid w:val="00DC70CF"/>
    <w:rsid w:val="00DD15A2"/>
    <w:rsid w:val="00DD1EEE"/>
    <w:rsid w:val="00DD6C9A"/>
    <w:rsid w:val="00DE72E8"/>
    <w:rsid w:val="00DF3C69"/>
    <w:rsid w:val="00E13B22"/>
    <w:rsid w:val="00E16F1D"/>
    <w:rsid w:val="00E30338"/>
    <w:rsid w:val="00E3276B"/>
    <w:rsid w:val="00E37987"/>
    <w:rsid w:val="00E50FE5"/>
    <w:rsid w:val="00E6191D"/>
    <w:rsid w:val="00E77EEC"/>
    <w:rsid w:val="00E84FB1"/>
    <w:rsid w:val="00E8521E"/>
    <w:rsid w:val="00E94509"/>
    <w:rsid w:val="00E95FA4"/>
    <w:rsid w:val="00EC7AE6"/>
    <w:rsid w:val="00ED2755"/>
    <w:rsid w:val="00ED352B"/>
    <w:rsid w:val="00EE21DE"/>
    <w:rsid w:val="00EE440E"/>
    <w:rsid w:val="00EF1D5B"/>
    <w:rsid w:val="00EF6B3A"/>
    <w:rsid w:val="00F12EC6"/>
    <w:rsid w:val="00F14C66"/>
    <w:rsid w:val="00F21A9B"/>
    <w:rsid w:val="00F25D50"/>
    <w:rsid w:val="00F40B27"/>
    <w:rsid w:val="00F50E85"/>
    <w:rsid w:val="00F55F02"/>
    <w:rsid w:val="00F565A9"/>
    <w:rsid w:val="00F56BB0"/>
    <w:rsid w:val="00F7003C"/>
    <w:rsid w:val="00F8003F"/>
    <w:rsid w:val="00FA0FB4"/>
    <w:rsid w:val="00FA34C2"/>
    <w:rsid w:val="00FB07F2"/>
    <w:rsid w:val="00FB16FA"/>
    <w:rsid w:val="00FB7BBD"/>
    <w:rsid w:val="00FC3B13"/>
    <w:rsid w:val="00FC5D6A"/>
    <w:rsid w:val="00FC7762"/>
    <w:rsid w:val="00FD0CAD"/>
    <w:rsid w:val="00FD7378"/>
    <w:rsid w:val="00FE339C"/>
    <w:rsid w:val="00FE3415"/>
    <w:rsid w:val="037D4AD2"/>
    <w:rsid w:val="0417AA39"/>
    <w:rsid w:val="04FEF3BF"/>
    <w:rsid w:val="056C589C"/>
    <w:rsid w:val="06B42246"/>
    <w:rsid w:val="07DC9C75"/>
    <w:rsid w:val="0845DA12"/>
    <w:rsid w:val="08A10406"/>
    <w:rsid w:val="08EF7C12"/>
    <w:rsid w:val="09F90C68"/>
    <w:rsid w:val="0A02F22C"/>
    <w:rsid w:val="0A572BB4"/>
    <w:rsid w:val="0B485DF6"/>
    <w:rsid w:val="0BA5B2F9"/>
    <w:rsid w:val="0C0C5CED"/>
    <w:rsid w:val="0EAE8FD1"/>
    <w:rsid w:val="0F31289C"/>
    <w:rsid w:val="10342D2D"/>
    <w:rsid w:val="1192F425"/>
    <w:rsid w:val="126863BC"/>
    <w:rsid w:val="12C29191"/>
    <w:rsid w:val="12D6C865"/>
    <w:rsid w:val="133C40B7"/>
    <w:rsid w:val="13B7E81B"/>
    <w:rsid w:val="1440D9DA"/>
    <w:rsid w:val="1550C02C"/>
    <w:rsid w:val="15DD41B3"/>
    <w:rsid w:val="185A6A45"/>
    <w:rsid w:val="1A444D10"/>
    <w:rsid w:val="1BD1D7F2"/>
    <w:rsid w:val="1CFBB3E2"/>
    <w:rsid w:val="1E15E892"/>
    <w:rsid w:val="1F819348"/>
    <w:rsid w:val="20C4CA66"/>
    <w:rsid w:val="216ADF96"/>
    <w:rsid w:val="218D8EBA"/>
    <w:rsid w:val="21BD848C"/>
    <w:rsid w:val="223E241E"/>
    <w:rsid w:val="22CF99E0"/>
    <w:rsid w:val="2616E1E2"/>
    <w:rsid w:val="26695502"/>
    <w:rsid w:val="2AC349D0"/>
    <w:rsid w:val="2ACC654B"/>
    <w:rsid w:val="2C767C26"/>
    <w:rsid w:val="2D6D01A0"/>
    <w:rsid w:val="30929D42"/>
    <w:rsid w:val="31CFB3E7"/>
    <w:rsid w:val="3217D5F7"/>
    <w:rsid w:val="32C76B49"/>
    <w:rsid w:val="32D84179"/>
    <w:rsid w:val="33D423C8"/>
    <w:rsid w:val="342CEFDC"/>
    <w:rsid w:val="3454C35A"/>
    <w:rsid w:val="35D931C6"/>
    <w:rsid w:val="35E0EC7B"/>
    <w:rsid w:val="3709FE22"/>
    <w:rsid w:val="37476D2D"/>
    <w:rsid w:val="381C4647"/>
    <w:rsid w:val="3833429A"/>
    <w:rsid w:val="3842B804"/>
    <w:rsid w:val="39FE6E5D"/>
    <w:rsid w:val="3ADD9887"/>
    <w:rsid w:val="3B111B29"/>
    <w:rsid w:val="3BCD9534"/>
    <w:rsid w:val="3C2EB375"/>
    <w:rsid w:val="3F0C8C04"/>
    <w:rsid w:val="3F333092"/>
    <w:rsid w:val="418CA9EE"/>
    <w:rsid w:val="4461CBA9"/>
    <w:rsid w:val="44DD730D"/>
    <w:rsid w:val="461E197A"/>
    <w:rsid w:val="46C826C6"/>
    <w:rsid w:val="47E1912D"/>
    <w:rsid w:val="48A26549"/>
    <w:rsid w:val="49BB6B09"/>
    <w:rsid w:val="4A6DC3DD"/>
    <w:rsid w:val="4AFDD7DE"/>
    <w:rsid w:val="4B41D2AE"/>
    <w:rsid w:val="4D929536"/>
    <w:rsid w:val="4DB50BDF"/>
    <w:rsid w:val="4DCBA38B"/>
    <w:rsid w:val="4E80C883"/>
    <w:rsid w:val="4F315AEF"/>
    <w:rsid w:val="4F570263"/>
    <w:rsid w:val="501C016C"/>
    <w:rsid w:val="503F1632"/>
    <w:rsid w:val="50F9F601"/>
    <w:rsid w:val="51CE9C4A"/>
    <w:rsid w:val="525F7A94"/>
    <w:rsid w:val="52CB48E2"/>
    <w:rsid w:val="53895684"/>
    <w:rsid w:val="5429AA38"/>
    <w:rsid w:val="55C44BA9"/>
    <w:rsid w:val="57BC421D"/>
    <w:rsid w:val="5808F3C1"/>
    <w:rsid w:val="580A22B1"/>
    <w:rsid w:val="5869DF31"/>
    <w:rsid w:val="58CFEB08"/>
    <w:rsid w:val="58DB0661"/>
    <w:rsid w:val="58EC125A"/>
    <w:rsid w:val="59A528C9"/>
    <w:rsid w:val="5A3CF77F"/>
    <w:rsid w:val="5A5C46FA"/>
    <w:rsid w:val="5B41C373"/>
    <w:rsid w:val="5C44962E"/>
    <w:rsid w:val="5D99A938"/>
    <w:rsid w:val="5E2FAE8E"/>
    <w:rsid w:val="60328AD8"/>
    <w:rsid w:val="6208A21B"/>
    <w:rsid w:val="63ACC4A9"/>
    <w:rsid w:val="653FA86D"/>
    <w:rsid w:val="667CEE36"/>
    <w:rsid w:val="66971957"/>
    <w:rsid w:val="66A9B8E7"/>
    <w:rsid w:val="67132955"/>
    <w:rsid w:val="67D690D4"/>
    <w:rsid w:val="6837A870"/>
    <w:rsid w:val="68A8094A"/>
    <w:rsid w:val="6AB4D102"/>
    <w:rsid w:val="6C31EA5B"/>
    <w:rsid w:val="6E395639"/>
    <w:rsid w:val="6E48015A"/>
    <w:rsid w:val="715EBF0A"/>
    <w:rsid w:val="71E9DBD8"/>
    <w:rsid w:val="72FE1C3B"/>
    <w:rsid w:val="74724BEF"/>
    <w:rsid w:val="7491CD40"/>
    <w:rsid w:val="757CA68E"/>
    <w:rsid w:val="75F880C3"/>
    <w:rsid w:val="761D5EE9"/>
    <w:rsid w:val="76F23708"/>
    <w:rsid w:val="773F8024"/>
    <w:rsid w:val="77D0913F"/>
    <w:rsid w:val="77EE1957"/>
    <w:rsid w:val="7842200E"/>
    <w:rsid w:val="791661B0"/>
    <w:rsid w:val="7ACEBB12"/>
    <w:rsid w:val="7B0E5824"/>
    <w:rsid w:val="7BE4C4D5"/>
    <w:rsid w:val="7BF9FBBB"/>
    <w:rsid w:val="7D5A8820"/>
    <w:rsid w:val="7D8F7328"/>
    <w:rsid w:val="7DD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06A9"/>
  <w15:chartTrackingRefBased/>
  <w15:docId w15:val="{473F0E3F-CF26-47EE-9CD6-1E94261D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B6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ed-1v5nt8">
    <w:name w:val="edited-1v5nt8"/>
    <w:basedOn w:val="DefaultParagraphFont"/>
    <w:rsid w:val="00B66A5A"/>
  </w:style>
  <w:style w:type="character" w:customStyle="1" w:styleId="latin12compacttimestamp-2g5xjd">
    <w:name w:val="latin12compacttimestamp-2g5xjd"/>
    <w:basedOn w:val="DefaultParagraphFont"/>
    <w:rsid w:val="00B66A5A"/>
  </w:style>
  <w:style w:type="paragraph" w:styleId="ListParagraph">
    <w:name w:val="List Paragraph"/>
    <w:basedOn w:val="Normal"/>
    <w:uiPriority w:val="34"/>
    <w:qFormat/>
    <w:rsid w:val="00395F3F"/>
    <w:pPr>
      <w:ind w:left="720"/>
      <w:contextualSpacing/>
    </w:pPr>
  </w:style>
  <w:style w:type="paragraph" w:styleId="Revision">
    <w:name w:val="Revision"/>
    <w:hidden/>
    <w:uiPriority w:val="99"/>
    <w:semiHidden/>
    <w:rsid w:val="00E77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321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ffc840-b187-463e-a6c1-90e2b59ce8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D2D196FCAFA4CAD4868C562C8D092" ma:contentTypeVersion="7" ma:contentTypeDescription="Create a new document." ma:contentTypeScope="" ma:versionID="b7cd8472dc1c103eeda06de2c309a0e4">
  <xsd:schema xmlns:xsd="http://www.w3.org/2001/XMLSchema" xmlns:xs="http://www.w3.org/2001/XMLSchema" xmlns:p="http://schemas.microsoft.com/office/2006/metadata/properties" xmlns:ns3="46ffc840-b187-463e-a6c1-90e2b59ce8ee" targetNamespace="http://schemas.microsoft.com/office/2006/metadata/properties" ma:root="true" ma:fieldsID="a86b9f9c08f71e6bb43f3cbd89d4a9fb" ns3:_="">
    <xsd:import namespace="46ffc840-b187-463e-a6c1-90e2b59ce8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fc840-b187-463e-a6c1-90e2b59ce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7ADE71-981C-4480-A5B5-22CC99B3A2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B7BC5B-CDB5-476C-8842-84D7971C6611}">
  <ds:schemaRefs>
    <ds:schemaRef ds:uri="http://schemas.microsoft.com/office/2006/metadata/properties"/>
    <ds:schemaRef ds:uri="http://schemas.microsoft.com/office/infopath/2007/PartnerControls"/>
    <ds:schemaRef ds:uri="46ffc840-b187-463e-a6c1-90e2b59ce8ee"/>
  </ds:schemaRefs>
</ds:datastoreItem>
</file>

<file path=customXml/itemProps3.xml><?xml version="1.0" encoding="utf-8"?>
<ds:datastoreItem xmlns:ds="http://schemas.openxmlformats.org/officeDocument/2006/customXml" ds:itemID="{AB536D8C-34ED-42CD-B1C6-70872B064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fc840-b187-463e-a6c1-90e2b59ce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4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galiza</dc:creator>
  <cp:keywords/>
  <dc:description/>
  <cp:lastModifiedBy>Utilizador Convidado</cp:lastModifiedBy>
  <cp:revision>205</cp:revision>
  <dcterms:created xsi:type="dcterms:W3CDTF">2023-03-20T01:41:00Z</dcterms:created>
  <dcterms:modified xsi:type="dcterms:W3CDTF">2023-03-23T09:14:00Z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0x01010030ED2D196FCAFA4CAD4868C562C8D092</vt:lpwstr>
  </property>
</Properties>
</file>