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6"/>
          <w:szCs w:val="36"/>
          <w:rtl w:val="0"/>
        </w:rPr>
        <w:t xml:space="preserve">CCT College Dublin</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tl w:val="0"/>
        </w:rPr>
      </w:r>
    </w:p>
    <w:p w:rsidR="00000000" w:rsidDel="00000000" w:rsidP="00000000" w:rsidRDefault="00000000" w:rsidRPr="00000000" w14:paraId="00000002">
      <w:pPr>
        <w:pStyle w:val="Heading1"/>
        <w:shd w:fill="ffffff" w:val="clear"/>
        <w:spacing w:after="80" w:before="360" w:lineRule="auto"/>
        <w:jc w:val="center"/>
        <w:rPr>
          <w:rFonts w:ascii="Times New Roman" w:cs="Times New Roman" w:eastAsia="Times New Roman" w:hAnsi="Times New Roman"/>
        </w:rPr>
      </w:pPr>
      <w:bookmarkStart w:colFirst="0" w:colLast="0" w:name="_3ojk995qrlri" w:id="0"/>
      <w:bookmarkEnd w:id="0"/>
      <w:r w:rsidDel="00000000" w:rsidR="00000000" w:rsidRPr="00000000">
        <w:rPr>
          <w:rFonts w:ascii="Times New Roman" w:cs="Times New Roman" w:eastAsia="Times New Roman" w:hAnsi="Times New Roman"/>
          <w:rtl w:val="0"/>
        </w:rPr>
        <w:t xml:space="preserve">Assessment Cover Page </w:t>
      </w:r>
    </w:p>
    <w:p w:rsidR="00000000" w:rsidDel="00000000" w:rsidP="00000000" w:rsidRDefault="00000000" w:rsidRPr="00000000" w14:paraId="00000003">
      <w:pPr>
        <w:pBdr>
          <w:bottom w:color="000000" w:space="0" w:sz="8" w:val="single"/>
        </w:pBdr>
        <w:shd w:fill="ffffff" w:val="clear"/>
        <w:spacing w:after="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4">
      <w:pPr>
        <w:shd w:fill="ffffff" w:val="clea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
        <w:tblW w:w="9025.511811023624" w:type="dxa"/>
        <w:jc w:val="left"/>
        <w:tblBorders>
          <w:top w:color="808080" w:space="0" w:sz="8" w:val="single"/>
          <w:left w:color="808080" w:space="0" w:sz="8" w:val="single"/>
          <w:bottom w:color="808080" w:space="0" w:sz="8" w:val="single"/>
          <w:right w:color="808080" w:space="0" w:sz="8" w:val="single"/>
          <w:insideH w:color="808080" w:space="0" w:sz="8" w:val="single"/>
          <w:insideV w:color="808080" w:space="0" w:sz="8" w:val="single"/>
        </w:tblBorders>
        <w:tblLayout w:type="fixed"/>
        <w:tblLook w:val="0600"/>
      </w:tblPr>
      <w:tblGrid>
        <w:gridCol w:w="2263.8742250241976"/>
        <w:gridCol w:w="6761.637585999425"/>
        <w:tblGridChange w:id="0">
          <w:tblGrid>
            <w:gridCol w:w="2263.8742250241976"/>
            <w:gridCol w:w="6761.637585999425"/>
          </w:tblGrid>
        </w:tblGridChange>
      </w:tblGrid>
      <w:tr>
        <w:trPr>
          <w:cantSplit w:val="0"/>
          <w:trHeight w:val="555" w:hRule="atLeast"/>
          <w:tblHeader w:val="1"/>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5">
            <w:pPr>
              <w:spacing w:after="40" w:before="4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Module Title: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6">
            <w:pPr>
              <w:spacing w:after="40" w:before="4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7">
            <w:pPr>
              <w:spacing w:after="40" w:before="40" w:lineRule="auto"/>
              <w:ind w:left="-80" w:firstLine="0"/>
              <w:rPr>
                <w:rFonts w:ascii="Calibri" w:cs="Calibri" w:eastAsia="Calibri" w:hAnsi="Calibri"/>
                <w:i w:val="1"/>
                <w:i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i w:val="1"/>
                <w:iCs w:val="1"/>
                <w:rtl w:val="0"/>
              </w:rPr>
              <w:t xml:space="preserve">Data Visualisation and Communication </w:t>
            </w:r>
          </w:p>
          <w:p w:rsidR="00000000" w:rsidDel="00000000" w:rsidP="00000000" w:rsidRDefault="00000000" w:rsidRPr="00000000" w14:paraId="00000008">
            <w:pPr>
              <w:spacing w:after="40" w:before="40" w:lineRule="auto"/>
              <w:ind w:left="-80" w:firstLine="0"/>
              <w:rPr>
                <w:rFonts w:ascii="Times New Roman" w:cs="Times New Roman" w:eastAsia="Times New Roman" w:hAnsi="Times New Roman"/>
              </w:rPr>
            </w:pPr>
            <w:r w:rsidDel="00000000" w:rsidR="00000000" w:rsidRPr="00000000">
              <w:rPr>
                <w:rtl w:val="0"/>
              </w:rPr>
            </w:r>
          </w:p>
        </w:tc>
      </w:tr>
      <w:tr>
        <w:trPr>
          <w:cantSplit w:val="0"/>
          <w:trHeight w:val="686.8505859375" w:hRule="atLeast"/>
          <w:tblHeader w:val="1"/>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9">
            <w:pPr>
              <w:spacing w:after="40" w:before="4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Assessment Title: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A">
            <w:pPr>
              <w:spacing w:after="40" w:before="4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B">
            <w:pPr>
              <w:spacing w:after="40" w:before="4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i w:val="1"/>
                <w:iCs w:val="1"/>
                <w:rtl w:val="0"/>
              </w:rPr>
              <w:t xml:space="preserve">CA1 </w:t>
            </w:r>
            <w:r w:rsidDel="00000000" w:rsidR="00000000" w:rsidRPr="00000000">
              <w:rPr>
                <w:rtl w:val="0"/>
              </w:rPr>
            </w:r>
          </w:p>
        </w:tc>
      </w:tr>
      <w:tr>
        <w:trPr>
          <w:cantSplit w:val="0"/>
          <w:trHeight w:val="555" w:hRule="atLeast"/>
          <w:tblHeader w:val="1"/>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C">
            <w:pPr>
              <w:spacing w:after="40" w:before="4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Lecturer Name: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D">
            <w:pPr>
              <w:spacing w:after="40" w:before="4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E">
            <w:pPr>
              <w:spacing w:after="40" w:before="4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d2125"/>
                <w:sz w:val="23"/>
                <w:szCs w:val="23"/>
                <w:highlight w:val="white"/>
                <w:rtl w:val="0"/>
              </w:rPr>
              <w:t xml:space="preserve"> </w:t>
            </w:r>
            <w:r w:rsidDel="00000000" w:rsidR="00000000" w:rsidRPr="00000000">
              <w:rPr>
                <w:rFonts w:ascii="Calibri" w:cs="Calibri" w:eastAsia="Calibri" w:hAnsi="Calibri"/>
                <w:i w:val="1"/>
                <w:iCs w:val="1"/>
                <w:rtl w:val="0"/>
              </w:rPr>
              <w:t xml:space="preserve">Taufique Ahmed </w:t>
            </w:r>
            <w:r w:rsidDel="00000000" w:rsidR="00000000" w:rsidRPr="00000000">
              <w:rPr>
                <w:rtl w:val="0"/>
              </w:rPr>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F">
            <w:pPr>
              <w:spacing w:after="40" w:before="4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Student Full Name and Student Number: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0">
            <w:pPr>
              <w:spacing w:after="40" w:before="4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1">
            <w:pPr>
              <w:spacing w:after="40" w:before="4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Bárbara Candido de Souza - 2023059</w:t>
            </w:r>
          </w:p>
          <w:p w:rsidR="00000000" w:rsidDel="00000000" w:rsidP="00000000" w:rsidRDefault="00000000" w:rsidRPr="00000000" w14:paraId="00000012">
            <w:pPr>
              <w:spacing w:after="40" w:before="4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3">
            <w:pPr>
              <w:spacing w:after="40" w:before="4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Assessment Due   Date:</w:t>
            </w:r>
            <w:r w:rsidDel="00000000" w:rsidR="00000000" w:rsidRPr="00000000">
              <w:rPr>
                <w:rFonts w:ascii="Times New Roman" w:cs="Times New Roman" w:eastAsia="Times New Roman" w:hAnsi="Times New Roman"/>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4">
            <w:pPr>
              <w:spacing w:after="40" w:before="4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i w:val="1"/>
                <w:iCs w:val="1"/>
                <w:rtl w:val="0"/>
              </w:rPr>
              <w:t xml:space="preserve">07-11-2026 </w:t>
            </w:r>
            <w:r w:rsidDel="00000000" w:rsidR="00000000" w:rsidRPr="00000000">
              <w:rPr>
                <w:rtl w:val="0"/>
              </w:rPr>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5">
            <w:pPr>
              <w:spacing w:after="40" w:before="4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Date of Submission: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6">
            <w:pPr>
              <w:spacing w:after="40" w:before="4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7">
            <w:pPr>
              <w:spacing w:after="40" w:before="4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i w:val="1"/>
                <w:iCs w:val="1"/>
                <w:rtl w:val="0"/>
              </w:rPr>
              <w:t xml:space="preserve">07-11-2026 </w:t>
            </w:r>
            <w:r w:rsidDel="00000000" w:rsidR="00000000" w:rsidRPr="00000000">
              <w:rPr>
                <w:rtl w:val="0"/>
              </w:rPr>
            </w:r>
          </w:p>
        </w:tc>
      </w:tr>
      <w:tr>
        <w:trPr>
          <w:cantSplit w:val="0"/>
          <w:trHeight w:val="24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8">
            <w:pPr>
              <w:spacing w:after="40" w:before="40" w:lineRule="auto"/>
              <w:ind w:left="-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Declaration</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9">
            <w:pPr>
              <w:spacing w:after="40" w:before="4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A">
            <w:pPr>
              <w:spacing w:after="40" w:before="4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submitting this assessment, I confirm that I have read the CCT policy on Academic Misconduct and understand the implications of submitting work that is not my own or does not appropriately reference material taken from a third party or other source. I declare it to be my own work and that all material from third parties has been appropriately referenced. I further confirm that this work has not previously been submitted for assessment by myself or someone else in CCT College Dublin or any other higher education institution. </w:t>
            </w:r>
          </w:p>
          <w:p w:rsidR="00000000" w:rsidDel="00000000" w:rsidP="00000000" w:rsidRDefault="00000000" w:rsidRPr="00000000" w14:paraId="0000001B">
            <w:pPr>
              <w:spacing w:after="40" w:before="4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1C">
      <w:pPr>
        <w:pBdr>
          <w:bottom w:color="000000" w:space="0" w:sz="8" w:val="single"/>
        </w:pBdr>
        <w:shd w:fill="ffffff" w:val="clear"/>
        <w:spacing w:after="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D">
      <w:pPr>
        <w:shd w:fill="ffffff" w:val="clea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E">
      <w:pPr>
        <w:pStyle w:val="Title"/>
        <w:shd w:fill="ffffff" w:val="clear"/>
        <w:spacing w:after="160" w:lineRule="auto"/>
        <w:jc w:val="center"/>
        <w:rPr>
          <w:rFonts w:ascii="Times New Roman" w:cs="Times New Roman" w:eastAsia="Times New Roman" w:hAnsi="Times New Roman"/>
        </w:rPr>
      </w:pPr>
      <w:bookmarkStart w:colFirst="0" w:colLast="0" w:name="_vp655j8i7prm" w:id="1"/>
      <w:bookmarkEnd w:id="1"/>
      <w:r w:rsidDel="00000000" w:rsidR="00000000" w:rsidRPr="00000000">
        <w:rPr>
          <w:rFonts w:ascii="Times New Roman" w:cs="Times New Roman" w:eastAsia="Times New Roman" w:hAnsi="Times New Roman"/>
          <w:rtl w:val="0"/>
        </w:rPr>
        <w:t xml:space="preserve"> CA1: AI Systems or Techniques</w:t>
      </w:r>
    </w:p>
    <w:p w:rsidR="00000000" w:rsidDel="00000000" w:rsidP="00000000" w:rsidRDefault="00000000" w:rsidRPr="00000000" w14:paraId="0000001F">
      <w:pPr>
        <w:rPr>
          <w:sz w:val="40"/>
          <w:szCs w:val="40"/>
        </w:rPr>
      </w:pPr>
      <w:r w:rsidDel="00000000" w:rsidR="00000000" w:rsidRPr="00000000">
        <w:rPr>
          <w:rtl w:val="0"/>
        </w:rPr>
      </w:r>
    </w:p>
    <w:p w:rsidR="00000000" w:rsidDel="00000000" w:rsidP="00000000" w:rsidRDefault="00000000" w:rsidRPr="00000000" w14:paraId="00000020">
      <w:pPr>
        <w:rPr>
          <w:sz w:val="40"/>
          <w:szCs w:val="40"/>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1">
      <w:pPr>
        <w:jc w:val="center"/>
        <w:rPr/>
        <w:sectPr>
          <w:type w:val="continuous"/>
          <w:pgSz w:h="16834" w:w="11909" w:orient="portrait"/>
          <w:pgMar w:bottom="1440" w:top="1440" w:left="1440" w:right="1440" w:header="720" w:footer="720"/>
          <w:cols w:equalWidth="0" w:num="1">
            <w:col w:space="0" w:w="9025.5"/>
          </w:cols>
        </w:sectPr>
      </w:pPr>
      <w:r w:rsidDel="00000000" w:rsidR="00000000" w:rsidRPr="00000000">
        <w:rPr>
          <w:rtl w:val="0"/>
        </w:rPr>
        <w:t xml:space="preserve">GitHub: </w:t>
      </w:r>
      <w:hyperlink r:id="rId6">
        <w:r w:rsidDel="00000000" w:rsidR="00000000" w:rsidRPr="00000000">
          <w:rPr>
            <w:color w:val="1155cc"/>
            <w:u w:val="single"/>
            <w:rtl w:val="0"/>
          </w:rPr>
          <w:t xml:space="preserve">https://github.com/BarbSouza/data-visualisation.git</w:t>
        </w:r>
      </w:hyperlink>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sectPr>
          <w:type w:val="continuous"/>
          <w:pgSz w:h="16834" w:w="11909" w:orient="portrait"/>
          <w:pgMar w:bottom="1440" w:top="1440" w:left="1440" w:right="1440" w:header="720" w:footer="720"/>
          <w:cols w:equalWidth="0" w:num="1">
            <w:col w:space="0" w:w="9025.5"/>
          </w:cols>
        </w:sectPr>
      </w:pPr>
      <w:r w:rsidDel="00000000" w:rsidR="00000000" w:rsidRPr="00000000">
        <w:rPr>
          <w:rtl w:val="0"/>
        </w:rPr>
        <w:t xml:space="preserve">Video: </w:t>
      </w:r>
      <w:hyperlink r:id="rId7">
        <w:r w:rsidDel="00000000" w:rsidR="00000000" w:rsidRPr="00000000">
          <w:rPr>
            <w:color w:val="0000ee"/>
            <w:u w:val="single"/>
            <w:rtl w:val="0"/>
          </w:rPr>
          <w:t xml:space="preserve">DataVis_CA1_Video2023059</w:t>
        </w:r>
      </w:hyperlink>
      <w:r w:rsidDel="00000000" w:rsidR="00000000" w:rsidRPr="00000000">
        <w:rPr>
          <w:rtl w:val="0"/>
        </w:rPr>
      </w:r>
    </w:p>
    <w:p w:rsidR="00000000" w:rsidDel="00000000" w:rsidP="00000000" w:rsidRDefault="00000000" w:rsidRPr="00000000" w14:paraId="00000024">
      <w:pPr>
        <w:pStyle w:val="Heading1"/>
        <w:shd w:fill="ffffff" w:val="clear"/>
        <w:spacing w:after="80" w:before="360" w:lineRule="auto"/>
        <w:jc w:val="center"/>
        <w:rPr>
          <w:rFonts w:ascii="Times New Roman" w:cs="Times New Roman" w:eastAsia="Times New Roman" w:hAnsi="Times New Roman"/>
        </w:rPr>
      </w:pPr>
      <w:bookmarkStart w:colFirst="0" w:colLast="0" w:name="_121fibfji32h" w:id="2"/>
      <w:bookmarkEnd w:id="2"/>
      <w:r w:rsidDel="00000000" w:rsidR="00000000" w:rsidRPr="00000000">
        <w:rPr>
          <w:rFonts w:ascii="Times New Roman" w:cs="Times New Roman" w:eastAsia="Times New Roman" w:hAnsi="Times New Roman"/>
          <w:rtl w:val="0"/>
        </w:rPr>
        <w:t xml:space="preserve">AI Declaration </w:t>
      </w:r>
    </w:p>
    <w:p w:rsidR="00000000" w:rsidDel="00000000" w:rsidP="00000000" w:rsidRDefault="00000000" w:rsidRPr="00000000" w14:paraId="00000025">
      <w:pPr>
        <w:pBdr>
          <w:bottom w:color="000000" w:space="0" w:sz="8" w:val="single"/>
        </w:pBdr>
        <w:shd w:fill="ffffff" w:val="clea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26">
      <w:pPr>
        <w:pStyle w:val="Heading1"/>
        <w:keepNext w:val="0"/>
        <w:keepLines w:val="0"/>
        <w:spacing w:after="0" w:before="0" w:line="240" w:lineRule="auto"/>
        <w:rPr>
          <w:rFonts w:ascii="Calibri" w:cs="Calibri" w:eastAsia="Calibri" w:hAnsi="Calibri"/>
          <w:b w:val="1"/>
          <w:bCs w:val="1"/>
          <w:sz w:val="28"/>
          <w:szCs w:val="28"/>
        </w:rPr>
      </w:pPr>
      <w:bookmarkStart w:colFirst="0" w:colLast="0" w:name="_8ayi46kmk2mm" w:id="3"/>
      <w:bookmarkEnd w:id="3"/>
      <w:r w:rsidDel="00000000" w:rsidR="00000000" w:rsidRPr="00000000">
        <w:rPr>
          <w:rtl w:val="0"/>
        </w:rPr>
      </w:r>
    </w:p>
    <w:tbl>
      <w:tblPr>
        <w:tblStyle w:val="Table2"/>
        <w:tblW w:w="10575.0" w:type="dxa"/>
        <w:jc w:val="left"/>
        <w:tblInd w:w="-670.0" w:type="dxa"/>
        <w:tblBorders>
          <w:top w:color="8a8a8a" w:space="0" w:sz="8" w:val="single"/>
          <w:left w:color="8a8a8a" w:space="0" w:sz="8" w:val="single"/>
          <w:bottom w:color="8a8a8a" w:space="0" w:sz="8" w:val="single"/>
          <w:right w:color="8a8a8a" w:space="0" w:sz="8" w:val="single"/>
          <w:insideH w:color="8a8a8a" w:space="0" w:sz="8" w:val="single"/>
          <w:insideV w:color="8a8a8a" w:space="0" w:sz="8" w:val="single"/>
        </w:tblBorders>
        <w:tblLayout w:type="fixed"/>
        <w:tblLook w:val="0400"/>
      </w:tblPr>
      <w:tblGrid>
        <w:gridCol w:w="1455"/>
        <w:gridCol w:w="2190"/>
        <w:gridCol w:w="3060"/>
        <w:gridCol w:w="3870"/>
        <w:tblGridChange w:id="0">
          <w:tblGrid>
            <w:gridCol w:w="1455"/>
            <w:gridCol w:w="2190"/>
            <w:gridCol w:w="3060"/>
            <w:gridCol w:w="3870"/>
          </w:tblGrid>
        </w:tblGridChange>
      </w:tblGrid>
      <w:tr>
        <w:trPr>
          <w:cantSplit w:val="1"/>
          <w:tblHeader w:val="1"/>
        </w:trPr>
        <w:tc>
          <w:tcPr>
            <w:shd w:fill="d9eaf7" w:val="clear"/>
            <w:tcMar>
              <w:top w:w="80.0" w:type="dxa"/>
              <w:left w:w="95.0" w:type="dxa"/>
              <w:bottom w:w="80.0" w:type="dxa"/>
              <w:right w:w="95.0" w:type="dxa"/>
            </w:tcMar>
            <w:vAlign w:val="center"/>
          </w:tcPr>
          <w:p w:rsidR="00000000" w:rsidDel="00000000" w:rsidP="00000000" w:rsidRDefault="00000000" w:rsidRPr="00000000" w14:paraId="00000027">
            <w:pPr>
              <w:spacing w:line="252.00000000000003" w:lineRule="auto"/>
              <w:jc w:val="center"/>
              <w:rPr>
                <w:rFonts w:ascii="Calibri" w:cs="Calibri" w:eastAsia="Calibri" w:hAnsi="Calibri"/>
                <w:sz w:val="14"/>
                <w:szCs w:val="14"/>
              </w:rPr>
            </w:pPr>
            <w:r w:rsidDel="00000000" w:rsidR="00000000" w:rsidRPr="00000000">
              <w:rPr>
                <w:rFonts w:ascii="Aptos" w:cs="Aptos" w:eastAsia="Aptos" w:hAnsi="Aptos"/>
                <w:b w:val="1"/>
                <w:bCs w:val="1"/>
                <w:sz w:val="14"/>
                <w:szCs w:val="14"/>
                <w:rtl w:val="0"/>
              </w:rPr>
              <w:t xml:space="preserve">AI competence</w:t>
            </w:r>
            <w:r w:rsidDel="00000000" w:rsidR="00000000" w:rsidRPr="00000000">
              <w:rPr>
                <w:rtl w:val="0"/>
              </w:rPr>
            </w:r>
          </w:p>
        </w:tc>
        <w:tc>
          <w:tcPr>
            <w:shd w:fill="d9eaf7" w:val="clear"/>
            <w:tcMar>
              <w:top w:w="80.0" w:type="dxa"/>
              <w:left w:w="95.0" w:type="dxa"/>
              <w:bottom w:w="80.0" w:type="dxa"/>
              <w:right w:w="95.0" w:type="dxa"/>
            </w:tcMar>
            <w:vAlign w:val="center"/>
          </w:tcPr>
          <w:p w:rsidR="00000000" w:rsidDel="00000000" w:rsidP="00000000" w:rsidRDefault="00000000" w:rsidRPr="00000000" w14:paraId="00000028">
            <w:pPr>
              <w:spacing w:line="252.00000000000003" w:lineRule="auto"/>
              <w:jc w:val="center"/>
              <w:rPr>
                <w:rFonts w:ascii="Calibri" w:cs="Calibri" w:eastAsia="Calibri" w:hAnsi="Calibri"/>
                <w:sz w:val="14"/>
                <w:szCs w:val="14"/>
              </w:rPr>
            </w:pPr>
            <w:r w:rsidDel="00000000" w:rsidR="00000000" w:rsidRPr="00000000">
              <w:rPr>
                <w:rFonts w:ascii="Aptos" w:cs="Aptos" w:eastAsia="Aptos" w:hAnsi="Aptos"/>
                <w:b w:val="1"/>
                <w:bCs w:val="1"/>
                <w:sz w:val="14"/>
                <w:szCs w:val="14"/>
                <w:rtl w:val="0"/>
              </w:rPr>
              <w:t xml:space="preserve">Reflective prompts (to students)</w:t>
            </w:r>
            <w:r w:rsidDel="00000000" w:rsidR="00000000" w:rsidRPr="00000000">
              <w:rPr>
                <w:rtl w:val="0"/>
              </w:rPr>
            </w:r>
          </w:p>
        </w:tc>
        <w:tc>
          <w:tcPr>
            <w:shd w:fill="d9eaf7" w:val="clear"/>
            <w:tcMar>
              <w:top w:w="80.0" w:type="dxa"/>
              <w:left w:w="95.0" w:type="dxa"/>
              <w:bottom w:w="80.0" w:type="dxa"/>
              <w:right w:w="95.0" w:type="dxa"/>
            </w:tcMar>
            <w:vAlign w:val="center"/>
          </w:tcPr>
          <w:p w:rsidR="00000000" w:rsidDel="00000000" w:rsidP="00000000" w:rsidRDefault="00000000" w:rsidRPr="00000000" w14:paraId="00000029">
            <w:pPr>
              <w:spacing w:line="252.00000000000003" w:lineRule="auto"/>
              <w:jc w:val="center"/>
              <w:rPr>
                <w:rFonts w:ascii="Calibri" w:cs="Calibri" w:eastAsia="Calibri" w:hAnsi="Calibri"/>
                <w:sz w:val="14"/>
                <w:szCs w:val="14"/>
              </w:rPr>
            </w:pPr>
            <w:r w:rsidDel="00000000" w:rsidR="00000000" w:rsidRPr="00000000">
              <w:rPr>
                <w:rFonts w:ascii="Aptos" w:cs="Aptos" w:eastAsia="Aptos" w:hAnsi="Aptos"/>
                <w:b w:val="1"/>
                <w:bCs w:val="1"/>
                <w:sz w:val="14"/>
                <w:szCs w:val="14"/>
                <w:rtl w:val="0"/>
              </w:rPr>
              <w:t xml:space="preserve">Lecturer expectations</w:t>
            </w:r>
            <w:r w:rsidDel="00000000" w:rsidR="00000000" w:rsidRPr="00000000">
              <w:rPr>
                <w:rtl w:val="0"/>
              </w:rPr>
            </w:r>
          </w:p>
        </w:tc>
        <w:tc>
          <w:tcPr>
            <w:shd w:fill="d9eaf7" w:val="clear"/>
            <w:tcMar>
              <w:top w:w="80.0" w:type="dxa"/>
              <w:left w:w="95.0" w:type="dxa"/>
              <w:bottom w:w="80.0" w:type="dxa"/>
              <w:right w:w="95.0" w:type="dxa"/>
            </w:tcMar>
            <w:vAlign w:val="center"/>
          </w:tcPr>
          <w:p w:rsidR="00000000" w:rsidDel="00000000" w:rsidP="00000000" w:rsidRDefault="00000000" w:rsidRPr="00000000" w14:paraId="0000002A">
            <w:pPr>
              <w:spacing w:line="252.00000000000003" w:lineRule="auto"/>
              <w:jc w:val="center"/>
              <w:rPr>
                <w:rFonts w:ascii="Calibri" w:cs="Calibri" w:eastAsia="Calibri" w:hAnsi="Calibri"/>
                <w:sz w:val="14"/>
                <w:szCs w:val="14"/>
              </w:rPr>
            </w:pPr>
            <w:r w:rsidDel="00000000" w:rsidR="00000000" w:rsidRPr="00000000">
              <w:rPr>
                <w:rFonts w:ascii="Aptos" w:cs="Aptos" w:eastAsia="Aptos" w:hAnsi="Aptos"/>
                <w:b w:val="1"/>
                <w:bCs w:val="1"/>
                <w:sz w:val="14"/>
                <w:szCs w:val="14"/>
                <w:rtl w:val="0"/>
              </w:rPr>
              <w:t xml:space="preserve">Student response</w:t>
            </w:r>
            <w:r w:rsidDel="00000000" w:rsidR="00000000" w:rsidRPr="00000000">
              <w:rPr>
                <w:rtl w:val="0"/>
              </w:rPr>
            </w:r>
          </w:p>
        </w:tc>
      </w:tr>
      <w:tr>
        <w:trPr>
          <w:cantSplit w:val="1"/>
          <w:tblHeader w:val="0"/>
        </w:trPr>
        <w:tc>
          <w:tcPr>
            <w:tcMar>
              <w:top w:w="80.0" w:type="dxa"/>
              <w:left w:w="95.0" w:type="dxa"/>
              <w:bottom w:w="80.0" w:type="dxa"/>
              <w:right w:w="95.0" w:type="dxa"/>
            </w:tcMar>
          </w:tcPr>
          <w:p w:rsidR="00000000" w:rsidDel="00000000" w:rsidP="00000000" w:rsidRDefault="00000000" w:rsidRPr="00000000" w14:paraId="0000002B">
            <w:pPr>
              <w:spacing w:line="252.00000000000003" w:lineRule="auto"/>
              <w:rPr>
                <w:rFonts w:ascii="Calibri" w:cs="Calibri" w:eastAsia="Calibri" w:hAnsi="Calibri"/>
                <w:sz w:val="14"/>
                <w:szCs w:val="14"/>
              </w:rPr>
            </w:pPr>
            <w:r w:rsidDel="00000000" w:rsidR="00000000" w:rsidRPr="00000000">
              <w:rPr>
                <w:rFonts w:ascii="Aptos" w:cs="Aptos" w:eastAsia="Aptos" w:hAnsi="Aptos"/>
                <w:b w:val="1"/>
                <w:bCs w:val="1"/>
                <w:sz w:val="14"/>
                <w:szCs w:val="14"/>
                <w:rtl w:val="0"/>
              </w:rPr>
              <w:t xml:space="preserve">Delegation</w:t>
            </w:r>
            <w:r w:rsidDel="00000000" w:rsidR="00000000" w:rsidRPr="00000000">
              <w:rPr>
                <w:rFonts w:ascii="Aptos" w:cs="Aptos" w:eastAsia="Aptos" w:hAnsi="Aptos"/>
                <w:i w:val="1"/>
                <w:iCs w:val="1"/>
                <w:sz w:val="14"/>
                <w:szCs w:val="14"/>
                <w:rtl w:val="0"/>
              </w:rPr>
              <w:br w:type="textWrapping"/>
              <w:t xml:space="preserve">Deciding whether &amp; when to use AI</w:t>
            </w:r>
            <w:r w:rsidDel="00000000" w:rsidR="00000000" w:rsidRPr="00000000">
              <w:rPr>
                <w:rtl w:val="0"/>
              </w:rPr>
            </w:r>
          </w:p>
        </w:tc>
        <w:tc>
          <w:tcPr>
            <w:tcMar>
              <w:top w:w="80.0" w:type="dxa"/>
              <w:left w:w="95.0" w:type="dxa"/>
              <w:bottom w:w="80.0" w:type="dxa"/>
              <w:right w:w="95.0" w:type="dxa"/>
            </w:tcMar>
          </w:tcPr>
          <w:p w:rsidR="00000000" w:rsidDel="00000000" w:rsidP="00000000" w:rsidRDefault="00000000" w:rsidRPr="00000000" w14:paraId="0000002C">
            <w:pPr>
              <w:spacing w:line="252.00000000000003" w:lineRule="auto"/>
              <w:rPr>
                <w:rFonts w:ascii="Calibri" w:cs="Calibri" w:eastAsia="Calibri" w:hAnsi="Calibri"/>
                <w:sz w:val="14"/>
                <w:szCs w:val="14"/>
              </w:rPr>
            </w:pPr>
            <w:r w:rsidDel="00000000" w:rsidR="00000000" w:rsidRPr="00000000">
              <w:rPr>
                <w:rFonts w:ascii="Aptos" w:cs="Aptos" w:eastAsia="Aptos" w:hAnsi="Aptos"/>
                <w:sz w:val="14"/>
                <w:szCs w:val="14"/>
                <w:rtl w:val="0"/>
              </w:rPr>
              <w:t xml:space="preserve">Identify the specific tasks in this assessment where you chose to use AI and explain your reasoning. Where did AI add value? Where did you decide not to use it, and why?</w:t>
            </w:r>
            <w:r w:rsidDel="00000000" w:rsidR="00000000" w:rsidRPr="00000000">
              <w:rPr>
                <w:rtl w:val="0"/>
              </w:rPr>
            </w:r>
          </w:p>
        </w:tc>
        <w:tc>
          <w:tcPr>
            <w:tcMar>
              <w:top w:w="80.0" w:type="dxa"/>
              <w:left w:w="95.0" w:type="dxa"/>
              <w:bottom w:w="80.0" w:type="dxa"/>
              <w:right w:w="95.0" w:type="dxa"/>
            </w:tcMar>
          </w:tcPr>
          <w:p w:rsidR="00000000" w:rsidDel="00000000" w:rsidP="00000000" w:rsidRDefault="00000000" w:rsidRPr="00000000" w14:paraId="0000002D">
            <w:pPr>
              <w:spacing w:line="252.00000000000003" w:lineRule="auto"/>
              <w:rPr>
                <w:rFonts w:ascii="Aptos" w:cs="Aptos" w:eastAsia="Aptos" w:hAnsi="Aptos"/>
                <w:b w:val="1"/>
                <w:bCs w:val="1"/>
                <w:sz w:val="14"/>
                <w:szCs w:val="14"/>
              </w:rPr>
            </w:pPr>
            <w:r w:rsidDel="00000000" w:rsidR="00000000" w:rsidRPr="00000000">
              <w:rPr>
                <w:rFonts w:ascii="Aptos" w:cs="Aptos" w:eastAsia="Aptos" w:hAnsi="Aptos"/>
                <w:b w:val="1"/>
                <w:bCs w:val="1"/>
                <w:sz w:val="14"/>
                <w:szCs w:val="14"/>
                <w:rtl w:val="0"/>
              </w:rPr>
              <w:t xml:space="preserve">For this assessment, Generative AI may be used only as a supporting tool for brainstorming and refining ideas, fine-tuning research questions, finding relevant information, drafting an outline, checking grammar, clarity and writing style, and other uses explicitly approved by the lecturer.</w:t>
            </w:r>
          </w:p>
          <w:p w:rsidR="00000000" w:rsidDel="00000000" w:rsidP="00000000" w:rsidRDefault="00000000" w:rsidRPr="00000000" w14:paraId="0000002E">
            <w:pPr>
              <w:spacing w:line="252.00000000000003" w:lineRule="auto"/>
              <w:rPr>
                <w:rFonts w:ascii="Aptos" w:cs="Aptos" w:eastAsia="Aptos" w:hAnsi="Aptos"/>
                <w:sz w:val="14"/>
                <w:szCs w:val="14"/>
              </w:rPr>
            </w:pPr>
            <w:r w:rsidDel="00000000" w:rsidR="00000000" w:rsidRPr="00000000">
              <w:rPr>
                <w:rtl w:val="0"/>
              </w:rPr>
            </w:r>
          </w:p>
          <w:p w:rsidR="00000000" w:rsidDel="00000000" w:rsidP="00000000" w:rsidRDefault="00000000" w:rsidRPr="00000000" w14:paraId="0000002F">
            <w:pPr>
              <w:spacing w:before="20" w:line="252.00000000000003" w:lineRule="auto"/>
              <w:rPr>
                <w:rFonts w:ascii="Calibri" w:cs="Calibri" w:eastAsia="Calibri" w:hAnsi="Calibri"/>
                <w:sz w:val="14"/>
                <w:szCs w:val="14"/>
              </w:rPr>
            </w:pPr>
            <w:r w:rsidDel="00000000" w:rsidR="00000000" w:rsidRPr="00000000">
              <w:rPr>
                <w:rFonts w:ascii="Aptos" w:cs="Aptos" w:eastAsia="Aptos" w:hAnsi="Aptos"/>
                <w:sz w:val="14"/>
                <w:szCs w:val="14"/>
                <w:rtl w:val="0"/>
              </w:rPr>
              <w:t xml:space="preserve">These uses support planning, research and communication. GenAI must not replace the student's own technical implementation, analysis, modelling, evaluation or interpretation, as these directly assess the learning outcomes. You may not copy and paste GenAI output in your submission. All GenAI use must be declared in the GenAI Tools Declaration (Appendix A).</w:t>
            </w:r>
            <w:r w:rsidDel="00000000" w:rsidR="00000000" w:rsidRPr="00000000">
              <w:rPr>
                <w:rFonts w:ascii="Calibri" w:cs="Calibri" w:eastAsia="Calibri" w:hAnsi="Calibri"/>
                <w:rtl w:val="0"/>
              </w:rPr>
              <w:t xml:space="preserve"> </w:t>
            </w:r>
            <w:r w:rsidDel="00000000" w:rsidR="00000000" w:rsidRPr="00000000">
              <w:rPr>
                <w:rFonts w:ascii="Aptos" w:cs="Aptos" w:eastAsia="Aptos" w:hAnsi="Aptos"/>
                <w:sz w:val="14"/>
                <w:szCs w:val="14"/>
                <w:rtl w:val="0"/>
              </w:rPr>
              <w:t xml:space="preserve">Failure to do so is considered to be academic misconduct.</w:t>
            </w:r>
            <w:r w:rsidDel="00000000" w:rsidR="00000000" w:rsidRPr="00000000">
              <w:rPr>
                <w:rtl w:val="0"/>
              </w:rPr>
            </w:r>
          </w:p>
        </w:tc>
        <w:tc>
          <w:tcPr>
            <w:tcMar>
              <w:top w:w="80.0" w:type="dxa"/>
              <w:left w:w="95.0" w:type="dxa"/>
              <w:bottom w:w="80.0" w:type="dxa"/>
              <w:right w:w="95.0" w:type="dxa"/>
            </w:tcMar>
          </w:tcPr>
          <w:p w:rsidR="00000000" w:rsidDel="00000000" w:rsidP="00000000" w:rsidRDefault="00000000" w:rsidRPr="00000000" w14:paraId="00000030">
            <w:pPr>
              <w:spacing w:before="100" w:line="252.00000000000003" w:lineRule="auto"/>
              <w:jc w:val="center"/>
              <w:rPr>
                <w:rFonts w:ascii="Calibri" w:cs="Calibri" w:eastAsia="Calibri" w:hAnsi="Calibri"/>
                <w:sz w:val="14"/>
                <w:szCs w:val="14"/>
              </w:rPr>
            </w:pPr>
            <w:r w:rsidDel="00000000" w:rsidR="00000000" w:rsidRPr="00000000">
              <w:rPr>
                <w:rFonts w:ascii="Aptos" w:cs="Aptos" w:eastAsia="Aptos" w:hAnsi="Aptos"/>
                <w:i w:val="1"/>
                <w:iCs w:val="1"/>
                <w:sz w:val="14"/>
                <w:szCs w:val="14"/>
                <w:rtl w:val="0"/>
              </w:rPr>
              <w:t xml:space="preserve">[Student response]</w:t>
            </w:r>
            <w:r w:rsidDel="00000000" w:rsidR="00000000" w:rsidRPr="00000000">
              <w:rPr>
                <w:rtl w:val="0"/>
              </w:rPr>
            </w:r>
          </w:p>
        </w:tc>
      </w:tr>
      <w:tr>
        <w:trPr>
          <w:cantSplit w:val="1"/>
          <w:tblHeader w:val="0"/>
        </w:trPr>
        <w:tc>
          <w:tcPr>
            <w:tcMar>
              <w:top w:w="80.0" w:type="dxa"/>
              <w:left w:w="95.0" w:type="dxa"/>
              <w:bottom w:w="80.0" w:type="dxa"/>
              <w:right w:w="95.0" w:type="dxa"/>
            </w:tcMar>
          </w:tcPr>
          <w:p w:rsidR="00000000" w:rsidDel="00000000" w:rsidP="00000000" w:rsidRDefault="00000000" w:rsidRPr="00000000" w14:paraId="00000031">
            <w:pPr>
              <w:spacing w:line="252.00000000000003" w:lineRule="auto"/>
              <w:rPr>
                <w:rFonts w:ascii="Calibri" w:cs="Calibri" w:eastAsia="Calibri" w:hAnsi="Calibri"/>
                <w:sz w:val="14"/>
                <w:szCs w:val="14"/>
              </w:rPr>
            </w:pPr>
            <w:r w:rsidDel="00000000" w:rsidR="00000000" w:rsidRPr="00000000">
              <w:rPr>
                <w:rFonts w:ascii="Aptos" w:cs="Aptos" w:eastAsia="Aptos" w:hAnsi="Aptos"/>
                <w:b w:val="1"/>
                <w:bCs w:val="1"/>
                <w:sz w:val="14"/>
                <w:szCs w:val="14"/>
                <w:rtl w:val="0"/>
              </w:rPr>
              <w:t xml:space="preserve">Description</w:t>
            </w:r>
            <w:r w:rsidDel="00000000" w:rsidR="00000000" w:rsidRPr="00000000">
              <w:rPr>
                <w:rFonts w:ascii="Aptos" w:cs="Aptos" w:eastAsia="Aptos" w:hAnsi="Aptos"/>
                <w:i w:val="1"/>
                <w:iCs w:val="1"/>
                <w:sz w:val="14"/>
                <w:szCs w:val="14"/>
                <w:rtl w:val="0"/>
              </w:rPr>
              <w:br w:type="textWrapping"/>
              <w:t xml:space="preserve">How you prompted the AI</w:t>
            </w:r>
            <w:r w:rsidDel="00000000" w:rsidR="00000000" w:rsidRPr="00000000">
              <w:rPr>
                <w:rtl w:val="0"/>
              </w:rPr>
            </w:r>
          </w:p>
        </w:tc>
        <w:tc>
          <w:tcPr>
            <w:tcMar>
              <w:top w:w="80.0" w:type="dxa"/>
              <w:left w:w="95.0" w:type="dxa"/>
              <w:bottom w:w="80.0" w:type="dxa"/>
              <w:right w:w="95.0" w:type="dxa"/>
            </w:tcMar>
          </w:tcPr>
          <w:p w:rsidR="00000000" w:rsidDel="00000000" w:rsidP="00000000" w:rsidRDefault="00000000" w:rsidRPr="00000000" w14:paraId="00000032">
            <w:pPr>
              <w:spacing w:line="252.00000000000003" w:lineRule="auto"/>
              <w:rPr>
                <w:rFonts w:ascii="Calibri" w:cs="Calibri" w:eastAsia="Calibri" w:hAnsi="Calibri"/>
                <w:sz w:val="14"/>
                <w:szCs w:val="14"/>
              </w:rPr>
            </w:pPr>
            <w:r w:rsidDel="00000000" w:rsidR="00000000" w:rsidRPr="00000000">
              <w:rPr>
                <w:rFonts w:ascii="Aptos" w:cs="Aptos" w:eastAsia="Aptos" w:hAnsi="Aptos"/>
                <w:sz w:val="14"/>
                <w:szCs w:val="14"/>
                <w:rtl w:val="0"/>
              </w:rPr>
              <w:t xml:space="preserve">Include the exact prompts you used in your appendix (recorded on the AI Tools declaration). Reflect on how you communicated your goals to the AI — did you need to iterate or refine your prompts to get useful output?</w:t>
            </w:r>
            <w:r w:rsidDel="00000000" w:rsidR="00000000" w:rsidRPr="00000000">
              <w:rPr>
                <w:rtl w:val="0"/>
              </w:rPr>
            </w:r>
          </w:p>
        </w:tc>
        <w:tc>
          <w:tcPr>
            <w:tcMar>
              <w:top w:w="80.0" w:type="dxa"/>
              <w:left w:w="95.0" w:type="dxa"/>
              <w:bottom w:w="80.0" w:type="dxa"/>
              <w:right w:w="95.0" w:type="dxa"/>
            </w:tcMar>
          </w:tcPr>
          <w:p w:rsidR="00000000" w:rsidDel="00000000" w:rsidP="00000000" w:rsidRDefault="00000000" w:rsidRPr="00000000" w14:paraId="00000033">
            <w:pPr>
              <w:spacing w:line="252.00000000000003" w:lineRule="auto"/>
              <w:rPr>
                <w:rFonts w:ascii="Calibri" w:cs="Calibri" w:eastAsia="Calibri" w:hAnsi="Calibri"/>
                <w:sz w:val="14"/>
                <w:szCs w:val="14"/>
              </w:rPr>
            </w:pPr>
            <w:r w:rsidDel="00000000" w:rsidR="00000000" w:rsidRPr="00000000">
              <w:rPr>
                <w:rFonts w:ascii="Aptos" w:cs="Aptos" w:eastAsia="Aptos" w:hAnsi="Aptos"/>
                <w:sz w:val="14"/>
                <w:szCs w:val="14"/>
                <w:rtl w:val="0"/>
              </w:rPr>
              <w:t xml:space="preserve">Students must provide evidence of prompting for all permitted GenAI use. The exact prompts used, together with relevant links, screenshots or evidence of prompt refinement where applicable, must be provided in Appendix B. Failure to do so is considered to be academic misconduct.</w:t>
            </w:r>
            <w:r w:rsidDel="00000000" w:rsidR="00000000" w:rsidRPr="00000000">
              <w:rPr>
                <w:rtl w:val="0"/>
              </w:rPr>
            </w:r>
          </w:p>
        </w:tc>
        <w:tc>
          <w:tcPr>
            <w:tcMar>
              <w:top w:w="80.0" w:type="dxa"/>
              <w:left w:w="95.0" w:type="dxa"/>
              <w:bottom w:w="80.0" w:type="dxa"/>
              <w:right w:w="95.0" w:type="dxa"/>
            </w:tcMar>
          </w:tcPr>
          <w:p w:rsidR="00000000" w:rsidDel="00000000" w:rsidP="00000000" w:rsidRDefault="00000000" w:rsidRPr="00000000" w14:paraId="00000034">
            <w:pPr>
              <w:spacing w:before="100" w:line="252.00000000000003" w:lineRule="auto"/>
              <w:jc w:val="center"/>
              <w:rPr>
                <w:rFonts w:ascii="Calibri" w:cs="Calibri" w:eastAsia="Calibri" w:hAnsi="Calibri"/>
                <w:sz w:val="14"/>
                <w:szCs w:val="14"/>
              </w:rPr>
            </w:pPr>
            <w:r w:rsidDel="00000000" w:rsidR="00000000" w:rsidRPr="00000000">
              <w:rPr>
                <w:rFonts w:ascii="Aptos" w:cs="Aptos" w:eastAsia="Aptos" w:hAnsi="Aptos"/>
                <w:i w:val="1"/>
                <w:iCs w:val="1"/>
                <w:sz w:val="14"/>
                <w:szCs w:val="14"/>
                <w:rtl w:val="0"/>
              </w:rPr>
              <w:t xml:space="preserve">[Student response]</w:t>
            </w:r>
            <w:r w:rsidDel="00000000" w:rsidR="00000000" w:rsidRPr="00000000">
              <w:rPr>
                <w:rtl w:val="0"/>
              </w:rPr>
            </w:r>
          </w:p>
        </w:tc>
      </w:tr>
      <w:tr>
        <w:trPr>
          <w:cantSplit w:val="1"/>
          <w:tblHeader w:val="0"/>
        </w:trPr>
        <w:tc>
          <w:tcPr>
            <w:tcMar>
              <w:top w:w="80.0" w:type="dxa"/>
              <w:left w:w="95.0" w:type="dxa"/>
              <w:bottom w:w="80.0" w:type="dxa"/>
              <w:right w:w="95.0" w:type="dxa"/>
            </w:tcMar>
          </w:tcPr>
          <w:p w:rsidR="00000000" w:rsidDel="00000000" w:rsidP="00000000" w:rsidRDefault="00000000" w:rsidRPr="00000000" w14:paraId="00000035">
            <w:pPr>
              <w:spacing w:line="252.00000000000003" w:lineRule="auto"/>
              <w:rPr>
                <w:rFonts w:ascii="Calibri" w:cs="Calibri" w:eastAsia="Calibri" w:hAnsi="Calibri"/>
                <w:sz w:val="14"/>
                <w:szCs w:val="14"/>
              </w:rPr>
            </w:pPr>
            <w:r w:rsidDel="00000000" w:rsidR="00000000" w:rsidRPr="00000000">
              <w:rPr>
                <w:rFonts w:ascii="Aptos" w:cs="Aptos" w:eastAsia="Aptos" w:hAnsi="Aptos"/>
                <w:b w:val="1"/>
                <w:bCs w:val="1"/>
                <w:sz w:val="14"/>
                <w:szCs w:val="14"/>
                <w:rtl w:val="0"/>
              </w:rPr>
              <w:t xml:space="preserve">Discernment</w:t>
            </w:r>
            <w:r w:rsidDel="00000000" w:rsidR="00000000" w:rsidRPr="00000000">
              <w:rPr>
                <w:rFonts w:ascii="Aptos" w:cs="Aptos" w:eastAsia="Aptos" w:hAnsi="Aptos"/>
                <w:i w:val="1"/>
                <w:iCs w:val="1"/>
                <w:sz w:val="14"/>
                <w:szCs w:val="14"/>
                <w:rtl w:val="0"/>
              </w:rPr>
              <w:br w:type="textWrapping"/>
              <w:t xml:space="preserve">Evaluating what the AI produced</w:t>
            </w:r>
            <w:r w:rsidDel="00000000" w:rsidR="00000000" w:rsidRPr="00000000">
              <w:rPr>
                <w:rtl w:val="0"/>
              </w:rPr>
            </w:r>
          </w:p>
        </w:tc>
        <w:tc>
          <w:tcPr>
            <w:tcMar>
              <w:top w:w="80.0" w:type="dxa"/>
              <w:left w:w="95.0" w:type="dxa"/>
              <w:bottom w:w="80.0" w:type="dxa"/>
              <w:right w:w="95.0" w:type="dxa"/>
            </w:tcMar>
          </w:tcPr>
          <w:p w:rsidR="00000000" w:rsidDel="00000000" w:rsidP="00000000" w:rsidRDefault="00000000" w:rsidRPr="00000000" w14:paraId="00000036">
            <w:pPr>
              <w:spacing w:line="252.00000000000003" w:lineRule="auto"/>
              <w:rPr>
                <w:rFonts w:ascii="Calibri" w:cs="Calibri" w:eastAsia="Calibri" w:hAnsi="Calibri"/>
                <w:sz w:val="14"/>
                <w:szCs w:val="14"/>
              </w:rPr>
            </w:pPr>
            <w:r w:rsidDel="00000000" w:rsidR="00000000" w:rsidRPr="00000000">
              <w:rPr>
                <w:rFonts w:ascii="Aptos" w:cs="Aptos" w:eastAsia="Aptos" w:hAnsi="Aptos"/>
                <w:sz w:val="14"/>
                <w:szCs w:val="14"/>
                <w:rtl w:val="0"/>
              </w:rPr>
              <w:t xml:space="preserve">In your reflection (~100 words), critically evaluate the AI output: what did you accept, modify, or reject — and why? Assess accuracy, relevance, and quality. You are responsible for verifying all AI-generated content before submitting.</w:t>
            </w:r>
            <w:r w:rsidDel="00000000" w:rsidR="00000000" w:rsidRPr="00000000">
              <w:rPr>
                <w:rtl w:val="0"/>
              </w:rPr>
            </w:r>
          </w:p>
        </w:tc>
        <w:tc>
          <w:tcPr>
            <w:tcMar>
              <w:top w:w="80.0" w:type="dxa"/>
              <w:left w:w="95.0" w:type="dxa"/>
              <w:bottom w:w="80.0" w:type="dxa"/>
              <w:right w:w="95.0" w:type="dxa"/>
            </w:tcMar>
          </w:tcPr>
          <w:p w:rsidR="00000000" w:rsidDel="00000000" w:rsidP="00000000" w:rsidRDefault="00000000" w:rsidRPr="00000000" w14:paraId="00000037">
            <w:pPr>
              <w:spacing w:line="252.00000000000003" w:lineRule="auto"/>
              <w:rPr>
                <w:rFonts w:ascii="Calibri" w:cs="Calibri" w:eastAsia="Calibri" w:hAnsi="Calibri"/>
                <w:sz w:val="14"/>
                <w:szCs w:val="14"/>
              </w:rPr>
            </w:pPr>
            <w:r w:rsidDel="00000000" w:rsidR="00000000" w:rsidRPr="00000000">
              <w:rPr>
                <w:rFonts w:ascii="Aptos" w:cs="Aptos" w:eastAsia="Aptos" w:hAnsi="Aptos"/>
                <w:sz w:val="14"/>
                <w:szCs w:val="14"/>
                <w:rtl w:val="0"/>
              </w:rPr>
              <w:t xml:space="preserve">A reflection is required for this assessment. In approximately 100 words, students must critically evaluate the accuracy, relevance and quality of any GenAI-assisted outputs, explaining what they accepted, modified or rejected and why. Failure to do so is considered to be academic misconduct.</w:t>
            </w:r>
            <w:r w:rsidDel="00000000" w:rsidR="00000000" w:rsidRPr="00000000">
              <w:rPr>
                <w:rtl w:val="0"/>
              </w:rPr>
            </w:r>
          </w:p>
          <w:p w:rsidR="00000000" w:rsidDel="00000000" w:rsidP="00000000" w:rsidRDefault="00000000" w:rsidRPr="00000000" w14:paraId="00000038">
            <w:pPr>
              <w:spacing w:line="252.00000000000003" w:lineRule="auto"/>
              <w:rPr>
                <w:rFonts w:ascii="Aptos" w:cs="Aptos" w:eastAsia="Aptos" w:hAnsi="Aptos"/>
                <w:sz w:val="14"/>
                <w:szCs w:val="14"/>
              </w:rPr>
            </w:pPr>
            <w:r w:rsidDel="00000000" w:rsidR="00000000" w:rsidRPr="00000000">
              <w:rPr>
                <w:rtl w:val="0"/>
              </w:rPr>
            </w:r>
          </w:p>
        </w:tc>
        <w:tc>
          <w:tcPr>
            <w:tcMar>
              <w:top w:w="80.0" w:type="dxa"/>
              <w:left w:w="95.0" w:type="dxa"/>
              <w:bottom w:w="80.0" w:type="dxa"/>
              <w:right w:w="95.0" w:type="dxa"/>
            </w:tcMar>
          </w:tcPr>
          <w:p w:rsidR="00000000" w:rsidDel="00000000" w:rsidP="00000000" w:rsidRDefault="00000000" w:rsidRPr="00000000" w14:paraId="00000039">
            <w:pPr>
              <w:spacing w:before="100" w:line="252.00000000000003" w:lineRule="auto"/>
              <w:jc w:val="center"/>
              <w:rPr>
                <w:rFonts w:ascii="Calibri" w:cs="Calibri" w:eastAsia="Calibri" w:hAnsi="Calibri"/>
                <w:sz w:val="14"/>
                <w:szCs w:val="14"/>
              </w:rPr>
            </w:pPr>
            <w:r w:rsidDel="00000000" w:rsidR="00000000" w:rsidRPr="00000000">
              <w:rPr>
                <w:rFonts w:ascii="Aptos" w:cs="Aptos" w:eastAsia="Aptos" w:hAnsi="Aptos"/>
                <w:i w:val="1"/>
                <w:iCs w:val="1"/>
                <w:sz w:val="14"/>
                <w:szCs w:val="14"/>
                <w:rtl w:val="0"/>
              </w:rPr>
              <w:t xml:space="preserve">[Student response]</w:t>
            </w:r>
            <w:r w:rsidDel="00000000" w:rsidR="00000000" w:rsidRPr="00000000">
              <w:rPr>
                <w:rtl w:val="0"/>
              </w:rPr>
            </w:r>
          </w:p>
        </w:tc>
      </w:tr>
      <w:tr>
        <w:trPr>
          <w:cantSplit w:val="1"/>
          <w:tblHeader w:val="0"/>
        </w:trPr>
        <w:tc>
          <w:tcPr>
            <w:tcMar>
              <w:top w:w="80.0" w:type="dxa"/>
              <w:left w:w="95.0" w:type="dxa"/>
              <w:bottom w:w="80.0" w:type="dxa"/>
              <w:right w:w="95.0" w:type="dxa"/>
            </w:tcMar>
          </w:tcPr>
          <w:p w:rsidR="00000000" w:rsidDel="00000000" w:rsidP="00000000" w:rsidRDefault="00000000" w:rsidRPr="00000000" w14:paraId="0000003A">
            <w:pPr>
              <w:spacing w:line="252.00000000000003" w:lineRule="auto"/>
              <w:rPr>
                <w:rFonts w:ascii="Calibri" w:cs="Calibri" w:eastAsia="Calibri" w:hAnsi="Calibri"/>
                <w:sz w:val="14"/>
                <w:szCs w:val="14"/>
              </w:rPr>
            </w:pPr>
            <w:r w:rsidDel="00000000" w:rsidR="00000000" w:rsidRPr="00000000">
              <w:rPr>
                <w:rFonts w:ascii="Aptos" w:cs="Aptos" w:eastAsia="Aptos" w:hAnsi="Aptos"/>
                <w:b w:val="1"/>
                <w:bCs w:val="1"/>
                <w:sz w:val="14"/>
                <w:szCs w:val="14"/>
                <w:rtl w:val="0"/>
              </w:rPr>
              <w:t xml:space="preserve">Diligence</w:t>
            </w:r>
            <w:r w:rsidDel="00000000" w:rsidR="00000000" w:rsidRPr="00000000">
              <w:rPr>
                <w:rFonts w:ascii="Aptos" w:cs="Aptos" w:eastAsia="Aptos" w:hAnsi="Aptos"/>
                <w:i w:val="1"/>
                <w:iCs w:val="1"/>
                <w:sz w:val="14"/>
                <w:szCs w:val="14"/>
                <w:rtl w:val="0"/>
              </w:rPr>
              <w:br w:type="textWrapping"/>
              <w:t xml:space="preserve">Responsibility for your AI use</w:t>
            </w:r>
            <w:r w:rsidDel="00000000" w:rsidR="00000000" w:rsidRPr="00000000">
              <w:rPr>
                <w:rtl w:val="0"/>
              </w:rPr>
            </w:r>
          </w:p>
        </w:tc>
        <w:tc>
          <w:tcPr>
            <w:tcMar>
              <w:top w:w="80.0" w:type="dxa"/>
              <w:left w:w="95.0" w:type="dxa"/>
              <w:bottom w:w="80.0" w:type="dxa"/>
              <w:right w:w="95.0" w:type="dxa"/>
            </w:tcMar>
          </w:tcPr>
          <w:p w:rsidR="00000000" w:rsidDel="00000000" w:rsidP="00000000" w:rsidRDefault="00000000" w:rsidRPr="00000000" w14:paraId="0000003B">
            <w:pPr>
              <w:spacing w:line="252.00000000000003" w:lineRule="auto"/>
              <w:rPr>
                <w:rFonts w:ascii="Calibri" w:cs="Calibri" w:eastAsia="Calibri" w:hAnsi="Calibri"/>
                <w:sz w:val="14"/>
                <w:szCs w:val="14"/>
              </w:rPr>
            </w:pPr>
            <w:r w:rsidDel="00000000" w:rsidR="00000000" w:rsidRPr="00000000">
              <w:rPr>
                <w:rFonts w:ascii="Aptos" w:cs="Aptos" w:eastAsia="Aptos" w:hAnsi="Aptos"/>
                <w:sz w:val="14"/>
                <w:szCs w:val="14"/>
                <w:rtl w:val="0"/>
              </w:rPr>
              <w:t xml:space="preserve">Declare all AI tools used and cite them here. Briefly outline (~100 words) how you considered data protection, copyright, and ethical responsibilities when choosing what to input into any AI system. Unauthorised use is subject to CCT disciplinary procedures.</w:t>
            </w:r>
            <w:r w:rsidDel="00000000" w:rsidR="00000000" w:rsidRPr="00000000">
              <w:rPr>
                <w:rtl w:val="0"/>
              </w:rPr>
            </w:r>
          </w:p>
        </w:tc>
        <w:tc>
          <w:tcPr>
            <w:tcMar>
              <w:top w:w="80.0" w:type="dxa"/>
              <w:left w:w="95.0" w:type="dxa"/>
              <w:bottom w:w="80.0" w:type="dxa"/>
              <w:right w:w="95.0" w:type="dxa"/>
            </w:tcMar>
          </w:tcPr>
          <w:p w:rsidR="00000000" w:rsidDel="00000000" w:rsidP="00000000" w:rsidRDefault="00000000" w:rsidRPr="00000000" w14:paraId="0000003C">
            <w:pPr>
              <w:spacing w:line="252.00000000000003" w:lineRule="auto"/>
              <w:rPr>
                <w:rFonts w:ascii="Aptos" w:cs="Aptos" w:eastAsia="Aptos" w:hAnsi="Aptos"/>
                <w:sz w:val="14"/>
                <w:szCs w:val="14"/>
              </w:rPr>
            </w:pPr>
            <w:r w:rsidDel="00000000" w:rsidR="00000000" w:rsidRPr="00000000">
              <w:rPr>
                <w:rFonts w:ascii="Aptos" w:cs="Aptos" w:eastAsia="Aptos" w:hAnsi="Aptos"/>
                <w:sz w:val="14"/>
                <w:szCs w:val="14"/>
                <w:rtl w:val="0"/>
              </w:rPr>
              <w:t xml:space="preserve">Students must declare all GenAI tools used and cite them appropriately. In approximately 100 words, students must explain how they considered data protection, copyright and ethical responsibilities when using GenAI. Unauthorised GenAI use is subject to CCT disciplinary procedures. Failure to do so is considered to be academic misconduct.</w:t>
            </w:r>
          </w:p>
        </w:tc>
        <w:tc>
          <w:tcPr>
            <w:tcMar>
              <w:top w:w="80.0" w:type="dxa"/>
              <w:left w:w="95.0" w:type="dxa"/>
              <w:bottom w:w="80.0" w:type="dxa"/>
              <w:right w:w="95.0" w:type="dxa"/>
            </w:tcMar>
          </w:tcPr>
          <w:p w:rsidR="00000000" w:rsidDel="00000000" w:rsidP="00000000" w:rsidRDefault="00000000" w:rsidRPr="00000000" w14:paraId="0000003D">
            <w:pPr>
              <w:spacing w:before="100" w:line="252.00000000000003" w:lineRule="auto"/>
              <w:jc w:val="center"/>
              <w:rPr>
                <w:rFonts w:ascii="Calibri" w:cs="Calibri" w:eastAsia="Calibri" w:hAnsi="Calibri"/>
                <w:sz w:val="14"/>
                <w:szCs w:val="14"/>
              </w:rPr>
            </w:pPr>
            <w:r w:rsidDel="00000000" w:rsidR="00000000" w:rsidRPr="00000000">
              <w:rPr>
                <w:rFonts w:ascii="Aptos" w:cs="Aptos" w:eastAsia="Aptos" w:hAnsi="Aptos"/>
                <w:i w:val="1"/>
                <w:iCs w:val="1"/>
                <w:sz w:val="14"/>
                <w:szCs w:val="14"/>
                <w:rtl w:val="0"/>
              </w:rPr>
              <w:t xml:space="preserve">[Student response]</w:t>
            </w:r>
            <w:r w:rsidDel="00000000" w:rsidR="00000000" w:rsidRPr="00000000">
              <w:rPr>
                <w:rtl w:val="0"/>
              </w:rPr>
            </w:r>
          </w:p>
        </w:tc>
      </w:tr>
    </w:tbl>
    <w:p w:rsidR="00000000" w:rsidDel="00000000" w:rsidP="00000000" w:rsidRDefault="00000000" w:rsidRPr="00000000" w14:paraId="0000003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F">
      <w:pPr>
        <w:pStyle w:val="Heading1"/>
        <w:shd w:fill="ffffff" w:val="clear"/>
        <w:spacing w:after="80" w:before="360" w:lineRule="auto"/>
        <w:rPr>
          <w:rFonts w:ascii="Times New Roman" w:cs="Times New Roman" w:eastAsia="Times New Roman" w:hAnsi="Times New Roman"/>
        </w:rPr>
      </w:pPr>
      <w:bookmarkStart w:colFirst="0" w:colLast="0" w:name="_mbmnomwrzgfa" w:id="4"/>
      <w:bookmarkEnd w:id="4"/>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BarbSouza/data-visualisation.git" TargetMode="External"/><Relationship Id="rId7" Type="http://schemas.openxmlformats.org/officeDocument/2006/relationships/hyperlink" Target="https://drive.google.com/drive/folders/19yAy5wb7vKj4OV-kTpZ81bX17kZqhXc9?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