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4AE8C" w14:textId="7F0DA60F" w:rsidR="00A60C7F" w:rsidRDefault="0077640B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proofErr w:type="spellStart"/>
      <w:r w:rsidRPr="00832630">
        <w:rPr>
          <w:rFonts w:cs="Arial"/>
          <w:color w:val="404040" w:themeColor="text1" w:themeTint="BF"/>
          <w:sz w:val="40"/>
          <w:szCs w:val="72"/>
        </w:rPr>
        <w:t>Sumativa</w:t>
      </w:r>
      <w:proofErr w:type="spellEnd"/>
      <w:r w:rsidRPr="00832630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975CE6">
        <w:rPr>
          <w:rFonts w:cs="Arial"/>
          <w:color w:val="404040" w:themeColor="text1" w:themeTint="BF"/>
          <w:sz w:val="40"/>
          <w:szCs w:val="72"/>
        </w:rPr>
        <w:t>N°</w:t>
      </w:r>
      <w:r w:rsidR="00A60C7F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243BFE">
        <w:rPr>
          <w:rFonts w:cs="Arial"/>
          <w:color w:val="404040" w:themeColor="text1" w:themeTint="BF"/>
          <w:sz w:val="40"/>
          <w:szCs w:val="72"/>
        </w:rPr>
        <w:t>3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>:</w:t>
      </w:r>
    </w:p>
    <w:p w14:paraId="4E3E19A5" w14:textId="344EB1D0" w:rsidR="004315F6" w:rsidRPr="00832630" w:rsidRDefault="00A60C7F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>
        <w:rPr>
          <w:rFonts w:cs="Arial"/>
          <w:color w:val="404040" w:themeColor="text1" w:themeTint="BF"/>
          <w:sz w:val="40"/>
          <w:szCs w:val="72"/>
        </w:rPr>
        <w:t>POO EN PYTHON</w:t>
      </w:r>
      <w:r w:rsidR="00156DA3" w:rsidRPr="00156DA3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243BFE">
        <w:rPr>
          <w:rFonts w:cs="Arial"/>
          <w:color w:val="404040" w:themeColor="text1" w:themeTint="BF"/>
          <w:sz w:val="40"/>
          <w:szCs w:val="72"/>
        </w:rPr>
        <w:t>30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>%)</w:t>
      </w:r>
    </w:p>
    <w:p w14:paraId="4E3E19A6" w14:textId="77777777" w:rsidR="00FC3616" w:rsidRPr="00B37D2F" w:rsidRDefault="00FC3616" w:rsidP="00E927F8">
      <w:pPr>
        <w:spacing w:after="0"/>
        <w:rPr>
          <w:color w:val="404040" w:themeColor="text1" w:themeTint="BF"/>
        </w:rPr>
      </w:pPr>
    </w:p>
    <w:p w14:paraId="4E3E19A7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57"/>
        <w:gridCol w:w="390"/>
        <w:gridCol w:w="1706"/>
        <w:gridCol w:w="1133"/>
        <w:gridCol w:w="1133"/>
        <w:gridCol w:w="1408"/>
        <w:gridCol w:w="1626"/>
      </w:tblGrid>
      <w:tr w:rsidR="000078C3" w:rsidRPr="00B37D2F" w14:paraId="4E3E19AC" w14:textId="77777777" w:rsidTr="000078C3">
        <w:tc>
          <w:tcPr>
            <w:tcW w:w="1998" w:type="dxa"/>
            <w:gridSpan w:val="2"/>
            <w:shd w:val="clear" w:color="auto" w:fill="F8F8F8"/>
          </w:tcPr>
          <w:p w14:paraId="4E3E19A8" w14:textId="77777777" w:rsidR="000078C3" w:rsidRPr="00B37D2F" w:rsidRDefault="000078C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7396" w:type="dxa"/>
            <w:gridSpan w:val="6"/>
            <w:shd w:val="clear" w:color="auto" w:fill="auto"/>
          </w:tcPr>
          <w:p w14:paraId="4E3E19AB" w14:textId="2FCA2F8D" w:rsidR="000078C3" w:rsidRPr="00B37D2F" w:rsidRDefault="00A60C7F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INFORMATICA Y TELECOMUNICACIONES</w:t>
            </w:r>
          </w:p>
        </w:tc>
      </w:tr>
      <w:tr w:rsidR="00B37D2F" w:rsidRPr="00B37D2F" w14:paraId="4E3E19B1" w14:textId="77777777" w:rsidTr="000078C3">
        <w:tc>
          <w:tcPr>
            <w:tcW w:w="1441" w:type="dxa"/>
            <w:shd w:val="clear" w:color="auto" w:fill="F8F8F8"/>
          </w:tcPr>
          <w:p w14:paraId="4E3E19AD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19" w:type="dxa"/>
            <w:gridSpan w:val="5"/>
          </w:tcPr>
          <w:p w14:paraId="4E3E19AE" w14:textId="6432FFD5" w:rsidR="00957AF3" w:rsidRPr="00B37D2F" w:rsidRDefault="00A60C7F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POO en Python</w:t>
            </w:r>
          </w:p>
        </w:tc>
        <w:tc>
          <w:tcPr>
            <w:tcW w:w="1408" w:type="dxa"/>
            <w:shd w:val="clear" w:color="auto" w:fill="F8F8F8"/>
          </w:tcPr>
          <w:p w14:paraId="4E3E19AF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26" w:type="dxa"/>
          </w:tcPr>
          <w:p w14:paraId="4E3E19B0" w14:textId="57056F9D" w:rsidR="00957AF3" w:rsidRPr="00E65C08" w:rsidRDefault="00AF1936" w:rsidP="00E65C08">
            <w:pPr>
              <w:pStyle w:val="Ttulo3"/>
              <w:spacing w:before="0"/>
              <w:outlineLvl w:val="2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b w:val="0"/>
                <w:bCs w:val="0"/>
                <w:color w:val="212529"/>
              </w:rPr>
              <w:t>TI2021</w:t>
            </w:r>
          </w:p>
        </w:tc>
      </w:tr>
      <w:tr w:rsidR="00B37D2F" w:rsidRPr="00B37D2F" w14:paraId="4E3E19B6" w14:textId="77777777" w:rsidTr="000078C3">
        <w:tc>
          <w:tcPr>
            <w:tcW w:w="1441" w:type="dxa"/>
            <w:shd w:val="clear" w:color="auto" w:fill="F8F8F8"/>
          </w:tcPr>
          <w:p w14:paraId="4E3E19B2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4E3E19B3" w14:textId="4141E933" w:rsidR="00B17720" w:rsidRPr="00B37D2F" w:rsidRDefault="000078C3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Valparaíso</w:t>
            </w:r>
          </w:p>
        </w:tc>
        <w:tc>
          <w:tcPr>
            <w:tcW w:w="1133" w:type="dxa"/>
            <w:shd w:val="clear" w:color="auto" w:fill="F8F8F8"/>
          </w:tcPr>
          <w:p w14:paraId="4E3E19B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167" w:type="dxa"/>
            <w:gridSpan w:val="3"/>
            <w:shd w:val="clear" w:color="auto" w:fill="auto"/>
          </w:tcPr>
          <w:p w14:paraId="4E3E19B5" w14:textId="1BD13EC6" w:rsidR="00B17720" w:rsidRPr="00B37D2F" w:rsidRDefault="00975CE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Sergio Vergara S.</w:t>
            </w:r>
          </w:p>
        </w:tc>
      </w:tr>
      <w:tr w:rsidR="00B37D2F" w:rsidRPr="00B37D2F" w14:paraId="4E3E19BB" w14:textId="77777777" w:rsidTr="000078C3">
        <w:tc>
          <w:tcPr>
            <w:tcW w:w="2388" w:type="dxa"/>
            <w:gridSpan w:val="3"/>
            <w:shd w:val="clear" w:color="auto" w:fill="F8F8F8"/>
          </w:tcPr>
          <w:p w14:paraId="4E3E19B7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06" w:type="dxa"/>
          </w:tcPr>
          <w:p w14:paraId="4E3E19B8" w14:textId="138D209C" w:rsidR="00B17720" w:rsidRPr="00B37D2F" w:rsidRDefault="00B17533" w:rsidP="00B3706C">
            <w:pPr>
              <w:spacing w:line="288" w:lineRule="auto"/>
              <w:rPr>
                <w:color w:val="404040" w:themeColor="text1" w:themeTint="BF"/>
              </w:rPr>
            </w:pPr>
            <w:r w:rsidRPr="00B37D2F">
              <w:rPr>
                <w:color w:val="404040" w:themeColor="text1" w:themeTint="BF"/>
              </w:rPr>
              <w:t>N°</w:t>
            </w:r>
            <w:r w:rsidR="00975CE6">
              <w:rPr>
                <w:color w:val="404040" w:themeColor="text1" w:themeTint="BF"/>
              </w:rPr>
              <w:t xml:space="preserve"> </w:t>
            </w:r>
            <w:r w:rsidR="00243BFE">
              <w:rPr>
                <w:color w:val="404040" w:themeColor="text1" w:themeTint="BF"/>
              </w:rPr>
              <w:t>2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4E3E19B9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34" w:type="dxa"/>
            <w:gridSpan w:val="2"/>
          </w:tcPr>
          <w:p w14:paraId="4E3E19BA" w14:textId="2E455D9B" w:rsidR="00B17720" w:rsidRPr="00B37D2F" w:rsidRDefault="00243BFE" w:rsidP="006E4A45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6E4A45">
              <w:rPr>
                <w:bCs/>
                <w:color w:val="404040" w:themeColor="text1" w:themeTint="BF"/>
                <w:sz w:val="20"/>
              </w:rPr>
              <w:t>.1.</w:t>
            </w:r>
            <w:r>
              <w:rPr>
                <w:bCs/>
                <w:color w:val="404040" w:themeColor="text1" w:themeTint="BF"/>
                <w:sz w:val="20"/>
              </w:rPr>
              <w:t>1</w:t>
            </w:r>
            <w:r w:rsidR="00461E6F">
              <w:rPr>
                <w:bCs/>
                <w:color w:val="404040" w:themeColor="text1" w:themeTint="BF"/>
                <w:sz w:val="20"/>
              </w:rPr>
              <w:t xml:space="preserve"> a </w:t>
            </w: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461E6F">
              <w:rPr>
                <w:bCs/>
                <w:color w:val="404040" w:themeColor="text1" w:themeTint="BF"/>
                <w:sz w:val="20"/>
              </w:rPr>
              <w:t>.1.5</w:t>
            </w:r>
          </w:p>
        </w:tc>
      </w:tr>
      <w:tr w:rsidR="00B37D2F" w:rsidRPr="00B37D2F" w14:paraId="4E3E19C0" w14:textId="77777777" w:rsidTr="000078C3">
        <w:tc>
          <w:tcPr>
            <w:tcW w:w="1441" w:type="dxa"/>
            <w:shd w:val="clear" w:color="auto" w:fill="F8F8F8"/>
          </w:tcPr>
          <w:p w14:paraId="4E3E19BC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4E3E19BD" w14:textId="65B0580D" w:rsidR="000F54F2" w:rsidRPr="00B37D2F" w:rsidRDefault="00243BF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180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4E3E19BE" w14:textId="0605FF0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</w:p>
        </w:tc>
        <w:tc>
          <w:tcPr>
            <w:tcW w:w="3034" w:type="dxa"/>
            <w:gridSpan w:val="2"/>
            <w:shd w:val="clear" w:color="auto" w:fill="auto"/>
          </w:tcPr>
          <w:p w14:paraId="4E3E19BF" w14:textId="77777777" w:rsidR="000F54F2" w:rsidRPr="00B37D2F" w:rsidRDefault="000F54F2" w:rsidP="00B3706C">
            <w:pPr>
              <w:spacing w:line="288" w:lineRule="auto"/>
              <w:jc w:val="right"/>
              <w:rPr>
                <w:color w:val="404040" w:themeColor="text1" w:themeTint="BF"/>
              </w:rPr>
            </w:pPr>
          </w:p>
        </w:tc>
      </w:tr>
    </w:tbl>
    <w:p w14:paraId="4E3E19C1" w14:textId="77777777" w:rsidR="000F54F2" w:rsidRDefault="000F54F2" w:rsidP="00B3706C">
      <w:pPr>
        <w:spacing w:after="0"/>
        <w:rPr>
          <w:color w:val="404040" w:themeColor="text1" w:themeTint="BF"/>
        </w:rPr>
      </w:pPr>
    </w:p>
    <w:p w14:paraId="4E3E19C2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242"/>
        <w:gridCol w:w="148"/>
        <w:gridCol w:w="6"/>
        <w:gridCol w:w="343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E3E19C7" w14:textId="77777777" w:rsidTr="00984884">
        <w:trPr>
          <w:gridBefore w:val="1"/>
          <w:wBefore w:w="9" w:type="dxa"/>
          <w:trHeight w:val="567"/>
        </w:trPr>
        <w:tc>
          <w:tcPr>
            <w:tcW w:w="2396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4E3E19C3" w14:textId="22B0F855" w:rsidR="004A30F9" w:rsidRPr="00B37D2F" w:rsidRDefault="004A30F9" w:rsidP="00CD4070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NOMBRE </w:t>
            </w:r>
            <w:r w:rsidR="00CD4070">
              <w:rPr>
                <w:rFonts w:cs="Arial"/>
                <w:b/>
                <w:color w:val="404040" w:themeColor="text1" w:themeTint="BF"/>
                <w:szCs w:val="20"/>
              </w:rPr>
              <w:t>ESTUDIANTE</w:t>
            </w: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4" w14:textId="47D3D735" w:rsidR="004A30F9" w:rsidRPr="00B37D2F" w:rsidRDefault="005735BA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  <w:r>
              <w:rPr>
                <w:rFonts w:cs="Arial"/>
                <w:color w:val="404040" w:themeColor="text1" w:themeTint="BF"/>
                <w:szCs w:val="20"/>
              </w:rPr>
              <w:t>ANGELO ANDRES MARCHANT PARDO</w:t>
            </w: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5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4E3E19C6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  <w:tr w:rsidR="00B37D2F" w:rsidRPr="00B37D2F" w14:paraId="4E3E19CC" w14:textId="77777777" w:rsidTr="00984884">
        <w:trPr>
          <w:gridBefore w:val="1"/>
          <w:wBefore w:w="9" w:type="dxa"/>
          <w:trHeight w:val="454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E3E19C8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4E3E19C9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4E3E1A43" wp14:editId="4E3E1A44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C50C4B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4E3E19CA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4E3E19CB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4E3E19CF" w14:textId="77777777" w:rsidTr="00984884">
        <w:trPr>
          <w:gridBefore w:val="1"/>
          <w:wBefore w:w="9" w:type="dxa"/>
          <w:trHeight w:val="559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4E3E19CD" w14:textId="75629860" w:rsidR="004A30F9" w:rsidRPr="00B37D2F" w:rsidRDefault="004A30F9" w:rsidP="007003D8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</w:t>
            </w:r>
            <w:r w:rsidR="005735BA">
              <w:rPr>
                <w:rFonts w:cs="Arial"/>
                <w:b/>
                <w:color w:val="404040" w:themeColor="text1" w:themeTint="BF"/>
                <w:szCs w:val="20"/>
              </w:rPr>
              <w:t>20478655-0</w:t>
            </w:r>
            <w:bookmarkStart w:id="0" w:name="_GoBack"/>
            <w:bookmarkEnd w:id="0"/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E3E19CE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4E3E19D6" w14:textId="77777777" w:rsidTr="009848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0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1" w14:textId="656BEFF5" w:rsidR="0069765B" w:rsidRPr="00B37D2F" w:rsidRDefault="00975CE6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  <w:r>
              <w:rPr>
                <w:rFonts w:cs="Arial"/>
                <w:color w:val="404040" w:themeColor="text1" w:themeTint="BF"/>
                <w:szCs w:val="20"/>
              </w:rPr>
              <w:t>100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2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NOTA: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3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4E3E19D4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4E3E19D5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4E3E19DB" w14:textId="77777777" w:rsidTr="009848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7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8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A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4E3E19E2" w14:textId="77777777" w:rsidTr="009848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C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D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E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4E3E19E0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E3E19E1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4E3E19E3" w14:textId="77777777" w:rsidR="00AB1538" w:rsidRPr="00B37D2F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B37D2F" w:rsidRPr="00B37D2F" w14:paraId="4E3E19EC" w14:textId="77777777" w:rsidTr="00B37D2F">
        <w:tc>
          <w:tcPr>
            <w:tcW w:w="9451" w:type="dxa"/>
          </w:tcPr>
          <w:p w14:paraId="4E3E19E4" w14:textId="77777777" w:rsidR="000F54F2" w:rsidRPr="00B37D2F" w:rsidRDefault="007003D8" w:rsidP="000F54F2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</w:t>
            </w:r>
            <w:r w:rsidR="000F54F2"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ENERALES:</w:t>
            </w:r>
          </w:p>
          <w:p w14:paraId="4E3E19E5" w14:textId="77777777" w:rsidR="000F54F2" w:rsidRPr="00B37D2F" w:rsidRDefault="000F54F2" w:rsidP="00D4183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4E3E19E6" w14:textId="11246CC6" w:rsidR="000F54F2" w:rsidRPr="00FE04C1" w:rsidRDefault="00752735" w:rsidP="00D41838">
            <w:pPr>
              <w:pStyle w:val="Encabezado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FE04C1"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Guarde los archivos de cada pregunta y </w:t>
            </w:r>
            <w:r w:rsidR="00D47903" w:rsidRPr="00FE04C1">
              <w:rPr>
                <w:rFonts w:cs="Arial"/>
                <w:b/>
                <w:bCs/>
                <w:color w:val="FF0000"/>
                <w:sz w:val="20"/>
                <w:szCs w:val="20"/>
              </w:rPr>
              <w:t>envíelos</w:t>
            </w:r>
            <w:r w:rsidRPr="00FE04C1"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 en un archivo comprimido</w:t>
            </w:r>
          </w:p>
          <w:p w14:paraId="4E3E19E7" w14:textId="10EF82BD" w:rsidR="000F54F2" w:rsidRPr="00B37D2F" w:rsidRDefault="00D47903" w:rsidP="00D4183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</w:rPr>
              <w:t>Asegúrese</w:t>
            </w:r>
            <w:r w:rsidR="000F54F2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 de </w:t>
            </w:r>
            <w:r w:rsidR="003A7AF1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enviar el archivo </w:t>
            </w:r>
            <w:r w:rsidR="00752735">
              <w:rPr>
                <w:rFonts w:cs="Arial"/>
                <w:color w:val="404040" w:themeColor="text1" w:themeTint="BF"/>
                <w:sz w:val="20"/>
                <w:szCs w:val="20"/>
              </w:rPr>
              <w:t>correcto</w:t>
            </w:r>
          </w:p>
          <w:p w14:paraId="4E3E19E9" w14:textId="77777777" w:rsidR="000F54F2" w:rsidRPr="00B37D2F" w:rsidRDefault="000F54F2" w:rsidP="00D41838">
            <w:pPr>
              <w:pStyle w:val="Encabezado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Está prohibido el préstamo (o solicitud) de materiales durante la evaluación.</w:t>
            </w:r>
          </w:p>
          <w:p w14:paraId="4E3E19EB" w14:textId="5EEC722A" w:rsidR="00AB1538" w:rsidRPr="00AB1538" w:rsidRDefault="000F54F2" w:rsidP="00FE04C1">
            <w:pPr>
              <w:pStyle w:val="Encabezado"/>
              <w:numPr>
                <w:ilvl w:val="0"/>
                <w:numId w:val="1"/>
              </w:numPr>
              <w:jc w:val="both"/>
              <w:rPr>
                <w:bCs/>
                <w:color w:val="404040" w:themeColor="text1" w:themeTint="BF"/>
                <w:sz w:val="20"/>
              </w:rPr>
            </w:pPr>
            <w:r w:rsidRPr="00B37D2F">
              <w:rPr>
                <w:bCs/>
                <w:color w:val="404040" w:themeColor="text1" w:themeTint="BF"/>
                <w:sz w:val="20"/>
              </w:rPr>
              <w:t xml:space="preserve">Se prohíbe el uso de celulares, mp3, mp4, </w:t>
            </w:r>
            <w:proofErr w:type="spellStart"/>
            <w:r w:rsidRPr="00B37D2F">
              <w:rPr>
                <w:bCs/>
                <w:color w:val="404040" w:themeColor="text1" w:themeTint="BF"/>
                <w:sz w:val="20"/>
              </w:rPr>
              <w:t>iphone</w:t>
            </w:r>
            <w:proofErr w:type="spellEnd"/>
            <w:r w:rsidRPr="00B37D2F">
              <w:rPr>
                <w:bCs/>
                <w:color w:val="404040" w:themeColor="text1" w:themeTint="BF"/>
                <w:sz w:val="20"/>
              </w:rPr>
              <w:t xml:space="preserve">, </w:t>
            </w:r>
            <w:proofErr w:type="spellStart"/>
            <w:r w:rsidRPr="00B37D2F">
              <w:rPr>
                <w:bCs/>
                <w:color w:val="404040" w:themeColor="text1" w:themeTint="BF"/>
                <w:sz w:val="20"/>
              </w:rPr>
              <w:t>ipod</w:t>
            </w:r>
            <w:proofErr w:type="spellEnd"/>
            <w:r w:rsidRPr="00B37D2F">
              <w:rPr>
                <w:bCs/>
                <w:color w:val="404040" w:themeColor="text1" w:themeTint="BF"/>
                <w:sz w:val="20"/>
              </w:rPr>
              <w:t xml:space="preserve"> o similares durante la evaluación.</w:t>
            </w:r>
            <w:r w:rsidR="001E249B">
              <w:rPr>
                <w:bCs/>
                <w:color w:val="404040" w:themeColor="text1" w:themeTint="BF"/>
                <w:sz w:val="20"/>
              </w:rPr>
              <w:t xml:space="preserve"> </w:t>
            </w:r>
          </w:p>
        </w:tc>
      </w:tr>
    </w:tbl>
    <w:p w14:paraId="4E3E19ED" w14:textId="77777777" w:rsidR="000F54F2" w:rsidRPr="00B37D2F" w:rsidRDefault="000F54F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p w14:paraId="4E3E19EE" w14:textId="77777777" w:rsidR="00E2477C" w:rsidRPr="00B37D2F" w:rsidRDefault="00E2477C" w:rsidP="00E2477C">
      <w:pPr>
        <w:pStyle w:val="Encabezado"/>
        <w:jc w:val="both"/>
        <w:rPr>
          <w:rFonts w:cs="Arial"/>
          <w:b/>
          <w:color w:val="404040" w:themeColor="text1" w:themeTint="BF"/>
          <w:sz w:val="20"/>
          <w:szCs w:val="20"/>
        </w:rPr>
      </w:pPr>
    </w:p>
    <w:p w14:paraId="7BEF33F2" w14:textId="77777777" w:rsidR="00B655BF" w:rsidRPr="00B655BF" w:rsidRDefault="00B37D2F" w:rsidP="00AF1936">
      <w:pPr>
        <w:pStyle w:val="Prrafodelista"/>
        <w:numPr>
          <w:ilvl w:val="0"/>
          <w:numId w:val="9"/>
        </w:numPr>
        <w:jc w:val="both"/>
      </w:pPr>
      <w:r w:rsidRPr="00B37D2F">
        <w:rPr>
          <w:rFonts w:cs="Arial"/>
          <w:b/>
          <w:sz w:val="24"/>
          <w:szCs w:val="24"/>
        </w:rPr>
        <w:br w:type="page"/>
      </w:r>
    </w:p>
    <w:p w14:paraId="06C16413" w14:textId="557BCB6A" w:rsidR="000E098D" w:rsidRPr="005F6E1A" w:rsidRDefault="00243BFE" w:rsidP="005F6E1A">
      <w:pPr>
        <w:pStyle w:val="Prrafodelista"/>
        <w:ind w:left="284" w:right="992"/>
        <w:jc w:val="both"/>
        <w:rPr>
          <w:rFonts w:ascii="Arial" w:hAnsi="Arial" w:cs="Arial"/>
          <w:bCs/>
          <w:color w:val="000000" w:themeColor="text1"/>
        </w:rPr>
      </w:pPr>
      <w:r w:rsidRPr="005F6E1A">
        <w:rPr>
          <w:rFonts w:ascii="Arial" w:hAnsi="Arial" w:cs="Arial"/>
          <w:bCs/>
          <w:color w:val="000000" w:themeColor="text1"/>
        </w:rPr>
        <w:lastRenderedPageBreak/>
        <w:t xml:space="preserve">Se solicita crear una aplicación que permita gestionar a los Alumnos, Asignaturas y </w:t>
      </w:r>
      <w:r w:rsidR="00340187" w:rsidRPr="005F6E1A">
        <w:rPr>
          <w:rFonts w:ascii="Arial" w:hAnsi="Arial" w:cs="Arial"/>
          <w:bCs/>
          <w:color w:val="000000" w:themeColor="text1"/>
        </w:rPr>
        <w:t>C</w:t>
      </w:r>
      <w:r w:rsidRPr="005F6E1A">
        <w:rPr>
          <w:rFonts w:ascii="Arial" w:hAnsi="Arial" w:cs="Arial"/>
          <w:bCs/>
          <w:color w:val="000000" w:themeColor="text1"/>
        </w:rPr>
        <w:t>ursos de una institución educacional. Los requerimientos funcionales de la aplicación son:</w:t>
      </w:r>
    </w:p>
    <w:p w14:paraId="7D235394" w14:textId="66AE72F7" w:rsidR="00243BFE" w:rsidRDefault="00243BFE" w:rsidP="005F6E1A">
      <w:pPr>
        <w:pStyle w:val="Prrafodelista"/>
        <w:ind w:left="578" w:right="992"/>
        <w:jc w:val="both"/>
        <w:rPr>
          <w:bCs/>
          <w:color w:val="000000" w:themeColor="text1"/>
        </w:rPr>
      </w:pPr>
    </w:p>
    <w:p w14:paraId="4D7D5C40" w14:textId="447C9922" w:rsidR="005F6E1A" w:rsidRDefault="005F6E1A" w:rsidP="005F6E1A">
      <w:pPr>
        <w:pStyle w:val="Prrafodelista"/>
        <w:ind w:left="578" w:right="992"/>
        <w:jc w:val="both"/>
        <w:rPr>
          <w:bCs/>
          <w:color w:val="000000" w:themeColor="text1"/>
        </w:rPr>
      </w:pPr>
    </w:p>
    <w:p w14:paraId="5A8077DC" w14:textId="09F60A59" w:rsidR="00340187" w:rsidRDefault="00340187" w:rsidP="005F6E1A">
      <w:pPr>
        <w:pStyle w:val="Prrafodelista"/>
        <w:numPr>
          <w:ilvl w:val="0"/>
          <w:numId w:val="13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menú principal que permita acceder a las opciones </w:t>
      </w:r>
      <w:proofErr w:type="spellStart"/>
      <w:r>
        <w:rPr>
          <w:rFonts w:ascii="Arial" w:hAnsi="Arial" w:cs="Arial"/>
          <w:bCs/>
        </w:rPr>
        <w:t>Crud</w:t>
      </w:r>
      <w:proofErr w:type="spellEnd"/>
      <w:r>
        <w:rPr>
          <w:rFonts w:ascii="Arial" w:hAnsi="Arial" w:cs="Arial"/>
          <w:bCs/>
        </w:rPr>
        <w:t xml:space="preserve"> Alumnos, </w:t>
      </w:r>
      <w:proofErr w:type="spellStart"/>
      <w:r>
        <w:rPr>
          <w:rFonts w:ascii="Arial" w:hAnsi="Arial" w:cs="Arial"/>
          <w:bCs/>
        </w:rPr>
        <w:t>Crud</w:t>
      </w:r>
      <w:proofErr w:type="spellEnd"/>
      <w:r>
        <w:rPr>
          <w:rFonts w:ascii="Arial" w:hAnsi="Arial" w:cs="Arial"/>
          <w:bCs/>
        </w:rPr>
        <w:t xml:space="preserve">, Asignaturas, </w:t>
      </w:r>
      <w:proofErr w:type="spellStart"/>
      <w:r>
        <w:rPr>
          <w:rFonts w:ascii="Arial" w:hAnsi="Arial" w:cs="Arial"/>
          <w:bCs/>
        </w:rPr>
        <w:t>Crud</w:t>
      </w:r>
      <w:proofErr w:type="spellEnd"/>
      <w:r>
        <w:rPr>
          <w:rFonts w:ascii="Arial" w:hAnsi="Arial" w:cs="Arial"/>
          <w:bCs/>
        </w:rPr>
        <w:t xml:space="preserve"> Cursos</w:t>
      </w:r>
      <w:r w:rsidR="005F6E1A">
        <w:rPr>
          <w:rFonts w:ascii="Arial" w:hAnsi="Arial" w:cs="Arial"/>
          <w:bCs/>
        </w:rPr>
        <w:t>, Salir del Sistema</w:t>
      </w:r>
      <w:r w:rsidR="0028236E">
        <w:rPr>
          <w:rFonts w:ascii="Arial" w:hAnsi="Arial" w:cs="Arial"/>
          <w:bCs/>
        </w:rPr>
        <w:t xml:space="preserve"> y sus respectivos submenús. (10 puntos)</w:t>
      </w:r>
    </w:p>
    <w:p w14:paraId="0C8AE85E" w14:textId="77777777" w:rsidR="00340187" w:rsidRDefault="00340187" w:rsidP="005F6E1A">
      <w:pPr>
        <w:pStyle w:val="Prrafodelista"/>
        <w:ind w:left="578" w:right="992"/>
        <w:jc w:val="both"/>
        <w:rPr>
          <w:rFonts w:ascii="Arial" w:hAnsi="Arial" w:cs="Arial"/>
          <w:bCs/>
        </w:rPr>
      </w:pPr>
    </w:p>
    <w:p w14:paraId="708B0CC5" w14:textId="469ABAA9" w:rsidR="00243BFE" w:rsidRDefault="00243BFE" w:rsidP="005F6E1A">
      <w:pPr>
        <w:pStyle w:val="Prrafodelista"/>
        <w:numPr>
          <w:ilvl w:val="0"/>
          <w:numId w:val="13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ALUMNOS: Crear un CRUD para la tabla Alumnos. </w:t>
      </w:r>
      <w:r w:rsidR="00340187">
        <w:rPr>
          <w:rFonts w:ascii="Arial" w:hAnsi="Arial" w:cs="Arial"/>
          <w:bCs/>
        </w:rPr>
        <w:t>Se d</w:t>
      </w:r>
      <w:r>
        <w:rPr>
          <w:rFonts w:ascii="Arial" w:hAnsi="Arial" w:cs="Arial"/>
          <w:bCs/>
        </w:rPr>
        <w:t>eberá permitir la consulta de un alumno especifico y el listado de todos los alumnos.</w:t>
      </w:r>
      <w:r w:rsidR="0028236E">
        <w:rPr>
          <w:rFonts w:ascii="Arial" w:hAnsi="Arial" w:cs="Arial"/>
          <w:bCs/>
        </w:rPr>
        <w:t>(25 puntos)</w:t>
      </w:r>
    </w:p>
    <w:p w14:paraId="699E91FF" w14:textId="77777777" w:rsidR="00243BFE" w:rsidRDefault="00243BFE" w:rsidP="005F6E1A">
      <w:pPr>
        <w:pStyle w:val="Prrafodelista"/>
        <w:ind w:left="578" w:right="992"/>
        <w:jc w:val="both"/>
        <w:rPr>
          <w:rFonts w:ascii="Arial" w:hAnsi="Arial" w:cs="Arial"/>
          <w:bCs/>
        </w:rPr>
      </w:pPr>
    </w:p>
    <w:p w14:paraId="40BF45D7" w14:textId="2AB739B0" w:rsidR="00243BFE" w:rsidRDefault="00243BFE" w:rsidP="005F6E1A">
      <w:pPr>
        <w:pStyle w:val="Prrafodelista"/>
        <w:numPr>
          <w:ilvl w:val="0"/>
          <w:numId w:val="13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ASIGNATURAS:</w:t>
      </w:r>
      <w:r w:rsidRPr="00243BF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Crear un CRUD para la tabla Asignaturas</w:t>
      </w:r>
      <w:r w:rsidR="00340187">
        <w:rPr>
          <w:rFonts w:ascii="Arial" w:hAnsi="Arial" w:cs="Arial"/>
          <w:bCs/>
        </w:rPr>
        <w:t>. Se d</w:t>
      </w:r>
      <w:r>
        <w:rPr>
          <w:rFonts w:ascii="Arial" w:hAnsi="Arial" w:cs="Arial"/>
          <w:bCs/>
        </w:rPr>
        <w:t>eberá permitir la consulta de una Asignatura especifica y el listado de todas l</w:t>
      </w:r>
      <w:r w:rsidR="00340187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 </w:t>
      </w:r>
      <w:r w:rsidR="00340187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signaturas</w:t>
      </w:r>
      <w:r w:rsidR="00340187">
        <w:rPr>
          <w:rFonts w:ascii="Arial" w:hAnsi="Arial" w:cs="Arial"/>
          <w:bCs/>
        </w:rPr>
        <w:t>.</w:t>
      </w:r>
      <w:r w:rsidR="0028236E">
        <w:rPr>
          <w:rFonts w:ascii="Arial" w:hAnsi="Arial" w:cs="Arial"/>
          <w:bCs/>
        </w:rPr>
        <w:t>(25 puntos)</w:t>
      </w:r>
    </w:p>
    <w:p w14:paraId="3F31EB5C" w14:textId="77777777" w:rsidR="00243BFE" w:rsidRDefault="00243BFE" w:rsidP="005F6E1A">
      <w:pPr>
        <w:pStyle w:val="Prrafodelista"/>
        <w:ind w:left="578" w:right="992"/>
        <w:jc w:val="both"/>
        <w:rPr>
          <w:rFonts w:ascii="Arial" w:hAnsi="Arial" w:cs="Arial"/>
          <w:bCs/>
        </w:rPr>
      </w:pPr>
    </w:p>
    <w:p w14:paraId="60D9A6AC" w14:textId="1555A9E3" w:rsidR="00243BFE" w:rsidRDefault="00243BFE" w:rsidP="005F6E1A">
      <w:pPr>
        <w:pStyle w:val="Prrafodelista"/>
        <w:numPr>
          <w:ilvl w:val="0"/>
          <w:numId w:val="13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CURSOS: </w:t>
      </w:r>
      <w:r w:rsidR="00340187">
        <w:rPr>
          <w:rFonts w:ascii="Arial" w:hAnsi="Arial" w:cs="Arial"/>
          <w:bCs/>
        </w:rPr>
        <w:t xml:space="preserve">Crear un CRUD para la tabla Cursos. </w:t>
      </w:r>
      <w:r>
        <w:rPr>
          <w:rFonts w:ascii="Arial" w:hAnsi="Arial" w:cs="Arial"/>
          <w:bCs/>
        </w:rPr>
        <w:t xml:space="preserve">La aplicación deberá permitir </w:t>
      </w:r>
      <w:r w:rsidR="00340187">
        <w:rPr>
          <w:rFonts w:ascii="Arial" w:hAnsi="Arial" w:cs="Arial"/>
          <w:bCs/>
        </w:rPr>
        <w:t>ver el listado de todos los alumnos de un curso especifico, de agregar y/o eliminar un alumno de un curso. Para incluir un alumno en un curso, deberá respetar la restricción de que un curso puede tener como máximo 15 alumnos</w:t>
      </w:r>
      <w:r w:rsidR="0028236E">
        <w:rPr>
          <w:rFonts w:ascii="Arial" w:hAnsi="Arial" w:cs="Arial"/>
          <w:bCs/>
        </w:rPr>
        <w:t>. Antes de ingresar un alumno a un curso, debe verificar que el alumno exista. Antes de Crear un curso, debe verificar que la asignatura exista.(40 puntos)</w:t>
      </w:r>
    </w:p>
    <w:p w14:paraId="51BF7FA8" w14:textId="77777777" w:rsidR="00332790" w:rsidRPr="00332790" w:rsidRDefault="00332790" w:rsidP="00332790">
      <w:pPr>
        <w:pStyle w:val="Prrafodelista"/>
        <w:rPr>
          <w:rFonts w:ascii="Arial" w:hAnsi="Arial" w:cs="Arial"/>
          <w:bCs/>
        </w:rPr>
      </w:pPr>
    </w:p>
    <w:p w14:paraId="50B8847D" w14:textId="552E78B1" w:rsidR="00332790" w:rsidRPr="00332790" w:rsidRDefault="00332790" w:rsidP="00332790">
      <w:pPr>
        <w:ind w:right="992"/>
        <w:jc w:val="center"/>
        <w:rPr>
          <w:rFonts w:ascii="Arial" w:hAnsi="Arial" w:cs="Arial"/>
          <w:b/>
          <w:u w:val="single"/>
        </w:rPr>
      </w:pPr>
      <w:r w:rsidRPr="00332790">
        <w:rPr>
          <w:rFonts w:ascii="Arial" w:hAnsi="Arial" w:cs="Arial"/>
          <w:b/>
          <w:u w:val="single"/>
        </w:rPr>
        <w:t>ESTRUCTURA DE LAS TABLAS</w:t>
      </w:r>
    </w:p>
    <w:p w14:paraId="72D90DF1" w14:textId="022C6932" w:rsidR="00332790" w:rsidRDefault="00332790" w:rsidP="00332790">
      <w:p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ALUMNO</w:t>
      </w:r>
    </w:p>
    <w:p w14:paraId="7F46D163" w14:textId="7E2C3482" w:rsid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Rut          : </w:t>
      </w:r>
      <w:proofErr w:type="spellStart"/>
      <w:r>
        <w:rPr>
          <w:rFonts w:ascii="Arial" w:hAnsi="Arial" w:cs="Arial"/>
          <w:bCs/>
        </w:rPr>
        <w:t>Varchar</w:t>
      </w:r>
      <w:proofErr w:type="spellEnd"/>
      <w:r>
        <w:rPr>
          <w:rFonts w:ascii="Arial" w:hAnsi="Arial" w:cs="Arial"/>
          <w:bCs/>
        </w:rPr>
        <w:t>(10) PK</w:t>
      </w:r>
    </w:p>
    <w:p w14:paraId="4DC6F28E" w14:textId="08072C46" w:rsid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Nombre   : </w:t>
      </w:r>
      <w:proofErr w:type="spellStart"/>
      <w:r>
        <w:rPr>
          <w:rFonts w:ascii="Arial" w:hAnsi="Arial" w:cs="Arial"/>
          <w:bCs/>
        </w:rPr>
        <w:t>Varchar</w:t>
      </w:r>
      <w:proofErr w:type="spellEnd"/>
      <w:r>
        <w:rPr>
          <w:rFonts w:ascii="Arial" w:hAnsi="Arial" w:cs="Arial"/>
          <w:bCs/>
        </w:rPr>
        <w:t xml:space="preserve"> (50)</w:t>
      </w:r>
    </w:p>
    <w:p w14:paraId="6FA9C55F" w14:textId="06FEFF49" w:rsidR="00332790" w:rsidRP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Apellidos:: </w:t>
      </w:r>
      <w:proofErr w:type="spellStart"/>
      <w:r>
        <w:rPr>
          <w:rFonts w:ascii="Arial" w:hAnsi="Arial" w:cs="Arial"/>
          <w:bCs/>
        </w:rPr>
        <w:t>Varchar</w:t>
      </w:r>
      <w:proofErr w:type="spellEnd"/>
      <w:r>
        <w:rPr>
          <w:rFonts w:ascii="Arial" w:hAnsi="Arial" w:cs="Arial"/>
          <w:bCs/>
        </w:rPr>
        <w:t xml:space="preserve"> (50)</w:t>
      </w:r>
    </w:p>
    <w:p w14:paraId="0A68C066" w14:textId="48BFF5BD" w:rsidR="00332790" w:rsidRP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Clave       : </w:t>
      </w:r>
      <w:proofErr w:type="spellStart"/>
      <w:r>
        <w:rPr>
          <w:rFonts w:ascii="Arial" w:hAnsi="Arial" w:cs="Arial"/>
          <w:bCs/>
        </w:rPr>
        <w:t>Varchar</w:t>
      </w:r>
      <w:proofErr w:type="spellEnd"/>
      <w:r>
        <w:rPr>
          <w:rFonts w:ascii="Arial" w:hAnsi="Arial" w:cs="Arial"/>
          <w:bCs/>
        </w:rPr>
        <w:t>(10)&lt; - - -  Encriptada</w:t>
      </w:r>
    </w:p>
    <w:p w14:paraId="3874217B" w14:textId="1B3D5110" w:rsidR="00332790" w:rsidRDefault="00332790" w:rsidP="00332790">
      <w:pPr>
        <w:ind w:right="992"/>
        <w:jc w:val="both"/>
        <w:rPr>
          <w:rFonts w:ascii="Arial" w:hAnsi="Arial" w:cs="Arial"/>
          <w:bCs/>
        </w:rPr>
      </w:pPr>
    </w:p>
    <w:p w14:paraId="78EC62AA" w14:textId="484A6BC4" w:rsidR="00332790" w:rsidRDefault="00332790" w:rsidP="00332790">
      <w:p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ASIGNATURA</w:t>
      </w:r>
    </w:p>
    <w:p w14:paraId="1F9200C8" w14:textId="69E325B2" w:rsid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Codigo</w:t>
      </w:r>
      <w:proofErr w:type="spellEnd"/>
      <w:r>
        <w:rPr>
          <w:rFonts w:ascii="Arial" w:hAnsi="Arial" w:cs="Arial"/>
          <w:bCs/>
        </w:rPr>
        <w:t xml:space="preserve">       : </w:t>
      </w:r>
      <w:proofErr w:type="spellStart"/>
      <w:r>
        <w:rPr>
          <w:rFonts w:ascii="Arial" w:hAnsi="Arial" w:cs="Arial"/>
          <w:bCs/>
        </w:rPr>
        <w:t>Int</w:t>
      </w:r>
      <w:proofErr w:type="spellEnd"/>
      <w:r>
        <w:rPr>
          <w:rFonts w:ascii="Arial" w:hAnsi="Arial" w:cs="Arial"/>
          <w:bCs/>
        </w:rPr>
        <w:t>(10) PK</w:t>
      </w:r>
    </w:p>
    <w:p w14:paraId="3F34B739" w14:textId="1673CCB0" w:rsid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Asignatura : </w:t>
      </w:r>
      <w:proofErr w:type="spellStart"/>
      <w:r>
        <w:rPr>
          <w:rFonts w:ascii="Arial" w:hAnsi="Arial" w:cs="Arial"/>
          <w:bCs/>
        </w:rPr>
        <w:t>Varchar</w:t>
      </w:r>
      <w:proofErr w:type="spellEnd"/>
      <w:r>
        <w:rPr>
          <w:rFonts w:ascii="Arial" w:hAnsi="Arial" w:cs="Arial"/>
          <w:bCs/>
        </w:rPr>
        <w:t xml:space="preserve"> (50)</w:t>
      </w:r>
    </w:p>
    <w:p w14:paraId="7A21ACBA" w14:textId="0C160DCD" w:rsidR="00332790" w:rsidRDefault="00332790" w:rsidP="00332790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Semestre  :  </w:t>
      </w:r>
      <w:proofErr w:type="spellStart"/>
      <w:r>
        <w:rPr>
          <w:rFonts w:ascii="Arial" w:hAnsi="Arial" w:cs="Arial"/>
          <w:bCs/>
        </w:rPr>
        <w:t>Int</w:t>
      </w:r>
      <w:proofErr w:type="spellEnd"/>
      <w:r>
        <w:rPr>
          <w:rFonts w:ascii="Arial" w:hAnsi="Arial" w:cs="Arial"/>
          <w:bCs/>
        </w:rPr>
        <w:t xml:space="preserve"> (</w:t>
      </w:r>
      <w:r w:rsidR="00AF05CB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)</w:t>
      </w:r>
    </w:p>
    <w:p w14:paraId="529F5AD0" w14:textId="5F8B6E35" w:rsidR="00F52E7E" w:rsidRDefault="00F52E7E" w:rsidP="00F52E7E">
      <w:pPr>
        <w:ind w:right="992"/>
        <w:jc w:val="both"/>
        <w:rPr>
          <w:rFonts w:ascii="Arial" w:hAnsi="Arial" w:cs="Arial"/>
          <w:bCs/>
        </w:rPr>
      </w:pPr>
    </w:p>
    <w:p w14:paraId="0CEDF579" w14:textId="2828CBCB" w:rsidR="00F52E7E" w:rsidRDefault="000F1D6B" w:rsidP="00F52E7E">
      <w:pPr>
        <w:ind w:right="99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</w:t>
      </w:r>
    </w:p>
    <w:p w14:paraId="1FEEEDE3" w14:textId="19940BBA" w:rsidR="00F52E7E" w:rsidRDefault="00F52E7E" w:rsidP="00F52E7E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Codigo</w:t>
      </w:r>
      <w:proofErr w:type="spellEnd"/>
      <w:r>
        <w:rPr>
          <w:rFonts w:ascii="Arial" w:hAnsi="Arial" w:cs="Arial"/>
          <w:bCs/>
        </w:rPr>
        <w:t xml:space="preserve">       : </w:t>
      </w:r>
      <w:proofErr w:type="spellStart"/>
      <w:r>
        <w:rPr>
          <w:rFonts w:ascii="Arial" w:hAnsi="Arial" w:cs="Arial"/>
          <w:bCs/>
        </w:rPr>
        <w:t>Int</w:t>
      </w:r>
      <w:proofErr w:type="spellEnd"/>
      <w:r>
        <w:rPr>
          <w:rFonts w:ascii="Arial" w:hAnsi="Arial" w:cs="Arial"/>
          <w:bCs/>
        </w:rPr>
        <w:t>(</w:t>
      </w:r>
      <w:r w:rsidR="003116F6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) </w:t>
      </w:r>
    </w:p>
    <w:p w14:paraId="389354CE" w14:textId="17B2B1C9" w:rsidR="00F52E7E" w:rsidRPr="000F1D6B" w:rsidRDefault="000F1D6B" w:rsidP="00155BE7">
      <w:pPr>
        <w:pStyle w:val="Prrafodelista"/>
        <w:numPr>
          <w:ilvl w:val="0"/>
          <w:numId w:val="14"/>
        </w:numPr>
        <w:ind w:right="992"/>
        <w:jc w:val="both"/>
        <w:rPr>
          <w:rFonts w:ascii="Arial" w:hAnsi="Arial" w:cs="Arial"/>
          <w:bCs/>
        </w:rPr>
      </w:pPr>
      <w:r w:rsidRPr="000F1D6B">
        <w:rPr>
          <w:rFonts w:ascii="Arial" w:hAnsi="Arial" w:cs="Arial"/>
          <w:bCs/>
        </w:rPr>
        <w:t>Rut</w:t>
      </w:r>
      <w:r w:rsidRPr="000F1D6B">
        <w:rPr>
          <w:rFonts w:ascii="Arial" w:hAnsi="Arial" w:cs="Arial"/>
          <w:bCs/>
        </w:rPr>
        <w:tab/>
        <w:t xml:space="preserve">      </w:t>
      </w:r>
      <w:r w:rsidR="00F52E7E" w:rsidRPr="000F1D6B">
        <w:rPr>
          <w:rFonts w:ascii="Arial" w:hAnsi="Arial" w:cs="Arial"/>
          <w:bCs/>
        </w:rPr>
        <w:t xml:space="preserve"> : </w:t>
      </w:r>
      <w:proofErr w:type="spellStart"/>
      <w:r w:rsidR="00F52E7E" w:rsidRPr="000F1D6B">
        <w:rPr>
          <w:rFonts w:ascii="Arial" w:hAnsi="Arial" w:cs="Arial"/>
          <w:bCs/>
        </w:rPr>
        <w:t>Varchar</w:t>
      </w:r>
      <w:proofErr w:type="spellEnd"/>
      <w:r w:rsidR="00F52E7E" w:rsidRPr="000F1D6B">
        <w:rPr>
          <w:rFonts w:ascii="Arial" w:hAnsi="Arial" w:cs="Arial"/>
          <w:bCs/>
        </w:rPr>
        <w:t xml:space="preserve"> (50)</w:t>
      </w:r>
    </w:p>
    <w:p w14:paraId="5FDD2335" w14:textId="6C1EEAC7" w:rsidR="00F52E7E" w:rsidRPr="00F52E7E" w:rsidRDefault="00F52E7E" w:rsidP="00F52E7E">
      <w:pPr>
        <w:ind w:right="992"/>
        <w:jc w:val="both"/>
        <w:rPr>
          <w:rFonts w:ascii="Arial" w:hAnsi="Arial" w:cs="Arial"/>
          <w:bCs/>
        </w:rPr>
      </w:pPr>
    </w:p>
    <w:p w14:paraId="460FB600" w14:textId="12632722" w:rsidR="00332790" w:rsidRPr="00332790" w:rsidRDefault="00332790" w:rsidP="00332790">
      <w:pPr>
        <w:ind w:right="992"/>
        <w:jc w:val="both"/>
        <w:rPr>
          <w:rFonts w:ascii="Arial" w:hAnsi="Arial" w:cs="Arial"/>
          <w:bCs/>
        </w:rPr>
      </w:pPr>
    </w:p>
    <w:sectPr w:rsidR="00332790" w:rsidRPr="00332790" w:rsidSect="000376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758" w:bottom="1418" w:left="851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7A902" w14:textId="77777777" w:rsidR="007C5633" w:rsidRDefault="007C5633" w:rsidP="00FC3616">
      <w:pPr>
        <w:spacing w:after="0" w:line="240" w:lineRule="auto"/>
      </w:pPr>
      <w:r>
        <w:separator/>
      </w:r>
    </w:p>
  </w:endnote>
  <w:endnote w:type="continuationSeparator" w:id="0">
    <w:p w14:paraId="1056B33D" w14:textId="77777777" w:rsidR="007C5633" w:rsidRDefault="007C5633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C" w14:textId="31410676" w:rsidR="001845DC" w:rsidRDefault="00AF1936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Orientada a Objetos en Python</w:t>
    </w:r>
    <w:r w:rsidR="001845DC" w:rsidRPr="00CA4CC8">
      <w:rPr>
        <w:color w:val="404040" w:themeColor="text1" w:themeTint="BF"/>
        <w:sz w:val="20"/>
        <w:szCs w:val="20"/>
      </w:rPr>
      <w:t xml:space="preserve"> – </w:t>
    </w:r>
    <w:r w:rsidR="001845DC">
      <w:rPr>
        <w:color w:val="404040" w:themeColor="text1" w:themeTint="BF"/>
        <w:sz w:val="20"/>
        <w:szCs w:val="20"/>
      </w:rPr>
      <w:t>TI</w:t>
    </w:r>
    <w:r>
      <w:rPr>
        <w:color w:val="404040" w:themeColor="text1" w:themeTint="BF"/>
        <w:sz w:val="20"/>
        <w:szCs w:val="20"/>
      </w:rPr>
      <w:t>2021</w:t>
    </w:r>
  </w:p>
  <w:p w14:paraId="4E3E1A4D" w14:textId="115FAE26" w:rsidR="001845DC" w:rsidRPr="00CA4CC8" w:rsidRDefault="00AF1936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Primavera 2022</w:t>
    </w:r>
  </w:p>
  <w:p w14:paraId="4E3E1A4E" w14:textId="38C99B1E" w:rsidR="001845DC" w:rsidRPr="00E2477C" w:rsidRDefault="001845DC" w:rsidP="00E2477C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E1A55" wp14:editId="4E3E1A56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EF701F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-142149064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354143" w:rsidRPr="00354143">
          <w:rPr>
            <w:noProof/>
            <w:sz w:val="20"/>
            <w:lang w:val="es-ES"/>
          </w:rPr>
          <w:t>2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50" w14:textId="77777777" w:rsidR="001845DC" w:rsidRDefault="001845DC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E1A59" wp14:editId="4E3E1A5A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8B24FB4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6D404" w14:textId="77777777" w:rsidR="007C5633" w:rsidRDefault="007C5633" w:rsidP="00FC3616">
      <w:pPr>
        <w:spacing w:after="0" w:line="240" w:lineRule="auto"/>
      </w:pPr>
      <w:r>
        <w:separator/>
      </w:r>
    </w:p>
  </w:footnote>
  <w:footnote w:type="continuationSeparator" w:id="0">
    <w:p w14:paraId="7275B39D" w14:textId="77777777" w:rsidR="007C5633" w:rsidRDefault="007C5633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B" w14:textId="77777777" w:rsidR="001845DC" w:rsidRPr="00E2477C" w:rsidRDefault="001845DC" w:rsidP="00E2477C">
    <w:pPr>
      <w:pStyle w:val="Encabezado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3E1A51" wp14:editId="1D37E90B">
              <wp:simplePos x="0" y="0"/>
              <wp:positionH relativeFrom="margin">
                <wp:posOffset>-643255</wp:posOffset>
              </wp:positionH>
              <wp:positionV relativeFrom="topMargin">
                <wp:posOffset>476250</wp:posOffset>
              </wp:positionV>
              <wp:extent cx="3133725" cy="365125"/>
              <wp:effectExtent l="0" t="0" r="0" b="0"/>
              <wp:wrapThrough wrapText="bothSides">
                <wp:wrapPolygon edited="0">
                  <wp:start x="394" y="0"/>
                  <wp:lineTo x="394" y="20285"/>
                  <wp:lineTo x="21140" y="20285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E1A5D" w14:textId="1818892A" w:rsidR="001845DC" w:rsidRPr="000929F8" w:rsidRDefault="001845DC" w:rsidP="000078C3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</w:t>
                          </w:r>
                          <w:r w:rsidR="00AF1936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E3E1A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65pt;margin-top:37.5pt;width:246.75pt;height:2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" filled="f" stroked="f">
              <v:textbox>
                <w:txbxContent>
                  <w:p w14:paraId="4E3E1A5D" w14:textId="1818892A" w:rsidR="001845DC" w:rsidRPr="000929F8" w:rsidRDefault="001845DC" w:rsidP="000078C3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</w:t>
                    </w:r>
                    <w:r w:rsidR="00AF1936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Informática y Telecomunicaciones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4E3E1A53" wp14:editId="4E3E1A54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F" w14:textId="77777777" w:rsidR="001845DC" w:rsidRDefault="001845DC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4E3E1A57" wp14:editId="4E3E1A5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B2D"/>
    <w:multiLevelType w:val="hybridMultilevel"/>
    <w:tmpl w:val="4FE2F13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13C19"/>
    <w:multiLevelType w:val="hybridMultilevel"/>
    <w:tmpl w:val="A5928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775"/>
    <w:multiLevelType w:val="hybridMultilevel"/>
    <w:tmpl w:val="32FAEB9A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43317F2"/>
    <w:multiLevelType w:val="hybridMultilevel"/>
    <w:tmpl w:val="B806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3989B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54BAF"/>
    <w:multiLevelType w:val="hybridMultilevel"/>
    <w:tmpl w:val="6BDE95B2"/>
    <w:lvl w:ilvl="0" w:tplc="AE0689E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25951"/>
    <w:multiLevelType w:val="hybridMultilevel"/>
    <w:tmpl w:val="655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F3CC0"/>
    <w:multiLevelType w:val="hybridMultilevel"/>
    <w:tmpl w:val="87BEEC66"/>
    <w:lvl w:ilvl="0" w:tplc="BE565F3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4B1"/>
    <w:multiLevelType w:val="hybridMultilevel"/>
    <w:tmpl w:val="4F421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54BD5"/>
    <w:multiLevelType w:val="hybridMultilevel"/>
    <w:tmpl w:val="E4C267E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36E9556B"/>
    <w:multiLevelType w:val="hybridMultilevel"/>
    <w:tmpl w:val="AED00E22"/>
    <w:lvl w:ilvl="0" w:tplc="340A000F">
      <w:start w:val="1"/>
      <w:numFmt w:val="decimal"/>
      <w:lvlText w:val="%1."/>
      <w:lvlJc w:val="left"/>
      <w:pPr>
        <w:ind w:left="578" w:hanging="360"/>
      </w:pPr>
    </w:lvl>
    <w:lvl w:ilvl="1" w:tplc="340A0019" w:tentative="1">
      <w:start w:val="1"/>
      <w:numFmt w:val="lowerLetter"/>
      <w:lvlText w:val="%2."/>
      <w:lvlJc w:val="left"/>
      <w:pPr>
        <w:ind w:left="1298" w:hanging="360"/>
      </w:pPr>
    </w:lvl>
    <w:lvl w:ilvl="2" w:tplc="340A001B" w:tentative="1">
      <w:start w:val="1"/>
      <w:numFmt w:val="lowerRoman"/>
      <w:lvlText w:val="%3."/>
      <w:lvlJc w:val="right"/>
      <w:pPr>
        <w:ind w:left="2018" w:hanging="180"/>
      </w:pPr>
    </w:lvl>
    <w:lvl w:ilvl="3" w:tplc="340A000F" w:tentative="1">
      <w:start w:val="1"/>
      <w:numFmt w:val="decimal"/>
      <w:lvlText w:val="%4."/>
      <w:lvlJc w:val="left"/>
      <w:pPr>
        <w:ind w:left="2738" w:hanging="360"/>
      </w:pPr>
    </w:lvl>
    <w:lvl w:ilvl="4" w:tplc="340A0019" w:tentative="1">
      <w:start w:val="1"/>
      <w:numFmt w:val="lowerLetter"/>
      <w:lvlText w:val="%5."/>
      <w:lvlJc w:val="left"/>
      <w:pPr>
        <w:ind w:left="3458" w:hanging="360"/>
      </w:pPr>
    </w:lvl>
    <w:lvl w:ilvl="5" w:tplc="340A001B" w:tentative="1">
      <w:start w:val="1"/>
      <w:numFmt w:val="lowerRoman"/>
      <w:lvlText w:val="%6."/>
      <w:lvlJc w:val="right"/>
      <w:pPr>
        <w:ind w:left="4178" w:hanging="180"/>
      </w:pPr>
    </w:lvl>
    <w:lvl w:ilvl="6" w:tplc="340A000F" w:tentative="1">
      <w:start w:val="1"/>
      <w:numFmt w:val="decimal"/>
      <w:lvlText w:val="%7."/>
      <w:lvlJc w:val="left"/>
      <w:pPr>
        <w:ind w:left="4898" w:hanging="360"/>
      </w:pPr>
    </w:lvl>
    <w:lvl w:ilvl="7" w:tplc="340A0019" w:tentative="1">
      <w:start w:val="1"/>
      <w:numFmt w:val="lowerLetter"/>
      <w:lvlText w:val="%8."/>
      <w:lvlJc w:val="left"/>
      <w:pPr>
        <w:ind w:left="5618" w:hanging="360"/>
      </w:pPr>
    </w:lvl>
    <w:lvl w:ilvl="8" w:tplc="3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4FED0041"/>
    <w:multiLevelType w:val="hybridMultilevel"/>
    <w:tmpl w:val="F53C94B2"/>
    <w:lvl w:ilvl="0" w:tplc="340A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82608"/>
    <w:multiLevelType w:val="hybridMultilevel"/>
    <w:tmpl w:val="8ECA5C58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8D31C0B"/>
    <w:multiLevelType w:val="hybridMultilevel"/>
    <w:tmpl w:val="84788558"/>
    <w:lvl w:ilvl="0" w:tplc="FFFFFFFF">
      <w:start w:val="1"/>
      <w:numFmt w:val="decimal"/>
      <w:lvlText w:val="%1."/>
      <w:lvlJc w:val="left"/>
      <w:pPr>
        <w:ind w:left="578" w:hanging="360"/>
      </w:pPr>
    </w:lvl>
    <w:lvl w:ilvl="1" w:tplc="FFFFFFFF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4"/>
  </w:num>
  <w:num w:numId="13">
    <w:abstractNumId w:val="6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078C3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537E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6D0"/>
    <w:rsid w:val="000404C2"/>
    <w:rsid w:val="00040D5B"/>
    <w:rsid w:val="000413EB"/>
    <w:rsid w:val="00042F99"/>
    <w:rsid w:val="0004499A"/>
    <w:rsid w:val="00044BC8"/>
    <w:rsid w:val="00050DF0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772B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12E4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098D"/>
    <w:rsid w:val="000E3440"/>
    <w:rsid w:val="000E3757"/>
    <w:rsid w:val="000E38B0"/>
    <w:rsid w:val="000E5AD3"/>
    <w:rsid w:val="000E601E"/>
    <w:rsid w:val="000E750F"/>
    <w:rsid w:val="000F1D6B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022F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6DA3"/>
    <w:rsid w:val="0015741F"/>
    <w:rsid w:val="0015792E"/>
    <w:rsid w:val="00161161"/>
    <w:rsid w:val="001617E2"/>
    <w:rsid w:val="00162475"/>
    <w:rsid w:val="001638BF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5DC"/>
    <w:rsid w:val="00184E14"/>
    <w:rsid w:val="001852CC"/>
    <w:rsid w:val="00185681"/>
    <w:rsid w:val="00185794"/>
    <w:rsid w:val="001857B8"/>
    <w:rsid w:val="00186246"/>
    <w:rsid w:val="00187B3F"/>
    <w:rsid w:val="00187D44"/>
    <w:rsid w:val="00190EFF"/>
    <w:rsid w:val="00193C93"/>
    <w:rsid w:val="001965F9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2BB7"/>
    <w:rsid w:val="001C33D9"/>
    <w:rsid w:val="001C35A8"/>
    <w:rsid w:val="001C54F9"/>
    <w:rsid w:val="001C7CEB"/>
    <w:rsid w:val="001D0B05"/>
    <w:rsid w:val="001D0DF2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E6145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35A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5C78"/>
    <w:rsid w:val="00216D18"/>
    <w:rsid w:val="0021714B"/>
    <w:rsid w:val="002200DC"/>
    <w:rsid w:val="002206B7"/>
    <w:rsid w:val="00220C14"/>
    <w:rsid w:val="00220C2E"/>
    <w:rsid w:val="0022207A"/>
    <w:rsid w:val="002255D6"/>
    <w:rsid w:val="00226C5A"/>
    <w:rsid w:val="0022707E"/>
    <w:rsid w:val="00231AFF"/>
    <w:rsid w:val="00232ADF"/>
    <w:rsid w:val="002330FA"/>
    <w:rsid w:val="00233D44"/>
    <w:rsid w:val="00235A2D"/>
    <w:rsid w:val="002363B9"/>
    <w:rsid w:val="00236A4C"/>
    <w:rsid w:val="00236D36"/>
    <w:rsid w:val="002370AF"/>
    <w:rsid w:val="00237C34"/>
    <w:rsid w:val="00240027"/>
    <w:rsid w:val="0024016C"/>
    <w:rsid w:val="002434BF"/>
    <w:rsid w:val="00243BFE"/>
    <w:rsid w:val="002440FE"/>
    <w:rsid w:val="002468F6"/>
    <w:rsid w:val="002473E8"/>
    <w:rsid w:val="0024745E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059B"/>
    <w:rsid w:val="00281315"/>
    <w:rsid w:val="0028236E"/>
    <w:rsid w:val="0028292D"/>
    <w:rsid w:val="00282CDC"/>
    <w:rsid w:val="002831D8"/>
    <w:rsid w:val="0028338D"/>
    <w:rsid w:val="00283708"/>
    <w:rsid w:val="00283AA6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4FEB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4F0"/>
    <w:rsid w:val="003116F6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2790"/>
    <w:rsid w:val="0033315C"/>
    <w:rsid w:val="003333BA"/>
    <w:rsid w:val="003338FF"/>
    <w:rsid w:val="00333B7C"/>
    <w:rsid w:val="003348D7"/>
    <w:rsid w:val="00334FE4"/>
    <w:rsid w:val="00336197"/>
    <w:rsid w:val="003367A3"/>
    <w:rsid w:val="00340187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14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CE2"/>
    <w:rsid w:val="00373393"/>
    <w:rsid w:val="003749E9"/>
    <w:rsid w:val="0037613A"/>
    <w:rsid w:val="0037629A"/>
    <w:rsid w:val="003765D9"/>
    <w:rsid w:val="00377CEF"/>
    <w:rsid w:val="00380D89"/>
    <w:rsid w:val="00380DDC"/>
    <w:rsid w:val="003812B7"/>
    <w:rsid w:val="00381478"/>
    <w:rsid w:val="0038196A"/>
    <w:rsid w:val="003827BE"/>
    <w:rsid w:val="00382974"/>
    <w:rsid w:val="00383232"/>
    <w:rsid w:val="00384240"/>
    <w:rsid w:val="0038518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3F33"/>
    <w:rsid w:val="00395B17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AF1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A4A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60777"/>
    <w:rsid w:val="00460C17"/>
    <w:rsid w:val="00460D31"/>
    <w:rsid w:val="00460F43"/>
    <w:rsid w:val="00461884"/>
    <w:rsid w:val="00461E6F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1A0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458A"/>
    <w:rsid w:val="00485517"/>
    <w:rsid w:val="00486D2A"/>
    <w:rsid w:val="0048700E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0D4E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653"/>
    <w:rsid w:val="005110E1"/>
    <w:rsid w:val="005118B6"/>
    <w:rsid w:val="00512B06"/>
    <w:rsid w:val="00513463"/>
    <w:rsid w:val="00513A2A"/>
    <w:rsid w:val="00514B78"/>
    <w:rsid w:val="00514D7E"/>
    <w:rsid w:val="00514EE4"/>
    <w:rsid w:val="00521F8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6C4"/>
    <w:rsid w:val="0057195C"/>
    <w:rsid w:val="00571C61"/>
    <w:rsid w:val="00572AE7"/>
    <w:rsid w:val="005735BA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BBD"/>
    <w:rsid w:val="005B1C20"/>
    <w:rsid w:val="005B24D2"/>
    <w:rsid w:val="005B3315"/>
    <w:rsid w:val="005B34B1"/>
    <w:rsid w:val="005B507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84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A5E"/>
    <w:rsid w:val="005D4B71"/>
    <w:rsid w:val="005D5622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1A"/>
    <w:rsid w:val="005F6E83"/>
    <w:rsid w:val="005F794D"/>
    <w:rsid w:val="00600699"/>
    <w:rsid w:val="00600E6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905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4BA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22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1125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A45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123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2735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92D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633"/>
    <w:rsid w:val="007C574A"/>
    <w:rsid w:val="007C7F04"/>
    <w:rsid w:val="007D06AC"/>
    <w:rsid w:val="007D0B96"/>
    <w:rsid w:val="007D3D47"/>
    <w:rsid w:val="007D508A"/>
    <w:rsid w:val="007D5B38"/>
    <w:rsid w:val="007D6D50"/>
    <w:rsid w:val="007D7141"/>
    <w:rsid w:val="007D7193"/>
    <w:rsid w:val="007D7553"/>
    <w:rsid w:val="007E2F50"/>
    <w:rsid w:val="007E3B24"/>
    <w:rsid w:val="007E4788"/>
    <w:rsid w:val="007E4FC9"/>
    <w:rsid w:val="007E50B8"/>
    <w:rsid w:val="007E6458"/>
    <w:rsid w:val="007E6556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2F63"/>
    <w:rsid w:val="008038B3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8707A"/>
    <w:rsid w:val="00892056"/>
    <w:rsid w:val="00892587"/>
    <w:rsid w:val="00892724"/>
    <w:rsid w:val="008931D5"/>
    <w:rsid w:val="00893765"/>
    <w:rsid w:val="00895B72"/>
    <w:rsid w:val="00896AC6"/>
    <w:rsid w:val="00896CAF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6BB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59E4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4B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F11"/>
    <w:rsid w:val="00975CE6"/>
    <w:rsid w:val="00976A0A"/>
    <w:rsid w:val="00976BFD"/>
    <w:rsid w:val="00977015"/>
    <w:rsid w:val="00977737"/>
    <w:rsid w:val="0097778D"/>
    <w:rsid w:val="00977D4C"/>
    <w:rsid w:val="009810D6"/>
    <w:rsid w:val="0098118C"/>
    <w:rsid w:val="00983B55"/>
    <w:rsid w:val="00984251"/>
    <w:rsid w:val="00984884"/>
    <w:rsid w:val="0098582D"/>
    <w:rsid w:val="00985A66"/>
    <w:rsid w:val="00985AD9"/>
    <w:rsid w:val="009878D9"/>
    <w:rsid w:val="0099010F"/>
    <w:rsid w:val="009930DA"/>
    <w:rsid w:val="00993611"/>
    <w:rsid w:val="00994583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4DE0"/>
    <w:rsid w:val="009A5B71"/>
    <w:rsid w:val="009A60A6"/>
    <w:rsid w:val="009A699B"/>
    <w:rsid w:val="009A7CF5"/>
    <w:rsid w:val="009B03D7"/>
    <w:rsid w:val="009B0F92"/>
    <w:rsid w:val="009B169F"/>
    <w:rsid w:val="009B1DBC"/>
    <w:rsid w:val="009B1DF2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2362"/>
    <w:rsid w:val="009F385C"/>
    <w:rsid w:val="00A00448"/>
    <w:rsid w:val="00A0389E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C7F"/>
    <w:rsid w:val="00A624BB"/>
    <w:rsid w:val="00A62ED3"/>
    <w:rsid w:val="00A6401D"/>
    <w:rsid w:val="00A6409F"/>
    <w:rsid w:val="00A65D6E"/>
    <w:rsid w:val="00A6774A"/>
    <w:rsid w:val="00A7061C"/>
    <w:rsid w:val="00A70E90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3575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05CB"/>
    <w:rsid w:val="00AF1936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1DBF"/>
    <w:rsid w:val="00B0453E"/>
    <w:rsid w:val="00B046AD"/>
    <w:rsid w:val="00B06A6C"/>
    <w:rsid w:val="00B07ECC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246"/>
    <w:rsid w:val="00B626C8"/>
    <w:rsid w:val="00B628EE"/>
    <w:rsid w:val="00B643F8"/>
    <w:rsid w:val="00B655BF"/>
    <w:rsid w:val="00B655F6"/>
    <w:rsid w:val="00B67030"/>
    <w:rsid w:val="00B70EBC"/>
    <w:rsid w:val="00B71269"/>
    <w:rsid w:val="00B716FA"/>
    <w:rsid w:val="00B71A6D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47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C7FD7"/>
    <w:rsid w:val="00BD0615"/>
    <w:rsid w:val="00BD1B83"/>
    <w:rsid w:val="00BD5025"/>
    <w:rsid w:val="00BD5D52"/>
    <w:rsid w:val="00BD75B7"/>
    <w:rsid w:val="00BD78B3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576E5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B50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B7F70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4690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449"/>
    <w:rsid w:val="00D30D88"/>
    <w:rsid w:val="00D31466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1838"/>
    <w:rsid w:val="00D43E89"/>
    <w:rsid w:val="00D44885"/>
    <w:rsid w:val="00D456A0"/>
    <w:rsid w:val="00D457BD"/>
    <w:rsid w:val="00D4580E"/>
    <w:rsid w:val="00D46094"/>
    <w:rsid w:val="00D460BC"/>
    <w:rsid w:val="00D47897"/>
    <w:rsid w:val="00D47903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3F74"/>
    <w:rsid w:val="00D762C7"/>
    <w:rsid w:val="00D7749B"/>
    <w:rsid w:val="00D80035"/>
    <w:rsid w:val="00D816F3"/>
    <w:rsid w:val="00D81AB5"/>
    <w:rsid w:val="00D828F3"/>
    <w:rsid w:val="00D839BC"/>
    <w:rsid w:val="00D91375"/>
    <w:rsid w:val="00D928E0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4118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D507A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822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5AE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4E22"/>
    <w:rsid w:val="00E46299"/>
    <w:rsid w:val="00E47177"/>
    <w:rsid w:val="00E478F0"/>
    <w:rsid w:val="00E51FF3"/>
    <w:rsid w:val="00E531B4"/>
    <w:rsid w:val="00E53618"/>
    <w:rsid w:val="00E53960"/>
    <w:rsid w:val="00E539CF"/>
    <w:rsid w:val="00E54198"/>
    <w:rsid w:val="00E54D76"/>
    <w:rsid w:val="00E556AA"/>
    <w:rsid w:val="00E55839"/>
    <w:rsid w:val="00E55DAE"/>
    <w:rsid w:val="00E5604D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5C08"/>
    <w:rsid w:val="00E66BF2"/>
    <w:rsid w:val="00E66E07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A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10C0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1982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2E7E"/>
    <w:rsid w:val="00F53328"/>
    <w:rsid w:val="00F54A37"/>
    <w:rsid w:val="00F54DF8"/>
    <w:rsid w:val="00F558B1"/>
    <w:rsid w:val="00F55B0C"/>
    <w:rsid w:val="00F560E0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4088"/>
    <w:rsid w:val="00F95230"/>
    <w:rsid w:val="00F95546"/>
    <w:rsid w:val="00F96E7D"/>
    <w:rsid w:val="00FA01BC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3D4D"/>
    <w:rsid w:val="00FB4AF6"/>
    <w:rsid w:val="00FB4CEF"/>
    <w:rsid w:val="00FB52D1"/>
    <w:rsid w:val="00FB6099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031"/>
    <w:rsid w:val="00FD26FB"/>
    <w:rsid w:val="00FD2EB2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553"/>
    <w:rsid w:val="00FD7805"/>
    <w:rsid w:val="00FE04C1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E19A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6B6FD-73F3-48BC-B26E-CA9EBD05B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7A7912-F225-4722-98BA-14C527D4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sistemas</cp:lastModifiedBy>
  <cp:revision>11</cp:revision>
  <cp:lastPrinted>2016-03-16T16:14:00Z</cp:lastPrinted>
  <dcterms:created xsi:type="dcterms:W3CDTF">2022-11-24T15:24:00Z</dcterms:created>
  <dcterms:modified xsi:type="dcterms:W3CDTF">2022-11-25T15:49:00Z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