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5FBE" w:rsidRPr="00995FBE" w:rsidRDefault="00995FBE" w:rsidP="00995FBE">
      <w:pPr>
        <w:rPr>
          <w:b/>
          <w:bCs/>
        </w:rPr>
      </w:pPr>
      <w:r w:rsidRPr="00995FBE">
        <w:rPr>
          <w:b/>
          <w:bCs/>
        </w:rPr>
        <w:t>Operational Readiness Assessment</w:t>
      </w:r>
    </w:p>
    <w:p w:rsidR="00995FBE" w:rsidRPr="00995FBE" w:rsidRDefault="00995FBE" w:rsidP="00995FBE">
      <w:r w:rsidRPr="00995FBE">
        <w:rPr>
          <w:b/>
          <w:bCs/>
        </w:rPr>
        <w:t>Project Name:</w:t>
      </w:r>
      <w:r w:rsidRPr="00995FBE">
        <w:t xml:space="preserve"> Telco Cloud Enablement Program</w:t>
      </w:r>
      <w:r w:rsidRPr="00995FBE">
        <w:br/>
      </w:r>
      <w:r w:rsidRPr="00995FBE">
        <w:rPr>
          <w:b/>
          <w:bCs/>
        </w:rPr>
        <w:t>Assessment Date:</w:t>
      </w:r>
      <w:r w:rsidRPr="00995FBE">
        <w:t xml:space="preserve"> [Insert Date]</w:t>
      </w:r>
      <w:r w:rsidRPr="00995FBE">
        <w:br/>
      </w:r>
      <w:r w:rsidRPr="00995FBE">
        <w:rPr>
          <w:b/>
          <w:bCs/>
        </w:rPr>
        <w:t>Prepared By:</w:t>
      </w:r>
      <w:r w:rsidRPr="00995FBE">
        <w:t xml:space="preserve"> [Insert Name / Role]</w:t>
      </w:r>
      <w:r w:rsidRPr="00995FBE">
        <w:br/>
      </w:r>
      <w:r w:rsidRPr="00995FBE">
        <w:rPr>
          <w:b/>
          <w:bCs/>
        </w:rPr>
        <w:t>Reviewed By:</w:t>
      </w:r>
      <w:r w:rsidRPr="00995FBE">
        <w:t xml:space="preserve"> Project Sponsor, Cloud Architect, Operations Lead</w:t>
      </w:r>
    </w:p>
    <w:p w:rsidR="00995FBE" w:rsidRPr="00995FBE" w:rsidRDefault="00995FBE" w:rsidP="00995FBE"/>
    <w:p w:rsidR="00995FBE" w:rsidRPr="00995FBE" w:rsidRDefault="00995FBE" w:rsidP="00995FBE">
      <w:pPr>
        <w:rPr>
          <w:b/>
          <w:bCs/>
        </w:rPr>
      </w:pPr>
      <w:r w:rsidRPr="00995FBE">
        <w:rPr>
          <w:b/>
          <w:bCs/>
        </w:rPr>
        <w:t>1. Objective</w:t>
      </w:r>
    </w:p>
    <w:p w:rsidR="00995FBE" w:rsidRPr="00995FBE" w:rsidRDefault="00995FBE" w:rsidP="00995FBE">
      <w:r w:rsidRPr="00995FBE">
        <w:t>To assess whether the cloud-enabled telco systems (CRM, OSS/BSS, NFV, M-PESA APIs, etc.) are ready to transition into full-scale production use with minimal risk and full operational capacity.</w:t>
      </w:r>
    </w:p>
    <w:p w:rsidR="00995FBE" w:rsidRPr="00995FBE" w:rsidRDefault="00995FBE" w:rsidP="00995FBE"/>
    <w:p w:rsidR="00995FBE" w:rsidRPr="00995FBE" w:rsidRDefault="00995FBE" w:rsidP="00995FBE">
      <w:pPr>
        <w:rPr>
          <w:b/>
          <w:bCs/>
        </w:rPr>
      </w:pPr>
      <w:r w:rsidRPr="00995FBE">
        <w:rPr>
          <w:b/>
          <w:bCs/>
        </w:rPr>
        <w:t>2. Key Readiness Areas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4746"/>
        <w:gridCol w:w="1199"/>
        <w:gridCol w:w="1678"/>
      </w:tblGrid>
      <w:tr w:rsidR="00995FBE" w:rsidRPr="00995FBE" w:rsidTr="00995F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pPr>
              <w:rPr>
                <w:b/>
                <w:bCs/>
              </w:rPr>
            </w:pPr>
            <w:r w:rsidRPr="00995FBE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pPr>
              <w:rPr>
                <w:b/>
                <w:bCs/>
              </w:rPr>
            </w:pPr>
            <w:r w:rsidRPr="00995FBE">
              <w:rPr>
                <w:b/>
                <w:bCs/>
              </w:rPr>
              <w:t>Assessment Criteria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pPr>
              <w:rPr>
                <w:b/>
                <w:bCs/>
              </w:rPr>
            </w:pPr>
            <w:r w:rsidRPr="00995FBE">
              <w:rPr>
                <w:b/>
                <w:bCs/>
              </w:rPr>
              <w:t>Status (</w:t>
            </w:r>
            <w:r w:rsidRPr="00995FBE">
              <w:rPr>
                <w:rFonts w:ascii="Segoe UI Symbol" w:hAnsi="Segoe UI Symbol" w:cs="Segoe UI Symbol"/>
                <w:b/>
                <w:bCs/>
              </w:rPr>
              <w:t>✔</w:t>
            </w:r>
            <w:r w:rsidRPr="00995FBE">
              <w:rPr>
                <w:b/>
                <w:bCs/>
              </w:rPr>
              <w:t>/</w:t>
            </w:r>
            <w:r w:rsidRPr="00995FBE">
              <w:rPr>
                <w:rFonts w:ascii="Segoe UI Symbol" w:hAnsi="Segoe UI Symbol" w:cs="Segoe UI Symbol"/>
                <w:b/>
                <w:bCs/>
              </w:rPr>
              <w:t>✖</w:t>
            </w:r>
            <w:r w:rsidRPr="00995FBE">
              <w:rPr>
                <w:b/>
                <w:bCs/>
              </w:rPr>
              <w:t>/</w:t>
            </w:r>
            <w:r w:rsidRPr="00995FBE">
              <w:rPr>
                <w:rFonts w:ascii="Segoe UI Symbol" w:hAnsi="Segoe UI Symbol" w:cs="Segoe UI Symbol"/>
                <w:b/>
                <w:bCs/>
              </w:rPr>
              <w:t>⚠</w:t>
            </w:r>
            <w:r w:rsidRPr="00995FB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pPr>
              <w:rPr>
                <w:b/>
                <w:bCs/>
              </w:rPr>
            </w:pPr>
            <w:r w:rsidRPr="00995FBE">
              <w:rPr>
                <w:b/>
                <w:bCs/>
              </w:rPr>
              <w:t>Comments / Actions Required</w:t>
            </w:r>
          </w:p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rPr>
                <w:b/>
                <w:bCs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t>Cloud environments (Prod, Dev, UAT) provisioned and configured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t>VPC, Subnets, Firewalls, Load Balancers in place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rPr>
                <w:b/>
                <w:bCs/>
              </w:rPr>
              <w:t>Application Deployment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t>Core applications (CRM, OSS/BSS) deployed, configured, and load-tested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t>All application components registered in CMDB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rPr>
                <w:b/>
                <w:bCs/>
              </w:rPr>
              <w:t>Data Migration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t>Pre, during, and post-migration validation completed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t>No data loss or corruption reported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rPr>
                <w:b/>
                <w:bCs/>
              </w:rPr>
              <w:t>Security &amp; IAM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t>Identity and Access Management roles configured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t>Encryption, MFA, and logging enabled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rPr>
                <w:b/>
                <w:bCs/>
              </w:rPr>
              <w:t>Monitoring &amp; Alerts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t>CloudWatch/</w:t>
            </w:r>
            <w:proofErr w:type="spellStart"/>
            <w:r w:rsidRPr="00995FBE">
              <w:t>Stackdriver</w:t>
            </w:r>
            <w:proofErr w:type="spellEnd"/>
            <w:r w:rsidRPr="00995FBE">
              <w:t>/Dynatrace dashboards configured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t>Critical alerts tested and routed to NOC/Support team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rPr>
                <w:b/>
                <w:bCs/>
              </w:rPr>
              <w:t>Support &amp; SLAs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t>Incident response plans documented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t>Vendor SLAs for CRM, cloud, and M-PESA APIs reviewed and accepted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rPr>
                <w:b/>
                <w:bCs/>
              </w:rPr>
              <w:t>Team Training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t>Operations staff trained on cloud tools, runbooks, and escalation paths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rPr>
                <w:b/>
                <w:bCs/>
              </w:rPr>
              <w:t>Business Continuity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t>Backup and DR plans tested (Recovery Point &amp; Recovery Time Objectives met)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rPr>
                <w:b/>
                <w:bCs/>
              </w:rPr>
              <w:t>Change Management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t>Change control workflows defined in Change Control Strategy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rPr>
                <w:b/>
                <w:bCs/>
              </w:rPr>
              <w:t>Go-Live Checklist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t>All critical defects resolved; rollback plan in place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</w:tr>
      <w:tr w:rsidR="00995FBE" w:rsidRPr="00995FBE" w:rsidTr="00995F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rPr>
                <w:b/>
                <w:bCs/>
              </w:rPr>
              <w:t>Stakeholder Sign-off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>
            <w:r w:rsidRPr="00995FBE">
              <w:t>Approval from Project Sponsor, Operations Lead, Security, and QA teams received</w:t>
            </w:r>
          </w:p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  <w:tc>
          <w:tcPr>
            <w:tcW w:w="0" w:type="auto"/>
            <w:vAlign w:val="center"/>
            <w:hideMark/>
          </w:tcPr>
          <w:p w:rsidR="00995FBE" w:rsidRPr="00995FBE" w:rsidRDefault="00995FBE" w:rsidP="00995FBE"/>
        </w:tc>
      </w:tr>
    </w:tbl>
    <w:p w:rsidR="00995FBE" w:rsidRPr="00995FBE" w:rsidRDefault="00995FBE" w:rsidP="00995FBE"/>
    <w:p w:rsidR="00995FBE" w:rsidRPr="00995FBE" w:rsidRDefault="00995FBE" w:rsidP="00995FBE">
      <w:pPr>
        <w:rPr>
          <w:b/>
          <w:bCs/>
        </w:rPr>
      </w:pPr>
      <w:r w:rsidRPr="00995FBE">
        <w:rPr>
          <w:b/>
          <w:bCs/>
        </w:rPr>
        <w:t>3. Risk Summary</w:t>
      </w:r>
    </w:p>
    <w:p w:rsidR="00995FBE" w:rsidRPr="00995FBE" w:rsidRDefault="00995FBE" w:rsidP="00995FBE">
      <w:pPr>
        <w:numPr>
          <w:ilvl w:val="0"/>
          <w:numId w:val="1"/>
        </w:numPr>
      </w:pPr>
      <w:r w:rsidRPr="00995FBE">
        <w:rPr>
          <w:b/>
          <w:bCs/>
        </w:rPr>
        <w:t>Open Issues:</w:t>
      </w:r>
      <w:r w:rsidRPr="00995FBE">
        <w:t xml:space="preserve"> [List open risks or issues and mitigation plans]</w:t>
      </w:r>
    </w:p>
    <w:p w:rsidR="00995FBE" w:rsidRPr="00995FBE" w:rsidRDefault="00995FBE" w:rsidP="00995FBE">
      <w:pPr>
        <w:numPr>
          <w:ilvl w:val="0"/>
          <w:numId w:val="1"/>
        </w:numPr>
      </w:pPr>
      <w:r w:rsidRPr="00995FBE">
        <w:rPr>
          <w:b/>
          <w:bCs/>
        </w:rPr>
        <w:t>Post-Go-Live Support Window:</w:t>
      </w:r>
      <w:r w:rsidRPr="00995FBE">
        <w:t xml:space="preserve"> [Insert Duration &amp; Support Contacts]</w:t>
      </w:r>
    </w:p>
    <w:p w:rsidR="00995FBE" w:rsidRPr="00995FBE" w:rsidRDefault="00995FBE" w:rsidP="00995FBE">
      <w:pPr>
        <w:numPr>
          <w:ilvl w:val="0"/>
          <w:numId w:val="1"/>
        </w:numPr>
      </w:pPr>
      <w:r w:rsidRPr="00995FBE">
        <w:rPr>
          <w:b/>
          <w:bCs/>
        </w:rPr>
        <w:t>Escalation Path:</w:t>
      </w:r>
      <w:r w:rsidRPr="00995FBE">
        <w:t xml:space="preserve"> [Attach diagram or detail communication tree]</w:t>
      </w:r>
    </w:p>
    <w:p w:rsidR="00995FBE" w:rsidRPr="00995FBE" w:rsidRDefault="00995FBE" w:rsidP="00995FBE"/>
    <w:p w:rsidR="00995FBE" w:rsidRPr="00995FBE" w:rsidRDefault="00995FBE" w:rsidP="00995FBE">
      <w:pPr>
        <w:rPr>
          <w:b/>
          <w:bCs/>
        </w:rPr>
      </w:pPr>
      <w:r w:rsidRPr="00995FBE">
        <w:rPr>
          <w:b/>
          <w:bCs/>
        </w:rPr>
        <w:t>4. Final Recommendation</w:t>
      </w:r>
    </w:p>
    <w:p w:rsidR="00995FBE" w:rsidRPr="00995FBE" w:rsidRDefault="00995FBE" w:rsidP="00995FBE">
      <w:r w:rsidRPr="00995FBE">
        <w:rPr>
          <w:rFonts w:ascii="Segoe UI Symbol" w:hAnsi="Segoe UI Symbol" w:cs="Segoe UI Symbol"/>
        </w:rPr>
        <w:t>☐</w:t>
      </w:r>
      <w:r w:rsidRPr="00995FBE">
        <w:t xml:space="preserve"> Ready for Production</w:t>
      </w:r>
      <w:r w:rsidRPr="00995FBE">
        <w:br/>
      </w:r>
      <w:r w:rsidRPr="00995FBE">
        <w:rPr>
          <w:rFonts w:ascii="Segoe UI Symbol" w:hAnsi="Segoe UI Symbol" w:cs="Segoe UI Symbol"/>
        </w:rPr>
        <w:t>☐</w:t>
      </w:r>
      <w:r w:rsidRPr="00995FBE">
        <w:t xml:space="preserve"> Ready with Conditions</w:t>
      </w:r>
      <w:r w:rsidRPr="00995FBE">
        <w:br/>
      </w:r>
      <w:r w:rsidRPr="00995FBE">
        <w:rPr>
          <w:rFonts w:ascii="Segoe UI Symbol" w:hAnsi="Segoe UI Symbol" w:cs="Segoe UI Symbol"/>
        </w:rPr>
        <w:t>☐</w:t>
      </w:r>
      <w:r w:rsidRPr="00995FBE">
        <w:t xml:space="preserve"> Not Ready</w:t>
      </w:r>
    </w:p>
    <w:p w:rsidR="00995FBE" w:rsidRPr="00995FBE" w:rsidRDefault="00995FBE" w:rsidP="00995FBE">
      <w:r w:rsidRPr="00995FBE">
        <w:rPr>
          <w:b/>
          <w:bCs/>
        </w:rPr>
        <w:lastRenderedPageBreak/>
        <w:t>Approved By:</w:t>
      </w:r>
    </w:p>
    <w:p w:rsidR="00995FBE" w:rsidRPr="00995FBE" w:rsidRDefault="00995FBE" w:rsidP="00995FBE">
      <w:pPr>
        <w:numPr>
          <w:ilvl w:val="0"/>
          <w:numId w:val="2"/>
        </w:numPr>
      </w:pPr>
      <w:r w:rsidRPr="00995FBE">
        <w:t>[Name], Project Manager</w:t>
      </w:r>
    </w:p>
    <w:p w:rsidR="00995FBE" w:rsidRPr="00995FBE" w:rsidRDefault="00995FBE" w:rsidP="00995FBE">
      <w:pPr>
        <w:numPr>
          <w:ilvl w:val="0"/>
          <w:numId w:val="2"/>
        </w:numPr>
      </w:pPr>
      <w:r w:rsidRPr="00995FBE">
        <w:t>[Name], Cloud/Infra Lead</w:t>
      </w:r>
    </w:p>
    <w:p w:rsidR="00995FBE" w:rsidRPr="00995FBE" w:rsidRDefault="00995FBE" w:rsidP="00995FBE">
      <w:pPr>
        <w:numPr>
          <w:ilvl w:val="0"/>
          <w:numId w:val="2"/>
        </w:numPr>
      </w:pPr>
      <w:r w:rsidRPr="00995FBE">
        <w:t>[Name], Operations Manager</w:t>
      </w:r>
    </w:p>
    <w:p w:rsidR="00995FBE" w:rsidRPr="00995FBE" w:rsidRDefault="00995FBE" w:rsidP="00995FBE">
      <w:pPr>
        <w:numPr>
          <w:ilvl w:val="0"/>
          <w:numId w:val="2"/>
        </w:numPr>
      </w:pPr>
      <w:r w:rsidRPr="00995FBE">
        <w:t>[Name], Sponsor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65264"/>
    <w:multiLevelType w:val="multilevel"/>
    <w:tmpl w:val="3592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F1CDE"/>
    <w:multiLevelType w:val="multilevel"/>
    <w:tmpl w:val="734E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18652">
    <w:abstractNumId w:val="1"/>
  </w:num>
  <w:num w:numId="2" w16cid:durableId="130488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BE"/>
    <w:rsid w:val="00180A00"/>
    <w:rsid w:val="0028578E"/>
    <w:rsid w:val="005C443D"/>
    <w:rsid w:val="00995FB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DA2D6-B964-4A3A-9A1D-078A2306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F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F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F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F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F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F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F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F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F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2025-07-28T11:18:00Z</dcterms:created>
  <dcterms:modified xsi:type="dcterms:W3CDTF">2025-07-28T11:18:00Z</dcterms:modified>
</cp:coreProperties>
</file>