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7E7C" w:rsidRPr="007A7E7C" w:rsidRDefault="007A7E7C" w:rsidP="007A7E7C">
      <w:pPr>
        <w:spacing w:line="276" w:lineRule="auto"/>
        <w:rPr>
          <w:rFonts w:ascii="Times New Roman" w:hAnsi="Times New Roman" w:cs="Times New Roman"/>
          <w:b/>
          <w:bCs/>
        </w:rPr>
      </w:pPr>
      <w:r w:rsidRPr="007A7E7C">
        <w:rPr>
          <w:rFonts w:ascii="Times New Roman" w:hAnsi="Times New Roman" w:cs="Times New Roman"/>
          <w:b/>
          <w:bCs/>
        </w:rPr>
        <w:t>Telco Cloud Migration Project Profile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Telco Company Name</w:t>
      </w:r>
      <w:r w:rsidRPr="007A7E7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Telco net company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Cloud Model</w:t>
      </w:r>
      <w:r w:rsidRPr="007A7E7C">
        <w:rPr>
          <w:rFonts w:ascii="Times New Roman" w:hAnsi="Times New Roman" w:cs="Times New Roman"/>
        </w:rPr>
        <w:t xml:space="preserve">: </w:t>
      </w:r>
      <w:r w:rsidRPr="007A7E7C">
        <w:rPr>
          <w:rFonts w:ascii="Times New Roman" w:hAnsi="Times New Roman" w:cs="Times New Roman"/>
          <w:b/>
          <w:bCs/>
        </w:rPr>
        <w:t>Hybrid Cloud</w:t>
      </w:r>
      <w:r w:rsidRPr="007A7E7C">
        <w:rPr>
          <w:rFonts w:ascii="Times New Roman" w:hAnsi="Times New Roman" w:cs="Times New Roman"/>
        </w:rPr>
        <w:t xml:space="preserve"> (Private Cloud for core services + Public Cloud for CRM/Analytics)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Main Drivers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Legacy infrastructure modernization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Improved service agility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Reduced CAPEX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M-PESA/Fintech integration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Migration Strategy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Lift &amp; Shift</w:t>
      </w:r>
      <w:r w:rsidRPr="007A7E7C">
        <w:rPr>
          <w:rFonts w:ascii="Times New Roman" w:hAnsi="Times New Roman" w:cs="Times New Roman"/>
        </w:rPr>
        <w:t xml:space="preserve"> for OSS/Network systems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7A7E7C">
        <w:rPr>
          <w:rFonts w:ascii="Times New Roman" w:hAnsi="Times New Roman" w:cs="Times New Roman"/>
          <w:b/>
          <w:bCs/>
        </w:rPr>
        <w:t>Replatforming</w:t>
      </w:r>
      <w:proofErr w:type="spellEnd"/>
      <w:r w:rsidRPr="007A7E7C">
        <w:rPr>
          <w:rFonts w:ascii="Times New Roman" w:hAnsi="Times New Roman" w:cs="Times New Roman"/>
        </w:rPr>
        <w:t xml:space="preserve"> for BSS &amp; CRM (e.g., to microservices on Kubernetes)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Key Systems to be Migrated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OSS/BSS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CRM with M-PESA Integration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Network Element Manager (NEM)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Customer Support Portal &amp; Billing Engine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Cloud Provider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AWS</w:t>
      </w:r>
      <w:r w:rsidRPr="007A7E7C">
        <w:rPr>
          <w:rFonts w:ascii="Times New Roman" w:hAnsi="Times New Roman" w:cs="Times New Roman"/>
        </w:rPr>
        <w:t xml:space="preserve"> for public-facing services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Private Cloud</w:t>
      </w:r>
      <w:r w:rsidRPr="007A7E7C">
        <w:rPr>
          <w:rFonts w:ascii="Times New Roman" w:hAnsi="Times New Roman" w:cs="Times New Roman"/>
        </w:rPr>
        <w:t xml:space="preserve"> using </w:t>
      </w:r>
      <w:r w:rsidRPr="007A7E7C">
        <w:rPr>
          <w:rFonts w:ascii="Times New Roman" w:hAnsi="Times New Roman" w:cs="Times New Roman"/>
          <w:b/>
          <w:bCs/>
        </w:rPr>
        <w:t>OpenStack</w:t>
      </w:r>
      <w:r w:rsidRPr="007A7E7C">
        <w:rPr>
          <w:rFonts w:ascii="Times New Roman" w:hAnsi="Times New Roman" w:cs="Times New Roman"/>
        </w:rPr>
        <w:t xml:space="preserve"> hosted in Nairobi data center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Project Duration</w:t>
      </w:r>
      <w:r w:rsidRPr="007A7E7C">
        <w:rPr>
          <w:rFonts w:ascii="Times New Roman" w:hAnsi="Times New Roman" w:cs="Times New Roman"/>
        </w:rPr>
        <w:t xml:space="preserve">: </w:t>
      </w:r>
      <w:r w:rsidRPr="007A7E7C">
        <w:rPr>
          <w:rFonts w:ascii="Times New Roman" w:hAnsi="Times New Roman" w:cs="Times New Roman"/>
          <w:b/>
          <w:bCs/>
        </w:rPr>
        <w:t>9 Months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Team Size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1 Project Manager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2 Cloud Architects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3 DevOps Engineers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2 QA/Testers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1 Data Security Officer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lastRenderedPageBreak/>
        <w:t>1 Business Analyst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</w:rPr>
        <w:t>Vendor Consultants</w:t>
      </w:r>
    </w:p>
    <w:p w:rsidR="007A7E7C" w:rsidRPr="007A7E7C" w:rsidRDefault="007A7E7C" w:rsidP="007A7E7C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Regulatory Scope</w:t>
      </w:r>
      <w:r w:rsidRPr="007A7E7C">
        <w:rPr>
          <w:rFonts w:ascii="Times New Roman" w:hAnsi="Times New Roman" w:cs="Times New Roman"/>
        </w:rPr>
        <w:t>: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GDPR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ISO 27001</w:t>
      </w:r>
    </w:p>
    <w:p w:rsidR="007A7E7C" w:rsidRPr="007A7E7C" w:rsidRDefault="007A7E7C" w:rsidP="007A7E7C">
      <w:pPr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7A7E7C">
        <w:rPr>
          <w:rFonts w:ascii="Times New Roman" w:hAnsi="Times New Roman" w:cs="Times New Roman"/>
          <w:b/>
          <w:bCs/>
        </w:rPr>
        <w:t>CAK Compliance</w:t>
      </w:r>
      <w:r w:rsidRPr="007A7E7C">
        <w:rPr>
          <w:rFonts w:ascii="Times New Roman" w:hAnsi="Times New Roman" w:cs="Times New Roman"/>
        </w:rPr>
        <w:t xml:space="preserve"> (Communications Authority of Kenya)</w:t>
      </w:r>
    </w:p>
    <w:p w:rsidR="00DE38F6" w:rsidRPr="007A7E7C" w:rsidRDefault="00DE38F6" w:rsidP="007A7E7C">
      <w:pPr>
        <w:spacing w:line="276" w:lineRule="auto"/>
        <w:rPr>
          <w:rFonts w:ascii="Times New Roman" w:hAnsi="Times New Roman" w:cs="Times New Roman"/>
        </w:rPr>
      </w:pPr>
    </w:p>
    <w:sectPr w:rsidR="00DE38F6" w:rsidRPr="007A7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179E6"/>
    <w:multiLevelType w:val="multilevel"/>
    <w:tmpl w:val="7158C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4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7C"/>
    <w:rsid w:val="00180A00"/>
    <w:rsid w:val="0028578E"/>
    <w:rsid w:val="005C443D"/>
    <w:rsid w:val="007A7E7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950E"/>
  <w15:chartTrackingRefBased/>
  <w15:docId w15:val="{9CA3B77B-4DD4-404D-AF56-80F2C3D94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E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E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E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E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E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E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E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E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E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E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2025-07-28T08:01:00Z</dcterms:created>
  <dcterms:modified xsi:type="dcterms:W3CDTF">2025-07-28T08:02:00Z</dcterms:modified>
</cp:coreProperties>
</file>