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E01" w:rsidRPr="00076E01" w:rsidRDefault="00076E01" w:rsidP="00076E01">
      <w:pPr>
        <w:rPr>
          <w:rFonts w:ascii="Times New Roman" w:hAnsi="Times New Roman" w:cs="Times New Roman"/>
          <w:b/>
          <w:bCs/>
        </w:rPr>
      </w:pPr>
      <w:r w:rsidRPr="00076E01">
        <w:rPr>
          <w:rFonts w:ascii="Times New Roman" w:hAnsi="Times New Roman" w:cs="Times New Roman"/>
          <w:b/>
          <w:bCs/>
        </w:rPr>
        <w:t>Lessons Log (Stage)</w:t>
      </w:r>
    </w:p>
    <w:p w:rsidR="00076E01" w:rsidRPr="00076E01" w:rsidRDefault="00076E01" w:rsidP="00076E01">
      <w:pPr>
        <w:rPr>
          <w:rFonts w:ascii="Times New Roman" w:hAnsi="Times New Roman" w:cs="Times New Roman"/>
        </w:rPr>
      </w:pPr>
      <w:r w:rsidRPr="00076E01">
        <w:rPr>
          <w:rFonts w:ascii="Times New Roman" w:hAnsi="Times New Roman" w:cs="Times New Roman"/>
          <w:b/>
          <w:bCs/>
        </w:rPr>
        <w:t>Project:</w:t>
      </w:r>
      <w:r w:rsidRPr="00076E01">
        <w:rPr>
          <w:rFonts w:ascii="Times New Roman" w:hAnsi="Times New Roman" w:cs="Times New Roman"/>
        </w:rPr>
        <w:t xml:space="preserve"> Telco Cloud Migration</w:t>
      </w:r>
      <w:r w:rsidRPr="00076E01">
        <w:rPr>
          <w:rFonts w:ascii="Times New Roman" w:hAnsi="Times New Roman" w:cs="Times New Roman"/>
        </w:rPr>
        <w:br/>
      </w:r>
      <w:r w:rsidRPr="00076E01">
        <w:rPr>
          <w:rFonts w:ascii="Times New Roman" w:hAnsi="Times New Roman" w:cs="Times New Roman"/>
          <w:b/>
          <w:bCs/>
        </w:rPr>
        <w:t>Stage:</w:t>
      </w:r>
      <w:r w:rsidRPr="00076E01">
        <w:rPr>
          <w:rFonts w:ascii="Times New Roman" w:hAnsi="Times New Roman" w:cs="Times New Roman"/>
        </w:rPr>
        <w:t xml:space="preserve"> [Stage Name]</w:t>
      </w:r>
      <w:r w:rsidRPr="00076E01">
        <w:rPr>
          <w:rFonts w:ascii="Times New Roman" w:hAnsi="Times New Roman" w:cs="Times New Roman"/>
        </w:rPr>
        <w:br/>
      </w:r>
      <w:r w:rsidRPr="00076E01">
        <w:rPr>
          <w:rFonts w:ascii="Times New Roman" w:hAnsi="Times New Roman" w:cs="Times New Roman"/>
          <w:b/>
          <w:bCs/>
        </w:rPr>
        <w:t>Date:</w:t>
      </w:r>
      <w:r w:rsidRPr="00076E01">
        <w:rPr>
          <w:rFonts w:ascii="Times New Roman" w:hAnsi="Times New Roman" w:cs="Times New Roman"/>
        </w:rPr>
        <w:t xml:space="preserve"> [Insert Date]</w:t>
      </w:r>
      <w:r w:rsidRPr="00076E01">
        <w:rPr>
          <w:rFonts w:ascii="Times New Roman" w:hAnsi="Times New Roman" w:cs="Times New Roman"/>
        </w:rPr>
        <w:br/>
      </w:r>
      <w:r w:rsidRPr="00076E01">
        <w:rPr>
          <w:rFonts w:ascii="Times New Roman" w:hAnsi="Times New Roman" w:cs="Times New Roman"/>
          <w:b/>
          <w:bCs/>
        </w:rPr>
        <w:t>Prepared by:</w:t>
      </w:r>
      <w:r w:rsidRPr="00076E01">
        <w:rPr>
          <w:rFonts w:ascii="Times New Roman" w:hAnsi="Times New Roman" w:cs="Times New Roman"/>
        </w:rPr>
        <w:t xml:space="preserve"> [Project Manager / QA Lead]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447"/>
        <w:gridCol w:w="1968"/>
        <w:gridCol w:w="2051"/>
        <w:gridCol w:w="1073"/>
        <w:gridCol w:w="968"/>
      </w:tblGrid>
      <w:tr w:rsidR="00076E01" w:rsidRPr="00076E01" w:rsidTr="00076E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  <w:b/>
                <w:bCs/>
              </w:rPr>
            </w:pPr>
            <w:r w:rsidRPr="00076E01">
              <w:rPr>
                <w:rFonts w:ascii="Times New Roman" w:hAnsi="Times New Roman" w:cs="Times New Roman"/>
                <w:b/>
                <w:bCs/>
              </w:rPr>
              <w:t>Lesson ID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  <w:b/>
                <w:bCs/>
              </w:rPr>
            </w:pPr>
            <w:r w:rsidRPr="00076E0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  <w:b/>
                <w:bCs/>
              </w:rPr>
            </w:pPr>
            <w:r w:rsidRPr="00076E01">
              <w:rPr>
                <w:rFonts w:ascii="Times New Roman" w:hAnsi="Times New Roman" w:cs="Times New Roman"/>
                <w:b/>
                <w:bCs/>
              </w:rPr>
              <w:t>Impact / Benefit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  <w:b/>
                <w:bCs/>
              </w:rPr>
            </w:pPr>
            <w:r w:rsidRPr="00076E01">
              <w:rPr>
                <w:rFonts w:ascii="Times New Roman" w:hAnsi="Times New Roman" w:cs="Times New Roman"/>
                <w:b/>
                <w:bCs/>
              </w:rPr>
              <w:t>Action Taken / Recommended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  <w:b/>
                <w:bCs/>
              </w:rPr>
            </w:pPr>
            <w:r w:rsidRPr="00076E01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  <w:b/>
                <w:bCs/>
              </w:rPr>
            </w:pPr>
            <w:r w:rsidRPr="00076E01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076E01" w:rsidRPr="00076E01" w:rsidTr="00076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LSN-001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Delay in M-PESA API integration impacted UAT schedule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Highlighted need for earlier vendor engagement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Vendor engagement strategy updated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Closed</w:t>
            </w:r>
          </w:p>
        </w:tc>
      </w:tr>
      <w:tr w:rsidR="00076E01" w:rsidRPr="00076E01" w:rsidTr="00076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LSN-002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Automated testing reduced defect leakage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Improved quality and faster releases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Expand automated tests to all modules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Ongoing</w:t>
            </w:r>
          </w:p>
        </w:tc>
      </w:tr>
      <w:tr w:rsidR="00076E01" w:rsidRPr="00076E01" w:rsidTr="00076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LSN-003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Training documentation delays caused some knowledge gaps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Risk to operational readiness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Streamlined training sign-off process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Training Lead</w:t>
            </w:r>
          </w:p>
        </w:tc>
        <w:tc>
          <w:tcPr>
            <w:tcW w:w="0" w:type="auto"/>
            <w:vAlign w:val="center"/>
            <w:hideMark/>
          </w:tcPr>
          <w:p w:rsidR="00076E01" w:rsidRPr="00076E01" w:rsidRDefault="00076E01" w:rsidP="00076E01">
            <w:pPr>
              <w:rPr>
                <w:rFonts w:ascii="Times New Roman" w:hAnsi="Times New Roman" w:cs="Times New Roman"/>
              </w:rPr>
            </w:pPr>
            <w:r w:rsidRPr="00076E01">
              <w:rPr>
                <w:rFonts w:ascii="Times New Roman" w:hAnsi="Times New Roman" w:cs="Times New Roman"/>
              </w:rPr>
              <w:t>In Progress</w:t>
            </w:r>
          </w:p>
        </w:tc>
      </w:tr>
    </w:tbl>
    <w:p w:rsidR="00DE38F6" w:rsidRPr="00076E01" w:rsidRDefault="00DE38F6">
      <w:pPr>
        <w:rPr>
          <w:rFonts w:ascii="Times New Roman" w:hAnsi="Times New Roman" w:cs="Times New Roman"/>
        </w:rPr>
      </w:pPr>
    </w:p>
    <w:sectPr w:rsidR="00DE38F6" w:rsidRPr="0007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1"/>
    <w:rsid w:val="00076E01"/>
    <w:rsid w:val="00180A00"/>
    <w:rsid w:val="0028578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DD7BC-A18C-45CF-A0CD-A8424938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2025-07-28T12:09:00Z</dcterms:created>
  <dcterms:modified xsi:type="dcterms:W3CDTF">2025-07-28T12:09:00Z</dcterms:modified>
</cp:coreProperties>
</file>