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957F7" w14:textId="77777777" w:rsidR="007D0B25" w:rsidRPr="007D0B25" w:rsidRDefault="007D0B25" w:rsidP="007D0B25">
      <w:pPr>
        <w:rPr>
          <w:rFonts w:ascii="Times New Roman" w:hAnsi="Times New Roman" w:cs="Times New Roman"/>
        </w:rPr>
      </w:pPr>
      <w:r w:rsidRPr="007D0B25">
        <w:rPr>
          <w:rFonts w:ascii="Times New Roman" w:hAnsi="Times New Roman" w:cs="Times New Roman"/>
          <w:b/>
          <w:bCs/>
        </w:rPr>
        <w:t>Comprehensive Risk &amp; Opportunity Register</w:t>
      </w:r>
      <w:r w:rsidRPr="007D0B25">
        <w:rPr>
          <w:rFonts w:ascii="Times New Roman" w:hAnsi="Times New Roman" w:cs="Times New Roman"/>
        </w:rPr>
        <w:t xml:space="preserve"> for the </w:t>
      </w:r>
      <w:r w:rsidRPr="007D0B25">
        <w:rPr>
          <w:rFonts w:ascii="Times New Roman" w:hAnsi="Times New Roman" w:cs="Times New Roman"/>
          <w:b/>
          <w:bCs/>
        </w:rPr>
        <w:t>UN-DTP Project: Capacity Strengthening for Inclusive Policy and Governance in Sub-Saharan Africa (CIPOG-SSA)</w:t>
      </w:r>
      <w:r w:rsidRPr="007D0B25">
        <w:rPr>
          <w:rFonts w:ascii="Times New Roman" w:hAnsi="Times New Roman" w:cs="Times New Roman"/>
        </w:rPr>
        <w:t>.</w:t>
      </w:r>
    </w:p>
    <w:p w14:paraId="2AB074F9" w14:textId="77777777" w:rsidR="007D0B25" w:rsidRPr="007D0B25" w:rsidRDefault="007D0B25" w:rsidP="007D0B25">
      <w:pPr>
        <w:rPr>
          <w:rFonts w:ascii="Times New Roman" w:hAnsi="Times New Roman" w:cs="Times New Roman"/>
          <w:b/>
          <w:bCs/>
        </w:rPr>
      </w:pPr>
      <w:r w:rsidRPr="007D0B25">
        <w:rPr>
          <w:rFonts w:ascii="Times New Roman" w:hAnsi="Times New Roman" w:cs="Times New Roman"/>
          <w:b/>
          <w:bCs/>
        </w:rPr>
        <w:t>Comprehensive Risk &amp; Opportunity Register</w:t>
      </w:r>
    </w:p>
    <w:p w14:paraId="4E8450EB" w14:textId="77777777" w:rsidR="007D0B25" w:rsidRPr="007D0B25" w:rsidRDefault="007D0B25" w:rsidP="007D0B25">
      <w:pPr>
        <w:rPr>
          <w:rFonts w:ascii="Times New Roman" w:hAnsi="Times New Roman" w:cs="Times New Roman"/>
          <w:b/>
          <w:bCs/>
        </w:rPr>
      </w:pPr>
      <w:r w:rsidRPr="007D0B25">
        <w:rPr>
          <w:rFonts w:ascii="Times New Roman" w:hAnsi="Times New Roman" w:cs="Times New Roman"/>
          <w:b/>
          <w:bCs/>
        </w:rPr>
        <w:t>Purpose:</w:t>
      </w:r>
    </w:p>
    <w:p w14:paraId="452126C1" w14:textId="77777777" w:rsidR="007D0B25" w:rsidRPr="007D0B25" w:rsidRDefault="007D0B25" w:rsidP="007D0B25">
      <w:pPr>
        <w:rPr>
          <w:rFonts w:ascii="Times New Roman" w:hAnsi="Times New Roman" w:cs="Times New Roman"/>
        </w:rPr>
      </w:pPr>
      <w:r w:rsidRPr="007D0B25">
        <w:rPr>
          <w:rFonts w:ascii="Times New Roman" w:hAnsi="Times New Roman" w:cs="Times New Roman"/>
        </w:rPr>
        <w:t>To identify, assess, and manage key project risks and opportunities across technical, financial, political, and operational domains. Each risk or opportunity includes its mitigation or enhancement strategy, responsible party, and status.</w:t>
      </w:r>
    </w:p>
    <w:p w14:paraId="23D89CB9" w14:textId="77777777" w:rsidR="007D0B25" w:rsidRPr="007D0B25" w:rsidRDefault="007D0B25" w:rsidP="007D0B25">
      <w:pPr>
        <w:rPr>
          <w:rFonts w:ascii="Times New Roman" w:hAnsi="Times New Roman" w:cs="Times New Roman"/>
          <w:b/>
          <w:bCs/>
        </w:rPr>
      </w:pPr>
      <w:r w:rsidRPr="007D0B25">
        <w:rPr>
          <w:rFonts w:ascii="Times New Roman" w:hAnsi="Times New Roman" w:cs="Times New Roman"/>
          <w:b/>
          <w:bCs/>
        </w:rPr>
        <w:t>RISKS REGISTER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"/>
        <w:gridCol w:w="1276"/>
        <w:gridCol w:w="1342"/>
        <w:gridCol w:w="978"/>
        <w:gridCol w:w="735"/>
        <w:gridCol w:w="735"/>
        <w:gridCol w:w="1883"/>
        <w:gridCol w:w="1021"/>
        <w:gridCol w:w="982"/>
      </w:tblGrid>
      <w:tr w:rsidR="007D0B25" w:rsidRPr="007D0B25" w14:paraId="4F57E3A8" w14:textId="77777777" w:rsidTr="007D0B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011A2E" w14:textId="77777777" w:rsidR="007D0B25" w:rsidRPr="007D0B25" w:rsidRDefault="007D0B25" w:rsidP="007D0B25">
            <w:pPr>
              <w:rPr>
                <w:rFonts w:ascii="Times New Roman" w:hAnsi="Times New Roman" w:cs="Times New Roman"/>
                <w:b/>
                <w:bCs/>
              </w:rPr>
            </w:pPr>
            <w:r w:rsidRPr="007D0B25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D5640A8" w14:textId="77777777" w:rsidR="007D0B25" w:rsidRPr="007D0B25" w:rsidRDefault="007D0B25" w:rsidP="007D0B25">
            <w:pPr>
              <w:rPr>
                <w:rFonts w:ascii="Times New Roman" w:hAnsi="Times New Roman" w:cs="Times New Roman"/>
                <w:b/>
                <w:bCs/>
              </w:rPr>
            </w:pPr>
            <w:r w:rsidRPr="007D0B25">
              <w:rPr>
                <w:rFonts w:ascii="Times New Roman" w:hAnsi="Times New Roman" w:cs="Times New Roman"/>
                <w:b/>
                <w:bCs/>
              </w:rPr>
              <w:t>Risk Description</w:t>
            </w:r>
          </w:p>
        </w:tc>
        <w:tc>
          <w:tcPr>
            <w:tcW w:w="0" w:type="auto"/>
            <w:vAlign w:val="center"/>
            <w:hideMark/>
          </w:tcPr>
          <w:p w14:paraId="20FB6717" w14:textId="77777777" w:rsidR="007D0B25" w:rsidRPr="007D0B25" w:rsidRDefault="007D0B25" w:rsidP="007D0B25">
            <w:pPr>
              <w:rPr>
                <w:rFonts w:ascii="Times New Roman" w:hAnsi="Times New Roman" w:cs="Times New Roman"/>
                <w:b/>
                <w:bCs/>
              </w:rPr>
            </w:pPr>
            <w:r w:rsidRPr="007D0B25">
              <w:rPr>
                <w:rFonts w:ascii="Times New Roman" w:hAnsi="Times New Roman" w:cs="Times New Roman"/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67AEB325" w14:textId="77777777" w:rsidR="007D0B25" w:rsidRPr="007D0B25" w:rsidRDefault="007D0B25" w:rsidP="007D0B25">
            <w:pPr>
              <w:rPr>
                <w:rFonts w:ascii="Times New Roman" w:hAnsi="Times New Roman" w:cs="Times New Roman"/>
                <w:b/>
                <w:bCs/>
              </w:rPr>
            </w:pPr>
            <w:r w:rsidRPr="007D0B25">
              <w:rPr>
                <w:rFonts w:ascii="Times New Roman" w:hAnsi="Times New Roman" w:cs="Times New Roman"/>
                <w:b/>
                <w:bCs/>
              </w:rPr>
              <w:t>Likelihood</w:t>
            </w:r>
          </w:p>
        </w:tc>
        <w:tc>
          <w:tcPr>
            <w:tcW w:w="0" w:type="auto"/>
            <w:vAlign w:val="center"/>
            <w:hideMark/>
          </w:tcPr>
          <w:p w14:paraId="341B91D2" w14:textId="77777777" w:rsidR="007D0B25" w:rsidRPr="007D0B25" w:rsidRDefault="007D0B25" w:rsidP="007D0B25">
            <w:pPr>
              <w:rPr>
                <w:rFonts w:ascii="Times New Roman" w:hAnsi="Times New Roman" w:cs="Times New Roman"/>
                <w:b/>
                <w:bCs/>
              </w:rPr>
            </w:pPr>
            <w:r w:rsidRPr="007D0B25">
              <w:rPr>
                <w:rFonts w:ascii="Times New Roman" w:hAnsi="Times New Roman" w:cs="Times New Roman"/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20B5F70A" w14:textId="77777777" w:rsidR="007D0B25" w:rsidRPr="007D0B25" w:rsidRDefault="007D0B25" w:rsidP="007D0B25">
            <w:pPr>
              <w:rPr>
                <w:rFonts w:ascii="Times New Roman" w:hAnsi="Times New Roman" w:cs="Times New Roman"/>
                <w:b/>
                <w:bCs/>
              </w:rPr>
            </w:pPr>
            <w:r w:rsidRPr="007D0B25">
              <w:rPr>
                <w:rFonts w:ascii="Times New Roman" w:hAnsi="Times New Roman" w:cs="Times New Roman"/>
                <w:b/>
                <w:bCs/>
              </w:rPr>
              <w:t>Risk Rating</w:t>
            </w:r>
          </w:p>
        </w:tc>
        <w:tc>
          <w:tcPr>
            <w:tcW w:w="0" w:type="auto"/>
            <w:vAlign w:val="center"/>
            <w:hideMark/>
          </w:tcPr>
          <w:p w14:paraId="7FD2F4A0" w14:textId="77777777" w:rsidR="007D0B25" w:rsidRPr="007D0B25" w:rsidRDefault="007D0B25" w:rsidP="007D0B25">
            <w:pPr>
              <w:rPr>
                <w:rFonts w:ascii="Times New Roman" w:hAnsi="Times New Roman" w:cs="Times New Roman"/>
                <w:b/>
                <w:bCs/>
              </w:rPr>
            </w:pPr>
            <w:r w:rsidRPr="007D0B25">
              <w:rPr>
                <w:rFonts w:ascii="Times New Roman" w:hAnsi="Times New Roman" w:cs="Times New Roman"/>
                <w:b/>
                <w:bCs/>
              </w:rPr>
              <w:t>Mitigation Strategy</w:t>
            </w:r>
          </w:p>
        </w:tc>
        <w:tc>
          <w:tcPr>
            <w:tcW w:w="0" w:type="auto"/>
            <w:vAlign w:val="center"/>
            <w:hideMark/>
          </w:tcPr>
          <w:p w14:paraId="5AFF8E97" w14:textId="77777777" w:rsidR="007D0B25" w:rsidRPr="007D0B25" w:rsidRDefault="007D0B25" w:rsidP="007D0B25">
            <w:pPr>
              <w:rPr>
                <w:rFonts w:ascii="Times New Roman" w:hAnsi="Times New Roman" w:cs="Times New Roman"/>
                <w:b/>
                <w:bCs/>
              </w:rPr>
            </w:pPr>
            <w:r w:rsidRPr="007D0B25">
              <w:rPr>
                <w:rFonts w:ascii="Times New Roman" w:hAnsi="Times New Roman" w:cs="Times New Roman"/>
                <w:b/>
                <w:bCs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190E296C" w14:textId="77777777" w:rsidR="007D0B25" w:rsidRPr="007D0B25" w:rsidRDefault="007D0B25" w:rsidP="007D0B25">
            <w:pPr>
              <w:rPr>
                <w:rFonts w:ascii="Times New Roman" w:hAnsi="Times New Roman" w:cs="Times New Roman"/>
                <w:b/>
                <w:bCs/>
              </w:rPr>
            </w:pPr>
            <w:r w:rsidRPr="007D0B25"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</w:tr>
      <w:tr w:rsidR="007D0B25" w:rsidRPr="007D0B25" w14:paraId="1C35FFB3" w14:textId="77777777" w:rsidTr="007D0B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5928C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R1</w:t>
            </w:r>
          </w:p>
        </w:tc>
        <w:tc>
          <w:tcPr>
            <w:tcW w:w="0" w:type="auto"/>
            <w:vAlign w:val="center"/>
            <w:hideMark/>
          </w:tcPr>
          <w:p w14:paraId="2B9401FE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Political instability or conflict in a target country</w:t>
            </w:r>
          </w:p>
        </w:tc>
        <w:tc>
          <w:tcPr>
            <w:tcW w:w="0" w:type="auto"/>
            <w:vAlign w:val="center"/>
            <w:hideMark/>
          </w:tcPr>
          <w:p w14:paraId="681D2DEF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External</w:t>
            </w:r>
          </w:p>
        </w:tc>
        <w:tc>
          <w:tcPr>
            <w:tcW w:w="0" w:type="auto"/>
            <w:vAlign w:val="center"/>
            <w:hideMark/>
          </w:tcPr>
          <w:p w14:paraId="427820A9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589D062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30C0309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Severe</w:t>
            </w:r>
          </w:p>
        </w:tc>
        <w:tc>
          <w:tcPr>
            <w:tcW w:w="0" w:type="auto"/>
            <w:vAlign w:val="center"/>
            <w:hideMark/>
          </w:tcPr>
          <w:p w14:paraId="5EDD5C64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Prioritize stable regions; maintain flexible deployment model; remote options</w:t>
            </w:r>
          </w:p>
        </w:tc>
        <w:tc>
          <w:tcPr>
            <w:tcW w:w="0" w:type="auto"/>
            <w:vAlign w:val="center"/>
            <w:hideMark/>
          </w:tcPr>
          <w:p w14:paraId="6D2E4649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Regional PM</w:t>
            </w:r>
          </w:p>
        </w:tc>
        <w:tc>
          <w:tcPr>
            <w:tcW w:w="0" w:type="auto"/>
            <w:vAlign w:val="center"/>
            <w:hideMark/>
          </w:tcPr>
          <w:p w14:paraId="234B562F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Open</w:t>
            </w:r>
          </w:p>
        </w:tc>
      </w:tr>
      <w:tr w:rsidR="007D0B25" w:rsidRPr="007D0B25" w14:paraId="5DF861DF" w14:textId="77777777" w:rsidTr="007D0B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F3976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R2</w:t>
            </w:r>
          </w:p>
        </w:tc>
        <w:tc>
          <w:tcPr>
            <w:tcW w:w="0" w:type="auto"/>
            <w:vAlign w:val="center"/>
            <w:hideMark/>
          </w:tcPr>
          <w:p w14:paraId="1D6C4FFE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Delays in government approvals or bureaucratic bottlenecks</w:t>
            </w:r>
          </w:p>
        </w:tc>
        <w:tc>
          <w:tcPr>
            <w:tcW w:w="0" w:type="auto"/>
            <w:vAlign w:val="center"/>
            <w:hideMark/>
          </w:tcPr>
          <w:p w14:paraId="5F457ADE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Administrative</w:t>
            </w:r>
          </w:p>
        </w:tc>
        <w:tc>
          <w:tcPr>
            <w:tcW w:w="0" w:type="auto"/>
            <w:vAlign w:val="center"/>
            <w:hideMark/>
          </w:tcPr>
          <w:p w14:paraId="07878E50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66B499B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CF3C881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F5FC6D0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Early engagement, signed MOUs, dedicated country liaison officers</w:t>
            </w:r>
          </w:p>
        </w:tc>
        <w:tc>
          <w:tcPr>
            <w:tcW w:w="0" w:type="auto"/>
            <w:vAlign w:val="center"/>
            <w:hideMark/>
          </w:tcPr>
          <w:p w14:paraId="185B247B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Country Focal Points</w:t>
            </w:r>
          </w:p>
        </w:tc>
        <w:tc>
          <w:tcPr>
            <w:tcW w:w="0" w:type="auto"/>
            <w:vAlign w:val="center"/>
            <w:hideMark/>
          </w:tcPr>
          <w:p w14:paraId="7B935387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Open</w:t>
            </w:r>
          </w:p>
        </w:tc>
      </w:tr>
      <w:tr w:rsidR="007D0B25" w:rsidRPr="007D0B25" w14:paraId="1587F6EA" w14:textId="77777777" w:rsidTr="007D0B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F7D5C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R3</w:t>
            </w:r>
          </w:p>
        </w:tc>
        <w:tc>
          <w:tcPr>
            <w:tcW w:w="0" w:type="auto"/>
            <w:vAlign w:val="center"/>
            <w:hideMark/>
          </w:tcPr>
          <w:p w14:paraId="5F08E1A0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Low internet access in rural regions affecting online delivery</w:t>
            </w:r>
          </w:p>
        </w:tc>
        <w:tc>
          <w:tcPr>
            <w:tcW w:w="0" w:type="auto"/>
            <w:vAlign w:val="center"/>
            <w:hideMark/>
          </w:tcPr>
          <w:p w14:paraId="72C4A198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Technical</w:t>
            </w:r>
          </w:p>
        </w:tc>
        <w:tc>
          <w:tcPr>
            <w:tcW w:w="0" w:type="auto"/>
            <w:vAlign w:val="center"/>
            <w:hideMark/>
          </w:tcPr>
          <w:p w14:paraId="7C7848B0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D898D89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1079584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AFFAD23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Hybrid delivery: offline toolkits, mobile-friendly LMS, downloadable resources</w:t>
            </w:r>
          </w:p>
        </w:tc>
        <w:tc>
          <w:tcPr>
            <w:tcW w:w="0" w:type="auto"/>
            <w:vAlign w:val="center"/>
            <w:hideMark/>
          </w:tcPr>
          <w:p w14:paraId="6DA1FCCA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ICT Support / LMS Provider</w:t>
            </w:r>
          </w:p>
        </w:tc>
        <w:tc>
          <w:tcPr>
            <w:tcW w:w="0" w:type="auto"/>
            <w:vAlign w:val="center"/>
            <w:hideMark/>
          </w:tcPr>
          <w:p w14:paraId="7A6BD2EE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Ongoing</w:t>
            </w:r>
          </w:p>
        </w:tc>
      </w:tr>
      <w:tr w:rsidR="007D0B25" w:rsidRPr="007D0B25" w14:paraId="45743D4C" w14:textId="77777777" w:rsidTr="007D0B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82BA1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R4</w:t>
            </w:r>
          </w:p>
        </w:tc>
        <w:tc>
          <w:tcPr>
            <w:tcW w:w="0" w:type="auto"/>
            <w:vAlign w:val="center"/>
            <w:hideMark/>
          </w:tcPr>
          <w:p w14:paraId="664E70F0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Participant dropout or low retention</w:t>
            </w:r>
          </w:p>
        </w:tc>
        <w:tc>
          <w:tcPr>
            <w:tcW w:w="0" w:type="auto"/>
            <w:vAlign w:val="center"/>
            <w:hideMark/>
          </w:tcPr>
          <w:p w14:paraId="6A4FA2E4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Operational</w:t>
            </w:r>
          </w:p>
        </w:tc>
        <w:tc>
          <w:tcPr>
            <w:tcW w:w="0" w:type="auto"/>
            <w:vAlign w:val="center"/>
            <w:hideMark/>
          </w:tcPr>
          <w:p w14:paraId="0C2900C3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C0EFCF4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60AD464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882B932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Engaging content, active facilitation, incentives for completion</w:t>
            </w:r>
          </w:p>
        </w:tc>
        <w:tc>
          <w:tcPr>
            <w:tcW w:w="0" w:type="auto"/>
            <w:vAlign w:val="center"/>
            <w:hideMark/>
          </w:tcPr>
          <w:p w14:paraId="7A07AE31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Training Coordinator</w:t>
            </w:r>
          </w:p>
        </w:tc>
        <w:tc>
          <w:tcPr>
            <w:tcW w:w="0" w:type="auto"/>
            <w:vAlign w:val="center"/>
            <w:hideMark/>
          </w:tcPr>
          <w:p w14:paraId="13B297BF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Monitoring</w:t>
            </w:r>
          </w:p>
        </w:tc>
      </w:tr>
      <w:tr w:rsidR="007D0B25" w:rsidRPr="007D0B25" w14:paraId="625C80BF" w14:textId="77777777" w:rsidTr="007D0B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06E52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lastRenderedPageBreak/>
              <w:t>R5</w:t>
            </w:r>
          </w:p>
        </w:tc>
        <w:tc>
          <w:tcPr>
            <w:tcW w:w="0" w:type="auto"/>
            <w:vAlign w:val="center"/>
            <w:hideMark/>
          </w:tcPr>
          <w:p w14:paraId="6974EDDE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Limited local trainer capacity for regional rollout</w:t>
            </w:r>
          </w:p>
        </w:tc>
        <w:tc>
          <w:tcPr>
            <w:tcW w:w="0" w:type="auto"/>
            <w:vAlign w:val="center"/>
            <w:hideMark/>
          </w:tcPr>
          <w:p w14:paraId="45D652B0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Human Resource</w:t>
            </w:r>
          </w:p>
        </w:tc>
        <w:tc>
          <w:tcPr>
            <w:tcW w:w="0" w:type="auto"/>
            <w:vAlign w:val="center"/>
            <w:hideMark/>
          </w:tcPr>
          <w:p w14:paraId="4A2EF923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7188D55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3F2B2A5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0BC49B2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 xml:space="preserve">Intensive </w:t>
            </w:r>
            <w:proofErr w:type="spellStart"/>
            <w:r w:rsidRPr="007D0B25">
              <w:rPr>
                <w:rFonts w:ascii="Times New Roman" w:hAnsi="Times New Roman" w:cs="Times New Roman"/>
              </w:rPr>
              <w:t>ToT</w:t>
            </w:r>
            <w:proofErr w:type="spellEnd"/>
            <w:r w:rsidRPr="007D0B25">
              <w:rPr>
                <w:rFonts w:ascii="Times New Roman" w:hAnsi="Times New Roman" w:cs="Times New Roman"/>
              </w:rPr>
              <w:t xml:space="preserve"> programs, regional trainer pool, mentoring</w:t>
            </w:r>
          </w:p>
        </w:tc>
        <w:tc>
          <w:tcPr>
            <w:tcW w:w="0" w:type="auto"/>
            <w:vAlign w:val="center"/>
            <w:hideMark/>
          </w:tcPr>
          <w:p w14:paraId="7263FEC3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Training Lead</w:t>
            </w:r>
          </w:p>
        </w:tc>
        <w:tc>
          <w:tcPr>
            <w:tcW w:w="0" w:type="auto"/>
            <w:vAlign w:val="center"/>
            <w:hideMark/>
          </w:tcPr>
          <w:p w14:paraId="01317B86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Planning</w:t>
            </w:r>
          </w:p>
        </w:tc>
      </w:tr>
      <w:tr w:rsidR="007D0B25" w:rsidRPr="007D0B25" w14:paraId="7A9CFA18" w14:textId="77777777" w:rsidTr="007D0B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3FAA7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R6</w:t>
            </w:r>
          </w:p>
        </w:tc>
        <w:tc>
          <w:tcPr>
            <w:tcW w:w="0" w:type="auto"/>
            <w:vAlign w:val="center"/>
            <w:hideMark/>
          </w:tcPr>
          <w:p w14:paraId="2673A0C0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Funding shortfall or delay in donor disbursements</w:t>
            </w:r>
          </w:p>
        </w:tc>
        <w:tc>
          <w:tcPr>
            <w:tcW w:w="0" w:type="auto"/>
            <w:vAlign w:val="center"/>
            <w:hideMark/>
          </w:tcPr>
          <w:p w14:paraId="3CEAB58D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Financial</w:t>
            </w:r>
          </w:p>
        </w:tc>
        <w:tc>
          <w:tcPr>
            <w:tcW w:w="0" w:type="auto"/>
            <w:vAlign w:val="center"/>
            <w:hideMark/>
          </w:tcPr>
          <w:p w14:paraId="1343A6DC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25650816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FF3F661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D3FBE88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Phase-wise budgeting, reserve fund, diversified donor engagement</w:t>
            </w:r>
          </w:p>
        </w:tc>
        <w:tc>
          <w:tcPr>
            <w:tcW w:w="0" w:type="auto"/>
            <w:vAlign w:val="center"/>
            <w:hideMark/>
          </w:tcPr>
          <w:p w14:paraId="517D3255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4B00D94B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Open</w:t>
            </w:r>
          </w:p>
        </w:tc>
      </w:tr>
      <w:tr w:rsidR="007D0B25" w:rsidRPr="007D0B25" w14:paraId="0EB03923" w14:textId="77777777" w:rsidTr="007D0B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3617A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R7</w:t>
            </w:r>
          </w:p>
        </w:tc>
        <w:tc>
          <w:tcPr>
            <w:tcW w:w="0" w:type="auto"/>
            <w:vAlign w:val="center"/>
            <w:hideMark/>
          </w:tcPr>
          <w:p w14:paraId="152F81C7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LMS downtime or cybersecurity threats</w:t>
            </w:r>
          </w:p>
        </w:tc>
        <w:tc>
          <w:tcPr>
            <w:tcW w:w="0" w:type="auto"/>
            <w:vAlign w:val="center"/>
            <w:hideMark/>
          </w:tcPr>
          <w:p w14:paraId="5A927DE4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Technical</w:t>
            </w:r>
          </w:p>
        </w:tc>
        <w:tc>
          <w:tcPr>
            <w:tcW w:w="0" w:type="auto"/>
            <w:vAlign w:val="center"/>
            <w:hideMark/>
          </w:tcPr>
          <w:p w14:paraId="40F4826C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7F3C46F7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67B7AD9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A24C042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SLA with ICT provider, regular backups, compliance with UN-DTP security policies</w:t>
            </w:r>
          </w:p>
        </w:tc>
        <w:tc>
          <w:tcPr>
            <w:tcW w:w="0" w:type="auto"/>
            <w:vAlign w:val="center"/>
            <w:hideMark/>
          </w:tcPr>
          <w:p w14:paraId="3EF06D42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ICT Lead</w:t>
            </w:r>
          </w:p>
        </w:tc>
        <w:tc>
          <w:tcPr>
            <w:tcW w:w="0" w:type="auto"/>
            <w:vAlign w:val="center"/>
            <w:hideMark/>
          </w:tcPr>
          <w:p w14:paraId="289C492E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Mitigated</w:t>
            </w:r>
          </w:p>
        </w:tc>
      </w:tr>
      <w:tr w:rsidR="007D0B25" w:rsidRPr="007D0B25" w14:paraId="3F2AECB5" w14:textId="77777777" w:rsidTr="007D0B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CBBE0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R8</w:t>
            </w:r>
          </w:p>
        </w:tc>
        <w:tc>
          <w:tcPr>
            <w:tcW w:w="0" w:type="auto"/>
            <w:vAlign w:val="center"/>
            <w:hideMark/>
          </w:tcPr>
          <w:p w14:paraId="471030C7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Language barriers in training material comprehension</w:t>
            </w:r>
          </w:p>
        </w:tc>
        <w:tc>
          <w:tcPr>
            <w:tcW w:w="0" w:type="auto"/>
            <w:vAlign w:val="center"/>
            <w:hideMark/>
          </w:tcPr>
          <w:p w14:paraId="532C292B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Communication</w:t>
            </w:r>
          </w:p>
        </w:tc>
        <w:tc>
          <w:tcPr>
            <w:tcW w:w="0" w:type="auto"/>
            <w:vAlign w:val="center"/>
            <w:hideMark/>
          </w:tcPr>
          <w:p w14:paraId="60343F85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F75B68B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1E8DB8B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D3B56AA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Multilingual training resources; translation/localization partnerships</w:t>
            </w:r>
          </w:p>
        </w:tc>
        <w:tc>
          <w:tcPr>
            <w:tcW w:w="0" w:type="auto"/>
            <w:vAlign w:val="center"/>
            <w:hideMark/>
          </w:tcPr>
          <w:p w14:paraId="38787247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Curriculum Designer</w:t>
            </w:r>
          </w:p>
        </w:tc>
        <w:tc>
          <w:tcPr>
            <w:tcW w:w="0" w:type="auto"/>
            <w:vAlign w:val="center"/>
            <w:hideMark/>
          </w:tcPr>
          <w:p w14:paraId="7FC4E24F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In Progress</w:t>
            </w:r>
          </w:p>
        </w:tc>
      </w:tr>
      <w:tr w:rsidR="007D0B25" w:rsidRPr="007D0B25" w14:paraId="58D30C8F" w14:textId="77777777" w:rsidTr="007D0B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7A6E8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R9</w:t>
            </w:r>
          </w:p>
        </w:tc>
        <w:tc>
          <w:tcPr>
            <w:tcW w:w="0" w:type="auto"/>
            <w:vAlign w:val="center"/>
            <w:hideMark/>
          </w:tcPr>
          <w:p w14:paraId="425AF33D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Misalignment of training content with country-specific policy needs</w:t>
            </w:r>
          </w:p>
        </w:tc>
        <w:tc>
          <w:tcPr>
            <w:tcW w:w="0" w:type="auto"/>
            <w:vAlign w:val="center"/>
            <w:hideMark/>
          </w:tcPr>
          <w:p w14:paraId="363246CC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Strategic</w:t>
            </w:r>
          </w:p>
        </w:tc>
        <w:tc>
          <w:tcPr>
            <w:tcW w:w="0" w:type="auto"/>
            <w:vAlign w:val="center"/>
            <w:hideMark/>
          </w:tcPr>
          <w:p w14:paraId="41D2DF91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1D7A740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9381977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835D48D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Customization per region through baseline assessments and stakeholder workshops</w:t>
            </w:r>
          </w:p>
        </w:tc>
        <w:tc>
          <w:tcPr>
            <w:tcW w:w="0" w:type="auto"/>
            <w:vAlign w:val="center"/>
            <w:hideMark/>
          </w:tcPr>
          <w:p w14:paraId="24281BC3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Technical Specialists</w:t>
            </w:r>
          </w:p>
        </w:tc>
        <w:tc>
          <w:tcPr>
            <w:tcW w:w="0" w:type="auto"/>
            <w:vAlign w:val="center"/>
            <w:hideMark/>
          </w:tcPr>
          <w:p w14:paraId="31BDC8F4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Ongoing</w:t>
            </w:r>
          </w:p>
        </w:tc>
      </w:tr>
      <w:tr w:rsidR="007D0B25" w:rsidRPr="007D0B25" w14:paraId="613692B1" w14:textId="77777777" w:rsidTr="007D0B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5B493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R10</w:t>
            </w:r>
          </w:p>
        </w:tc>
        <w:tc>
          <w:tcPr>
            <w:tcW w:w="0" w:type="auto"/>
            <w:vAlign w:val="center"/>
            <w:hideMark/>
          </w:tcPr>
          <w:p w14:paraId="113D3117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 xml:space="preserve">COVID resurgence or other </w:t>
            </w:r>
            <w:r w:rsidRPr="007D0B25">
              <w:rPr>
                <w:rFonts w:ascii="Times New Roman" w:hAnsi="Times New Roman" w:cs="Times New Roman"/>
              </w:rPr>
              <w:lastRenderedPageBreak/>
              <w:t>public health disruptions</w:t>
            </w:r>
          </w:p>
        </w:tc>
        <w:tc>
          <w:tcPr>
            <w:tcW w:w="0" w:type="auto"/>
            <w:vAlign w:val="center"/>
            <w:hideMark/>
          </w:tcPr>
          <w:p w14:paraId="7390EFFB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lastRenderedPageBreak/>
              <w:t>External</w:t>
            </w:r>
          </w:p>
        </w:tc>
        <w:tc>
          <w:tcPr>
            <w:tcW w:w="0" w:type="auto"/>
            <w:vAlign w:val="center"/>
            <w:hideMark/>
          </w:tcPr>
          <w:p w14:paraId="1A536BF8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0D61BF45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9F37A0D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C9E4993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 xml:space="preserve">Full virtual delivery backup plan; safety </w:t>
            </w:r>
            <w:r w:rsidRPr="007D0B25">
              <w:rPr>
                <w:rFonts w:ascii="Times New Roman" w:hAnsi="Times New Roman" w:cs="Times New Roman"/>
              </w:rPr>
              <w:lastRenderedPageBreak/>
              <w:t>protocol guidelines</w:t>
            </w:r>
          </w:p>
        </w:tc>
        <w:tc>
          <w:tcPr>
            <w:tcW w:w="0" w:type="auto"/>
            <w:vAlign w:val="center"/>
            <w:hideMark/>
          </w:tcPr>
          <w:p w14:paraId="2F7941D4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lastRenderedPageBreak/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59DF290C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Low Watch</w:t>
            </w:r>
          </w:p>
        </w:tc>
      </w:tr>
    </w:tbl>
    <w:p w14:paraId="05A66845" w14:textId="77777777" w:rsidR="007D0B25" w:rsidRPr="007D0B25" w:rsidRDefault="007D0B25" w:rsidP="007D0B25">
      <w:pPr>
        <w:rPr>
          <w:rFonts w:ascii="Times New Roman" w:hAnsi="Times New Roman" w:cs="Times New Roman"/>
          <w:b/>
          <w:bCs/>
        </w:rPr>
      </w:pPr>
      <w:r w:rsidRPr="007D0B25">
        <w:rPr>
          <w:rFonts w:ascii="Times New Roman" w:hAnsi="Times New Roman" w:cs="Times New Roman"/>
          <w:b/>
          <w:bCs/>
        </w:rPr>
        <w:t>OPPORTUNITIES REGISTER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"/>
        <w:gridCol w:w="1180"/>
        <w:gridCol w:w="1064"/>
        <w:gridCol w:w="1019"/>
        <w:gridCol w:w="765"/>
        <w:gridCol w:w="1180"/>
        <w:gridCol w:w="1284"/>
        <w:gridCol w:w="1480"/>
        <w:gridCol w:w="1057"/>
      </w:tblGrid>
      <w:tr w:rsidR="007D0B25" w:rsidRPr="007D0B25" w14:paraId="12014E74" w14:textId="77777777" w:rsidTr="007D0B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FADBFB" w14:textId="77777777" w:rsidR="007D0B25" w:rsidRPr="007D0B25" w:rsidRDefault="007D0B25" w:rsidP="007D0B25">
            <w:pPr>
              <w:rPr>
                <w:rFonts w:ascii="Times New Roman" w:hAnsi="Times New Roman" w:cs="Times New Roman"/>
                <w:b/>
                <w:bCs/>
              </w:rPr>
            </w:pPr>
            <w:r w:rsidRPr="007D0B25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1D61FE0" w14:textId="77777777" w:rsidR="007D0B25" w:rsidRPr="007D0B25" w:rsidRDefault="007D0B25" w:rsidP="007D0B25">
            <w:pPr>
              <w:rPr>
                <w:rFonts w:ascii="Times New Roman" w:hAnsi="Times New Roman" w:cs="Times New Roman"/>
                <w:b/>
                <w:bCs/>
              </w:rPr>
            </w:pPr>
            <w:r w:rsidRPr="007D0B25">
              <w:rPr>
                <w:rFonts w:ascii="Times New Roman" w:hAnsi="Times New Roman" w:cs="Times New Roman"/>
                <w:b/>
                <w:bCs/>
              </w:rPr>
              <w:t>Opportunity Description</w:t>
            </w:r>
          </w:p>
        </w:tc>
        <w:tc>
          <w:tcPr>
            <w:tcW w:w="0" w:type="auto"/>
            <w:vAlign w:val="center"/>
            <w:hideMark/>
          </w:tcPr>
          <w:p w14:paraId="4E91993C" w14:textId="77777777" w:rsidR="007D0B25" w:rsidRPr="007D0B25" w:rsidRDefault="007D0B25" w:rsidP="007D0B25">
            <w:pPr>
              <w:rPr>
                <w:rFonts w:ascii="Times New Roman" w:hAnsi="Times New Roman" w:cs="Times New Roman"/>
                <w:b/>
                <w:bCs/>
              </w:rPr>
            </w:pPr>
            <w:r w:rsidRPr="007D0B25">
              <w:rPr>
                <w:rFonts w:ascii="Times New Roman" w:hAnsi="Times New Roman" w:cs="Times New Roman"/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42B069DD" w14:textId="77777777" w:rsidR="007D0B25" w:rsidRPr="007D0B25" w:rsidRDefault="007D0B25" w:rsidP="007D0B25">
            <w:pPr>
              <w:rPr>
                <w:rFonts w:ascii="Times New Roman" w:hAnsi="Times New Roman" w:cs="Times New Roman"/>
                <w:b/>
                <w:bCs/>
              </w:rPr>
            </w:pPr>
            <w:r w:rsidRPr="007D0B25">
              <w:rPr>
                <w:rFonts w:ascii="Times New Roman" w:hAnsi="Times New Roman" w:cs="Times New Roman"/>
                <w:b/>
                <w:bCs/>
              </w:rPr>
              <w:t>Likelihood</w:t>
            </w:r>
          </w:p>
        </w:tc>
        <w:tc>
          <w:tcPr>
            <w:tcW w:w="0" w:type="auto"/>
            <w:vAlign w:val="center"/>
            <w:hideMark/>
          </w:tcPr>
          <w:p w14:paraId="04DA1FAD" w14:textId="77777777" w:rsidR="007D0B25" w:rsidRPr="007D0B25" w:rsidRDefault="007D0B25" w:rsidP="007D0B25">
            <w:pPr>
              <w:rPr>
                <w:rFonts w:ascii="Times New Roman" w:hAnsi="Times New Roman" w:cs="Times New Roman"/>
                <w:b/>
                <w:bCs/>
              </w:rPr>
            </w:pPr>
            <w:r w:rsidRPr="007D0B25">
              <w:rPr>
                <w:rFonts w:ascii="Times New Roman" w:hAnsi="Times New Roman" w:cs="Times New Roman"/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3EFDE1E6" w14:textId="77777777" w:rsidR="007D0B25" w:rsidRPr="007D0B25" w:rsidRDefault="007D0B25" w:rsidP="007D0B25">
            <w:pPr>
              <w:rPr>
                <w:rFonts w:ascii="Times New Roman" w:hAnsi="Times New Roman" w:cs="Times New Roman"/>
                <w:b/>
                <w:bCs/>
              </w:rPr>
            </w:pPr>
            <w:r w:rsidRPr="007D0B25">
              <w:rPr>
                <w:rFonts w:ascii="Times New Roman" w:hAnsi="Times New Roman" w:cs="Times New Roman"/>
                <w:b/>
                <w:bCs/>
              </w:rPr>
              <w:t>Opportunity Rating</w:t>
            </w:r>
          </w:p>
        </w:tc>
        <w:tc>
          <w:tcPr>
            <w:tcW w:w="0" w:type="auto"/>
            <w:vAlign w:val="center"/>
            <w:hideMark/>
          </w:tcPr>
          <w:p w14:paraId="2CD01B48" w14:textId="77777777" w:rsidR="007D0B25" w:rsidRPr="007D0B25" w:rsidRDefault="007D0B25" w:rsidP="007D0B25">
            <w:pPr>
              <w:rPr>
                <w:rFonts w:ascii="Times New Roman" w:hAnsi="Times New Roman" w:cs="Times New Roman"/>
                <w:b/>
                <w:bCs/>
              </w:rPr>
            </w:pPr>
            <w:r w:rsidRPr="007D0B25">
              <w:rPr>
                <w:rFonts w:ascii="Times New Roman" w:hAnsi="Times New Roman" w:cs="Times New Roman"/>
                <w:b/>
                <w:bCs/>
              </w:rPr>
              <w:t>Enhancement Strategy</w:t>
            </w:r>
          </w:p>
        </w:tc>
        <w:tc>
          <w:tcPr>
            <w:tcW w:w="0" w:type="auto"/>
            <w:vAlign w:val="center"/>
            <w:hideMark/>
          </w:tcPr>
          <w:p w14:paraId="46B3741E" w14:textId="77777777" w:rsidR="007D0B25" w:rsidRPr="007D0B25" w:rsidRDefault="007D0B25" w:rsidP="007D0B25">
            <w:pPr>
              <w:rPr>
                <w:rFonts w:ascii="Times New Roman" w:hAnsi="Times New Roman" w:cs="Times New Roman"/>
                <w:b/>
                <w:bCs/>
              </w:rPr>
            </w:pPr>
            <w:r w:rsidRPr="007D0B25">
              <w:rPr>
                <w:rFonts w:ascii="Times New Roman" w:hAnsi="Times New Roman" w:cs="Times New Roman"/>
                <w:b/>
                <w:bCs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6D7A905E" w14:textId="77777777" w:rsidR="007D0B25" w:rsidRPr="007D0B25" w:rsidRDefault="007D0B25" w:rsidP="007D0B25">
            <w:pPr>
              <w:rPr>
                <w:rFonts w:ascii="Times New Roman" w:hAnsi="Times New Roman" w:cs="Times New Roman"/>
                <w:b/>
                <w:bCs/>
              </w:rPr>
            </w:pPr>
            <w:r w:rsidRPr="007D0B25"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</w:tr>
      <w:tr w:rsidR="007D0B25" w:rsidRPr="007D0B25" w14:paraId="55D1CACA" w14:textId="77777777" w:rsidTr="007D0B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B659F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O1</w:t>
            </w:r>
          </w:p>
        </w:tc>
        <w:tc>
          <w:tcPr>
            <w:tcW w:w="0" w:type="auto"/>
            <w:vAlign w:val="center"/>
            <w:hideMark/>
          </w:tcPr>
          <w:p w14:paraId="36E6686B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Regional trainer pool can serve long-term beyond project</w:t>
            </w:r>
          </w:p>
        </w:tc>
        <w:tc>
          <w:tcPr>
            <w:tcW w:w="0" w:type="auto"/>
            <w:vAlign w:val="center"/>
            <w:hideMark/>
          </w:tcPr>
          <w:p w14:paraId="40409AAD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Capacity-Building</w:t>
            </w:r>
          </w:p>
        </w:tc>
        <w:tc>
          <w:tcPr>
            <w:tcW w:w="0" w:type="auto"/>
            <w:vAlign w:val="center"/>
            <w:hideMark/>
          </w:tcPr>
          <w:p w14:paraId="097AB578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3906F2C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705B5C4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Significant</w:t>
            </w:r>
          </w:p>
        </w:tc>
        <w:tc>
          <w:tcPr>
            <w:tcW w:w="0" w:type="auto"/>
            <w:vAlign w:val="center"/>
            <w:hideMark/>
          </w:tcPr>
          <w:p w14:paraId="511ADE51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Establish community of practice; issue certification for sustainability</w:t>
            </w:r>
          </w:p>
        </w:tc>
        <w:tc>
          <w:tcPr>
            <w:tcW w:w="0" w:type="auto"/>
            <w:vAlign w:val="center"/>
            <w:hideMark/>
          </w:tcPr>
          <w:p w14:paraId="0ECFB986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Training Lead</w:t>
            </w:r>
          </w:p>
        </w:tc>
        <w:tc>
          <w:tcPr>
            <w:tcW w:w="0" w:type="auto"/>
            <w:vAlign w:val="center"/>
            <w:hideMark/>
          </w:tcPr>
          <w:p w14:paraId="520CF2F7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Planning</w:t>
            </w:r>
          </w:p>
        </w:tc>
      </w:tr>
      <w:tr w:rsidR="007D0B25" w:rsidRPr="007D0B25" w14:paraId="226DAEFC" w14:textId="77777777" w:rsidTr="007D0B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D9826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O2</w:t>
            </w:r>
          </w:p>
        </w:tc>
        <w:tc>
          <w:tcPr>
            <w:tcW w:w="0" w:type="auto"/>
            <w:vAlign w:val="center"/>
            <w:hideMark/>
          </w:tcPr>
          <w:p w14:paraId="5DA2D1CE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Strong UNDP local presence can amplify project reach</w:t>
            </w:r>
          </w:p>
        </w:tc>
        <w:tc>
          <w:tcPr>
            <w:tcW w:w="0" w:type="auto"/>
            <w:vAlign w:val="center"/>
            <w:hideMark/>
          </w:tcPr>
          <w:p w14:paraId="4A57AA2C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Strategic</w:t>
            </w:r>
          </w:p>
        </w:tc>
        <w:tc>
          <w:tcPr>
            <w:tcW w:w="0" w:type="auto"/>
            <w:vAlign w:val="center"/>
            <w:hideMark/>
          </w:tcPr>
          <w:p w14:paraId="202827C3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F8A2C25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2CC6C25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Strong</w:t>
            </w:r>
          </w:p>
        </w:tc>
        <w:tc>
          <w:tcPr>
            <w:tcW w:w="0" w:type="auto"/>
            <w:vAlign w:val="center"/>
            <w:hideMark/>
          </w:tcPr>
          <w:p w14:paraId="675DA613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Integrate with UNDP country programs and co-brand</w:t>
            </w:r>
          </w:p>
        </w:tc>
        <w:tc>
          <w:tcPr>
            <w:tcW w:w="0" w:type="auto"/>
            <w:vAlign w:val="center"/>
            <w:hideMark/>
          </w:tcPr>
          <w:p w14:paraId="0EB9108E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UNDP Liaison</w:t>
            </w:r>
          </w:p>
        </w:tc>
        <w:tc>
          <w:tcPr>
            <w:tcW w:w="0" w:type="auto"/>
            <w:vAlign w:val="center"/>
            <w:hideMark/>
          </w:tcPr>
          <w:p w14:paraId="6CBCCF68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Initiated</w:t>
            </w:r>
          </w:p>
        </w:tc>
      </w:tr>
      <w:tr w:rsidR="007D0B25" w:rsidRPr="007D0B25" w14:paraId="08784912" w14:textId="77777777" w:rsidTr="007D0B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ECA18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O3</w:t>
            </w:r>
          </w:p>
        </w:tc>
        <w:tc>
          <w:tcPr>
            <w:tcW w:w="0" w:type="auto"/>
            <w:vAlign w:val="center"/>
            <w:hideMark/>
          </w:tcPr>
          <w:p w14:paraId="51FBDEAC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Online LMS allows regional knowledge exchange beyond participants</w:t>
            </w:r>
          </w:p>
        </w:tc>
        <w:tc>
          <w:tcPr>
            <w:tcW w:w="0" w:type="auto"/>
            <w:vAlign w:val="center"/>
            <w:hideMark/>
          </w:tcPr>
          <w:p w14:paraId="469A5229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Technical</w:t>
            </w:r>
          </w:p>
        </w:tc>
        <w:tc>
          <w:tcPr>
            <w:tcW w:w="0" w:type="auto"/>
            <w:vAlign w:val="center"/>
            <w:hideMark/>
          </w:tcPr>
          <w:p w14:paraId="294EDB64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14365C4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1A3F343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Significant</w:t>
            </w:r>
          </w:p>
        </w:tc>
        <w:tc>
          <w:tcPr>
            <w:tcW w:w="0" w:type="auto"/>
            <w:vAlign w:val="center"/>
            <w:hideMark/>
          </w:tcPr>
          <w:p w14:paraId="29B809C3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Create alumni access, peer-to-peer learning groups, social forums</w:t>
            </w:r>
          </w:p>
        </w:tc>
        <w:tc>
          <w:tcPr>
            <w:tcW w:w="0" w:type="auto"/>
            <w:vAlign w:val="center"/>
            <w:hideMark/>
          </w:tcPr>
          <w:p w14:paraId="145B4F11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ICT Team</w:t>
            </w:r>
          </w:p>
        </w:tc>
        <w:tc>
          <w:tcPr>
            <w:tcW w:w="0" w:type="auto"/>
            <w:vAlign w:val="center"/>
            <w:hideMark/>
          </w:tcPr>
          <w:p w14:paraId="0DF4EEC2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In Progress</w:t>
            </w:r>
          </w:p>
        </w:tc>
      </w:tr>
      <w:tr w:rsidR="007D0B25" w:rsidRPr="007D0B25" w14:paraId="47D655FD" w14:textId="77777777" w:rsidTr="007D0B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7DAAF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lastRenderedPageBreak/>
              <w:t>O4</w:t>
            </w:r>
          </w:p>
        </w:tc>
        <w:tc>
          <w:tcPr>
            <w:tcW w:w="0" w:type="auto"/>
            <w:vAlign w:val="center"/>
            <w:hideMark/>
          </w:tcPr>
          <w:p w14:paraId="21AD2652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Media engagement can raise project visibility and attract partners</w:t>
            </w:r>
          </w:p>
        </w:tc>
        <w:tc>
          <w:tcPr>
            <w:tcW w:w="0" w:type="auto"/>
            <w:vAlign w:val="center"/>
            <w:hideMark/>
          </w:tcPr>
          <w:p w14:paraId="0AA3DADA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External</w:t>
            </w:r>
          </w:p>
        </w:tc>
        <w:tc>
          <w:tcPr>
            <w:tcW w:w="0" w:type="auto"/>
            <w:vAlign w:val="center"/>
            <w:hideMark/>
          </w:tcPr>
          <w:p w14:paraId="4B0FA67A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2726286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93A7E1A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Strong</w:t>
            </w:r>
          </w:p>
        </w:tc>
        <w:tc>
          <w:tcPr>
            <w:tcW w:w="0" w:type="auto"/>
            <w:vAlign w:val="center"/>
            <w:hideMark/>
          </w:tcPr>
          <w:p w14:paraId="040499F8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Press releases, impact stories, joint media campaigns</w:t>
            </w:r>
          </w:p>
        </w:tc>
        <w:tc>
          <w:tcPr>
            <w:tcW w:w="0" w:type="auto"/>
            <w:vAlign w:val="center"/>
            <w:hideMark/>
          </w:tcPr>
          <w:p w14:paraId="3F936F7F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Communications Lead</w:t>
            </w:r>
          </w:p>
        </w:tc>
        <w:tc>
          <w:tcPr>
            <w:tcW w:w="0" w:type="auto"/>
            <w:vAlign w:val="center"/>
            <w:hideMark/>
          </w:tcPr>
          <w:p w14:paraId="16294204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Proposed</w:t>
            </w:r>
          </w:p>
        </w:tc>
      </w:tr>
      <w:tr w:rsidR="007D0B25" w:rsidRPr="007D0B25" w14:paraId="2DC19895" w14:textId="77777777" w:rsidTr="007D0B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DB024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O5</w:t>
            </w:r>
          </w:p>
        </w:tc>
        <w:tc>
          <w:tcPr>
            <w:tcW w:w="0" w:type="auto"/>
            <w:vAlign w:val="center"/>
            <w:hideMark/>
          </w:tcPr>
          <w:p w14:paraId="164B17C4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Data from M&amp;E can inform future UN policy and governance projects</w:t>
            </w:r>
          </w:p>
        </w:tc>
        <w:tc>
          <w:tcPr>
            <w:tcW w:w="0" w:type="auto"/>
            <w:vAlign w:val="center"/>
            <w:hideMark/>
          </w:tcPr>
          <w:p w14:paraId="59DB8701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Evidence &amp; Learning</w:t>
            </w:r>
          </w:p>
        </w:tc>
        <w:tc>
          <w:tcPr>
            <w:tcW w:w="0" w:type="auto"/>
            <w:vAlign w:val="center"/>
            <w:hideMark/>
          </w:tcPr>
          <w:p w14:paraId="55D7122B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6E0EF89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E523488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Strategic</w:t>
            </w:r>
          </w:p>
        </w:tc>
        <w:tc>
          <w:tcPr>
            <w:tcW w:w="0" w:type="auto"/>
            <w:vAlign w:val="center"/>
            <w:hideMark/>
          </w:tcPr>
          <w:p w14:paraId="62B63679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Disseminate lessons to UN bodies, partners, and through academic journals</w:t>
            </w:r>
          </w:p>
        </w:tc>
        <w:tc>
          <w:tcPr>
            <w:tcW w:w="0" w:type="auto"/>
            <w:vAlign w:val="center"/>
            <w:hideMark/>
          </w:tcPr>
          <w:p w14:paraId="03549D8C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M&amp;E Advisor</w:t>
            </w:r>
          </w:p>
        </w:tc>
        <w:tc>
          <w:tcPr>
            <w:tcW w:w="0" w:type="auto"/>
            <w:vAlign w:val="center"/>
            <w:hideMark/>
          </w:tcPr>
          <w:p w14:paraId="602CB250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Initiated</w:t>
            </w:r>
          </w:p>
        </w:tc>
      </w:tr>
      <w:tr w:rsidR="007D0B25" w:rsidRPr="007D0B25" w14:paraId="579142A1" w14:textId="77777777" w:rsidTr="007D0B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75DB9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O6</w:t>
            </w:r>
          </w:p>
        </w:tc>
        <w:tc>
          <w:tcPr>
            <w:tcW w:w="0" w:type="auto"/>
            <w:vAlign w:val="center"/>
            <w:hideMark/>
          </w:tcPr>
          <w:p w14:paraId="70A37AFD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Integration with regional governance hubs and think tanks</w:t>
            </w:r>
          </w:p>
        </w:tc>
        <w:tc>
          <w:tcPr>
            <w:tcW w:w="0" w:type="auto"/>
            <w:vAlign w:val="center"/>
            <w:hideMark/>
          </w:tcPr>
          <w:p w14:paraId="4AB2349F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Institutional</w:t>
            </w:r>
          </w:p>
        </w:tc>
        <w:tc>
          <w:tcPr>
            <w:tcW w:w="0" w:type="auto"/>
            <w:vAlign w:val="center"/>
            <w:hideMark/>
          </w:tcPr>
          <w:p w14:paraId="31998337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94BAB72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6FD25C9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89F3CAE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Develop MOUs with local think tanks for research and ongoing support</w:t>
            </w:r>
          </w:p>
        </w:tc>
        <w:tc>
          <w:tcPr>
            <w:tcW w:w="0" w:type="auto"/>
            <w:vAlign w:val="center"/>
            <w:hideMark/>
          </w:tcPr>
          <w:p w14:paraId="5FE79C93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Project Director</w:t>
            </w:r>
          </w:p>
        </w:tc>
        <w:tc>
          <w:tcPr>
            <w:tcW w:w="0" w:type="auto"/>
            <w:vAlign w:val="center"/>
            <w:hideMark/>
          </w:tcPr>
          <w:p w14:paraId="536EAA8A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Exploration</w:t>
            </w:r>
          </w:p>
        </w:tc>
      </w:tr>
    </w:tbl>
    <w:p w14:paraId="7AB5F3CD" w14:textId="77777777" w:rsidR="007D0B25" w:rsidRPr="007D0B25" w:rsidRDefault="007D0B25" w:rsidP="007D0B25">
      <w:pPr>
        <w:rPr>
          <w:rFonts w:ascii="Times New Roman" w:hAnsi="Times New Roman" w:cs="Times New Roman"/>
          <w:b/>
          <w:bCs/>
        </w:rPr>
      </w:pPr>
      <w:r w:rsidRPr="007D0B25">
        <w:rPr>
          <w:rFonts w:ascii="Times New Roman" w:hAnsi="Times New Roman" w:cs="Times New Roman"/>
          <w:b/>
          <w:bCs/>
        </w:rPr>
        <w:t xml:space="preserve"> Risk Matrix Overview (Heatmap Summary)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514"/>
        <w:gridCol w:w="1261"/>
        <w:gridCol w:w="756"/>
      </w:tblGrid>
      <w:tr w:rsidR="007D0B25" w:rsidRPr="007D0B25" w14:paraId="04DB1260" w14:textId="77777777" w:rsidTr="007D0B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56ED18" w14:textId="77777777" w:rsidR="007D0B25" w:rsidRPr="007D0B25" w:rsidRDefault="007D0B25" w:rsidP="007D0B25">
            <w:pPr>
              <w:rPr>
                <w:rFonts w:ascii="Times New Roman" w:hAnsi="Times New Roman" w:cs="Times New Roman"/>
                <w:b/>
                <w:bCs/>
              </w:rPr>
            </w:pPr>
            <w:r w:rsidRPr="007D0B25">
              <w:rPr>
                <w:rFonts w:ascii="Times New Roman" w:hAnsi="Times New Roman" w:cs="Times New Roman"/>
                <w:b/>
                <w:bCs/>
              </w:rPr>
              <w:t>Impact / Likelihood</w:t>
            </w:r>
          </w:p>
        </w:tc>
        <w:tc>
          <w:tcPr>
            <w:tcW w:w="0" w:type="auto"/>
            <w:vAlign w:val="center"/>
            <w:hideMark/>
          </w:tcPr>
          <w:p w14:paraId="6ED281AA" w14:textId="77777777" w:rsidR="007D0B25" w:rsidRPr="007D0B25" w:rsidRDefault="007D0B25" w:rsidP="007D0B25">
            <w:pPr>
              <w:rPr>
                <w:rFonts w:ascii="Times New Roman" w:hAnsi="Times New Roman" w:cs="Times New Roman"/>
                <w:b/>
                <w:bCs/>
              </w:rPr>
            </w:pPr>
            <w:r w:rsidRPr="007D0B25">
              <w:rPr>
                <w:rFonts w:ascii="Times New Roman" w:hAnsi="Times New Roman" w:cs="Times New Roman"/>
                <w:b/>
                <w:bCs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1CC54FB2" w14:textId="77777777" w:rsidR="007D0B25" w:rsidRPr="007D0B25" w:rsidRDefault="007D0B25" w:rsidP="007D0B25">
            <w:pPr>
              <w:rPr>
                <w:rFonts w:ascii="Times New Roman" w:hAnsi="Times New Roman" w:cs="Times New Roman"/>
                <w:b/>
                <w:bCs/>
              </w:rPr>
            </w:pPr>
            <w:r w:rsidRPr="007D0B25">
              <w:rPr>
                <w:rFonts w:ascii="Times New Roman" w:hAnsi="Times New Roman" w:cs="Times New Roman"/>
                <w:b/>
                <w:bCs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88F19BB" w14:textId="77777777" w:rsidR="007D0B25" w:rsidRPr="007D0B25" w:rsidRDefault="007D0B25" w:rsidP="007D0B25">
            <w:pPr>
              <w:rPr>
                <w:rFonts w:ascii="Times New Roman" w:hAnsi="Times New Roman" w:cs="Times New Roman"/>
                <w:b/>
                <w:bCs/>
              </w:rPr>
            </w:pPr>
            <w:r w:rsidRPr="007D0B25">
              <w:rPr>
                <w:rFonts w:ascii="Times New Roman" w:hAnsi="Times New Roman" w:cs="Times New Roman"/>
                <w:b/>
                <w:bCs/>
              </w:rPr>
              <w:t>High</w:t>
            </w:r>
          </w:p>
        </w:tc>
      </w:tr>
      <w:tr w:rsidR="007D0B25" w:rsidRPr="007D0B25" w14:paraId="0232143A" w14:textId="77777777" w:rsidTr="007D0B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C8E84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  <w:b/>
                <w:bCs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0D44D25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R6</w:t>
            </w:r>
          </w:p>
        </w:tc>
        <w:tc>
          <w:tcPr>
            <w:tcW w:w="0" w:type="auto"/>
            <w:vAlign w:val="center"/>
            <w:hideMark/>
          </w:tcPr>
          <w:p w14:paraId="1BA07390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R5, R9</w:t>
            </w:r>
          </w:p>
        </w:tc>
        <w:tc>
          <w:tcPr>
            <w:tcW w:w="0" w:type="auto"/>
            <w:vAlign w:val="center"/>
            <w:hideMark/>
          </w:tcPr>
          <w:p w14:paraId="757E1D2C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R1, R2</w:t>
            </w:r>
          </w:p>
        </w:tc>
      </w:tr>
      <w:tr w:rsidR="007D0B25" w:rsidRPr="007D0B25" w14:paraId="535B62CC" w14:textId="77777777" w:rsidTr="007D0B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EB6A2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  <w:b/>
                <w:bCs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EF13C38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R8</w:t>
            </w:r>
          </w:p>
        </w:tc>
        <w:tc>
          <w:tcPr>
            <w:tcW w:w="0" w:type="auto"/>
            <w:vAlign w:val="center"/>
            <w:hideMark/>
          </w:tcPr>
          <w:p w14:paraId="47A0193E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R3, R4, R10</w:t>
            </w:r>
          </w:p>
        </w:tc>
        <w:tc>
          <w:tcPr>
            <w:tcW w:w="0" w:type="auto"/>
            <w:vAlign w:val="center"/>
            <w:hideMark/>
          </w:tcPr>
          <w:p w14:paraId="63F544C0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</w:p>
        </w:tc>
      </w:tr>
      <w:tr w:rsidR="007D0B25" w:rsidRPr="007D0B25" w14:paraId="2B0729AD" w14:textId="77777777" w:rsidTr="007D0B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A1F45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  <w:b/>
                <w:bCs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77BEA13C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73C6EB5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47015F6" w14:textId="77777777" w:rsidR="007D0B25" w:rsidRPr="007D0B25" w:rsidRDefault="007D0B25" w:rsidP="007D0B25">
            <w:pPr>
              <w:rPr>
                <w:rFonts w:ascii="Times New Roman" w:hAnsi="Times New Roman" w:cs="Times New Roman"/>
              </w:rPr>
            </w:pPr>
            <w:r w:rsidRPr="007D0B25">
              <w:rPr>
                <w:rFonts w:ascii="Times New Roman" w:hAnsi="Times New Roman" w:cs="Times New Roman"/>
              </w:rPr>
              <w:t>R7</w:t>
            </w:r>
          </w:p>
        </w:tc>
      </w:tr>
    </w:tbl>
    <w:p w14:paraId="4CD6AB3D" w14:textId="77777777" w:rsidR="007D0B25" w:rsidRPr="007D0B25" w:rsidRDefault="007D0B25" w:rsidP="007D0B25">
      <w:pPr>
        <w:rPr>
          <w:rFonts w:ascii="Times New Roman" w:hAnsi="Times New Roman" w:cs="Times New Roman"/>
        </w:rPr>
      </w:pPr>
    </w:p>
    <w:sectPr w:rsidR="007D0B25" w:rsidRPr="007D0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B25"/>
    <w:rsid w:val="00180A00"/>
    <w:rsid w:val="0028578E"/>
    <w:rsid w:val="007D0B25"/>
    <w:rsid w:val="0081674B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7A928"/>
  <w15:chartTrackingRefBased/>
  <w15:docId w15:val="{01A4CBA2-BF66-4724-A22E-354BD9C6B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B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B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B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B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B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B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B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B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B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B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B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B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B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B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B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B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B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B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B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B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B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B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B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B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B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35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563</Words>
  <Characters>3212</Characters>
  <Application>Microsoft Office Word</Application>
  <DocSecurity>0</DocSecurity>
  <Lines>26</Lines>
  <Paragraphs>7</Paragraphs>
  <ScaleCrop>false</ScaleCrop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2025-08-02T13:45:00Z</dcterms:created>
  <dcterms:modified xsi:type="dcterms:W3CDTF">2025-08-02T13:46:00Z</dcterms:modified>
</cp:coreProperties>
</file>