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3D73D">
      <w:pPr>
        <w:rPr>
          <w:b/>
          <w:bCs/>
        </w:rPr>
      </w:pPr>
      <w:r>
        <w:rPr>
          <w:b/>
          <w:bCs/>
        </w:rPr>
        <w:t>Business Continuity &amp; Disaster Recovery Plan (BCP/DRP)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4B996363">
      <w:pPr>
        <w:rPr>
          <w:rFonts w:ascii="Times New Roman" w:hAnsi="Times New Roman" w:cs="Times New Roman"/>
          <w:b/>
          <w:bCs/>
        </w:rPr>
      </w:pPr>
      <w:r>
        <w:rPr>
          <w:rFonts w:hint="default"/>
          <w:b/>
          <w:bCs/>
          <w:lang w:val="en-US"/>
        </w:rPr>
        <w:t>Sep-Dec 2024</w:t>
      </w:r>
    </w:p>
    <w:p w14:paraId="48249CD5">
      <w:bookmarkStart w:id="0" w:name="_GoBack"/>
      <w:bookmarkEnd w:id="0"/>
      <w:r>
        <w:rPr>
          <w:b/>
          <w:bCs/>
        </w:rPr>
        <w:t>Content Overview:</w:t>
      </w:r>
    </w:p>
    <w:p w14:paraId="4B468CF8">
      <w:pPr>
        <w:numPr>
          <w:ilvl w:val="0"/>
          <w:numId w:val="1"/>
        </w:numPr>
      </w:pPr>
      <w:r>
        <w:t>RTO/RPO definitions</w:t>
      </w:r>
    </w:p>
    <w:p w14:paraId="6C3D4B72">
      <w:pPr>
        <w:numPr>
          <w:ilvl w:val="0"/>
          <w:numId w:val="1"/>
        </w:numPr>
      </w:pPr>
      <w:r>
        <w:t>Critical services failover plan</w:t>
      </w:r>
    </w:p>
    <w:p w14:paraId="0F84B674">
      <w:pPr>
        <w:numPr>
          <w:ilvl w:val="0"/>
          <w:numId w:val="1"/>
        </w:numPr>
      </w:pPr>
      <w:r>
        <w:t>Backup strategy (onsite/offsite/cloud)</w:t>
      </w:r>
    </w:p>
    <w:p w14:paraId="518839F6">
      <w:pPr>
        <w:numPr>
          <w:ilvl w:val="0"/>
          <w:numId w:val="1"/>
        </w:numPr>
      </w:pPr>
      <w:r>
        <w:t>DR simulation testing procedures</w:t>
      </w:r>
    </w:p>
    <w:p w14:paraId="156B4819">
      <w:pPr>
        <w:numPr>
          <w:ilvl w:val="0"/>
          <w:numId w:val="1"/>
        </w:numPr>
      </w:pPr>
      <w:r>
        <w:t>Communication protocols during outages</w:t>
      </w:r>
    </w:p>
    <w:p w14:paraId="6DEFAA69">
      <w:pPr>
        <w:numPr>
          <w:ilvl w:val="0"/>
          <w:numId w:val="1"/>
        </w:numPr>
      </w:pPr>
      <w:r>
        <w:t>Pandemic and cyberattack scenarios</w:t>
      </w:r>
    </w:p>
    <w:p w14:paraId="42CB646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4E3883"/>
    <w:multiLevelType w:val="multilevel"/>
    <w:tmpl w:val="4B4E3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3D8"/>
    <w:rsid w:val="00180A00"/>
    <w:rsid w:val="001E0910"/>
    <w:rsid w:val="0028578E"/>
    <w:rsid w:val="00D22FF6"/>
    <w:rsid w:val="00DE38F6"/>
    <w:rsid w:val="00FC43D8"/>
    <w:rsid w:val="4D04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</Words>
  <Characters>232</Characters>
  <Lines>1</Lines>
  <Paragraphs>1</Paragraphs>
  <TotalTime>0</TotalTime>
  <ScaleCrop>false</ScaleCrop>
  <LinksUpToDate>false</LinksUpToDate>
  <CharactersWithSpaces>271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2025-07-25T19:36:00Z</dcterms:created>
  <dc:creator>168236-Barbara Malei</dc:creator>
  <cp:lastModifiedBy>ADMIN</cp:lastModifiedBy>
  <dcterms:modified xsi:type="dcterms:W3CDTF">2025-11-09T09:24:57Z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82CF1A8E90024D96BBC8FBD20F88797F_12</vt:lpwstr>
  </property>
</Properties>
</file>