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72A7" w14:textId="77777777" w:rsidR="003D00AD" w:rsidRPr="00515538" w:rsidRDefault="003D00AD" w:rsidP="003D00AD">
      <w:pPr>
        <w:rPr>
          <w:b/>
          <w:bCs/>
        </w:rPr>
      </w:pPr>
      <w:r w:rsidRPr="00515538">
        <w:rPr>
          <w:rFonts w:ascii="Segoe UI Emoji" w:hAnsi="Segoe UI Emoji" w:cs="Segoe UI Emoji"/>
          <w:b/>
          <w:bCs/>
        </w:rPr>
        <w:t>🔹</w:t>
      </w:r>
      <w:r w:rsidRPr="00515538">
        <w:rPr>
          <w:b/>
          <w:bCs/>
        </w:rPr>
        <w:t xml:space="preserve">  Data Flow and Entity-Relationship Diagrams (ERD)</w:t>
      </w:r>
    </w:p>
    <w:p w14:paraId="382B22DF" w14:textId="77777777" w:rsidR="003D00AD" w:rsidRPr="00515538" w:rsidRDefault="003D00AD" w:rsidP="003D00AD">
      <w:r w:rsidRPr="00515538">
        <w:rPr>
          <w:b/>
          <w:bCs/>
        </w:rPr>
        <w:t>Purpose</w:t>
      </w:r>
      <w:r w:rsidRPr="00515538">
        <w:t>: To model how data flows between system components and the logical relationships between entities.</w:t>
      </w:r>
    </w:p>
    <w:p w14:paraId="69E5934F" w14:textId="77777777" w:rsidR="003D00AD" w:rsidRPr="00515538" w:rsidRDefault="003D00AD" w:rsidP="003D00AD">
      <w:pPr>
        <w:rPr>
          <w:b/>
          <w:bCs/>
        </w:rPr>
      </w:pPr>
      <w:r w:rsidRPr="00515538">
        <w:rPr>
          <w:b/>
          <w:bCs/>
        </w:rPr>
        <w:t>a. Data Flow Diagrams (DFD)</w:t>
      </w:r>
    </w:p>
    <w:p w14:paraId="275136C9" w14:textId="77777777" w:rsidR="003D00AD" w:rsidRPr="00515538" w:rsidRDefault="003D00AD" w:rsidP="003D00AD">
      <w:pPr>
        <w:numPr>
          <w:ilvl w:val="0"/>
          <w:numId w:val="1"/>
        </w:numPr>
      </w:pPr>
      <w:r w:rsidRPr="00515538">
        <w:t>Level 0: Input (Field Forms, Registration) → Processing (Validation, Enrichment) → Output (Reports, Notifications)</w:t>
      </w:r>
    </w:p>
    <w:p w14:paraId="71AF84E0" w14:textId="77777777" w:rsidR="003D00AD" w:rsidRPr="00515538" w:rsidRDefault="003D00AD" w:rsidP="003D00AD">
      <w:pPr>
        <w:numPr>
          <w:ilvl w:val="0"/>
          <w:numId w:val="1"/>
        </w:numPr>
      </w:pPr>
      <w:r w:rsidRPr="00515538">
        <w:t>Level 1-2: Detailed flows showing how, for instance, case data travels from mobile devices → middleware → central DB → analytics module</w:t>
      </w:r>
    </w:p>
    <w:p w14:paraId="758966A1" w14:textId="77777777" w:rsidR="003D00AD" w:rsidRPr="00515538" w:rsidRDefault="003D00AD" w:rsidP="003D00AD">
      <w:pPr>
        <w:rPr>
          <w:b/>
          <w:bCs/>
        </w:rPr>
      </w:pPr>
      <w:r w:rsidRPr="00515538">
        <w:rPr>
          <w:b/>
          <w:bCs/>
        </w:rPr>
        <w:t>b. Entity-Relationship Diagram (ERD)</w:t>
      </w:r>
    </w:p>
    <w:p w14:paraId="33332600" w14:textId="77777777" w:rsidR="003D00AD" w:rsidRPr="00515538" w:rsidRDefault="003D00AD" w:rsidP="003D00AD">
      <w:pPr>
        <w:numPr>
          <w:ilvl w:val="0"/>
          <w:numId w:val="2"/>
        </w:numPr>
      </w:pPr>
      <w:r w:rsidRPr="00515538">
        <w:rPr>
          <w:b/>
          <w:bCs/>
        </w:rPr>
        <w:t>Entities</w:t>
      </w:r>
      <w:r w:rsidRPr="00515538">
        <w:t>: Beneficiary, Case, User, Warehouse, Shipment, Donor, Report</w:t>
      </w:r>
    </w:p>
    <w:p w14:paraId="4C459D0D" w14:textId="77777777" w:rsidR="003D00AD" w:rsidRPr="00515538" w:rsidRDefault="003D00AD" w:rsidP="003D00AD">
      <w:pPr>
        <w:numPr>
          <w:ilvl w:val="0"/>
          <w:numId w:val="2"/>
        </w:numPr>
      </w:pPr>
      <w:r w:rsidRPr="00515538">
        <w:rPr>
          <w:b/>
          <w:bCs/>
        </w:rPr>
        <w:t>Relationships</w:t>
      </w:r>
      <w:r w:rsidRPr="00515538">
        <w:t>:</w:t>
      </w:r>
    </w:p>
    <w:p w14:paraId="25A6C767" w14:textId="77777777" w:rsidR="003D00AD" w:rsidRPr="00515538" w:rsidRDefault="003D00AD" w:rsidP="003D00AD">
      <w:pPr>
        <w:numPr>
          <w:ilvl w:val="1"/>
          <w:numId w:val="2"/>
        </w:numPr>
      </w:pPr>
      <w:r w:rsidRPr="00515538">
        <w:t>One Beneficiary can have many Cases</w:t>
      </w:r>
    </w:p>
    <w:p w14:paraId="0A3C7F6E" w14:textId="77777777" w:rsidR="003D00AD" w:rsidRPr="00515538" w:rsidRDefault="003D00AD" w:rsidP="003D00AD">
      <w:pPr>
        <w:numPr>
          <w:ilvl w:val="1"/>
          <w:numId w:val="2"/>
        </w:numPr>
      </w:pPr>
      <w:r w:rsidRPr="00515538">
        <w:t>Each Case is assigned to one User</w:t>
      </w:r>
    </w:p>
    <w:p w14:paraId="4DF15D9A" w14:textId="77777777" w:rsidR="003D00AD" w:rsidRPr="00515538" w:rsidRDefault="003D00AD" w:rsidP="003D00AD">
      <w:pPr>
        <w:numPr>
          <w:ilvl w:val="1"/>
          <w:numId w:val="2"/>
        </w:numPr>
      </w:pPr>
      <w:r w:rsidRPr="00515538">
        <w:t>One Donor funds many Reports</w:t>
      </w:r>
    </w:p>
    <w:p w14:paraId="3FA0B117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F00FD"/>
    <w:multiLevelType w:val="multilevel"/>
    <w:tmpl w:val="427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F657C"/>
    <w:multiLevelType w:val="multilevel"/>
    <w:tmpl w:val="444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608680">
    <w:abstractNumId w:val="1"/>
  </w:num>
  <w:num w:numId="2" w16cid:durableId="39663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AD"/>
    <w:rsid w:val="00180A00"/>
    <w:rsid w:val="0028578E"/>
    <w:rsid w:val="003D00AD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E35A"/>
  <w15:chartTrackingRefBased/>
  <w15:docId w15:val="{6B70E9AF-4C25-4DA6-8224-C14BCB05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AD"/>
  </w:style>
  <w:style w:type="paragraph" w:styleId="Heading1">
    <w:name w:val="heading 1"/>
    <w:basedOn w:val="Normal"/>
    <w:next w:val="Normal"/>
    <w:link w:val="Heading1Char"/>
    <w:uiPriority w:val="9"/>
    <w:qFormat/>
    <w:rsid w:val="003D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2025-08-03T14:58:00Z</dcterms:created>
  <dcterms:modified xsi:type="dcterms:W3CDTF">2025-08-03T14:59:00Z</dcterms:modified>
</cp:coreProperties>
</file>