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79843A" w14:textId="77777777" w:rsidR="00961C8D" w:rsidRPr="00515538" w:rsidRDefault="00961C8D" w:rsidP="00961C8D">
      <w:pPr>
        <w:rPr>
          <w:b/>
          <w:bCs/>
        </w:rPr>
      </w:pPr>
      <w:r w:rsidRPr="00515538">
        <w:rPr>
          <w:b/>
          <w:bCs/>
        </w:rPr>
        <w:t>Detailed Module &amp; Subsystem Designs</w:t>
      </w:r>
    </w:p>
    <w:p w14:paraId="3DD288F3" w14:textId="77777777" w:rsidR="00961C8D" w:rsidRPr="00515538" w:rsidRDefault="00961C8D" w:rsidP="00961C8D">
      <w:r w:rsidRPr="00515538">
        <w:rPr>
          <w:b/>
          <w:bCs/>
        </w:rPr>
        <w:t>Purpose</w:t>
      </w:r>
      <w:r w:rsidRPr="00515538">
        <w:t>: Breaks down each IHOMS module into internal components with logic, data structures, and external interface specifications.</w:t>
      </w:r>
    </w:p>
    <w:p w14:paraId="50DCB0FC" w14:textId="77777777" w:rsidR="00961C8D" w:rsidRPr="00515538" w:rsidRDefault="00961C8D" w:rsidP="00961C8D">
      <w:r w:rsidRPr="00515538">
        <w:rPr>
          <w:b/>
          <w:bCs/>
        </w:rPr>
        <w:t>Examples</w:t>
      </w:r>
      <w:r w:rsidRPr="00515538">
        <w:t>:</w:t>
      </w:r>
    </w:p>
    <w:p w14:paraId="3D7EA42A" w14:textId="77777777" w:rsidR="00961C8D" w:rsidRPr="00515538" w:rsidRDefault="00961C8D" w:rsidP="00961C8D">
      <w:pPr>
        <w:rPr>
          <w:b/>
          <w:bCs/>
        </w:rPr>
      </w:pPr>
      <w:r w:rsidRPr="00515538">
        <w:rPr>
          <w:b/>
          <w:bCs/>
        </w:rPr>
        <w:t>a. Case Management Subsystem</w:t>
      </w:r>
    </w:p>
    <w:p w14:paraId="3E6CB952" w14:textId="77777777" w:rsidR="00961C8D" w:rsidRPr="00515538" w:rsidRDefault="00961C8D" w:rsidP="00961C8D">
      <w:pPr>
        <w:numPr>
          <w:ilvl w:val="0"/>
          <w:numId w:val="1"/>
        </w:numPr>
      </w:pPr>
      <w:r w:rsidRPr="00515538">
        <w:t>Intake forms, case updates, referral workflows, incident linking</w:t>
      </w:r>
    </w:p>
    <w:p w14:paraId="6C0E655D" w14:textId="77777777" w:rsidR="00961C8D" w:rsidRPr="00515538" w:rsidRDefault="00961C8D" w:rsidP="00961C8D">
      <w:pPr>
        <w:numPr>
          <w:ilvl w:val="0"/>
          <w:numId w:val="1"/>
        </w:numPr>
      </w:pPr>
      <w:r w:rsidRPr="00515538">
        <w:t>Status transitions: Open → Investigation → Action → Closed</w:t>
      </w:r>
    </w:p>
    <w:p w14:paraId="7F53942C" w14:textId="77777777" w:rsidR="00961C8D" w:rsidRPr="00515538" w:rsidRDefault="00961C8D" w:rsidP="00961C8D">
      <w:pPr>
        <w:numPr>
          <w:ilvl w:val="0"/>
          <w:numId w:val="1"/>
        </w:numPr>
      </w:pPr>
      <w:r w:rsidRPr="00515538">
        <w:t>Role access: Caseworker, Field Supervisor, Cluster Coordinator</w:t>
      </w:r>
    </w:p>
    <w:p w14:paraId="446851B2" w14:textId="77777777" w:rsidR="00961C8D" w:rsidRPr="00515538" w:rsidRDefault="00961C8D" w:rsidP="00961C8D">
      <w:pPr>
        <w:rPr>
          <w:b/>
          <w:bCs/>
        </w:rPr>
      </w:pPr>
      <w:r w:rsidRPr="00515538">
        <w:rPr>
          <w:b/>
          <w:bCs/>
        </w:rPr>
        <w:t>b. Logistics Management</w:t>
      </w:r>
    </w:p>
    <w:p w14:paraId="7113014A" w14:textId="77777777" w:rsidR="00961C8D" w:rsidRPr="00515538" w:rsidRDefault="00961C8D" w:rsidP="00961C8D">
      <w:pPr>
        <w:numPr>
          <w:ilvl w:val="0"/>
          <w:numId w:val="2"/>
        </w:numPr>
      </w:pPr>
      <w:r w:rsidRPr="00515538">
        <w:t>Inventory tracking, warehouse ops, fleet assignment</w:t>
      </w:r>
    </w:p>
    <w:p w14:paraId="012555BE" w14:textId="77777777" w:rsidR="00961C8D" w:rsidRPr="00515538" w:rsidRDefault="00961C8D" w:rsidP="00961C8D">
      <w:pPr>
        <w:numPr>
          <w:ilvl w:val="0"/>
          <w:numId w:val="2"/>
        </w:numPr>
      </w:pPr>
      <w:r w:rsidRPr="00515538">
        <w:t>Integration with GPS trackers and supply chain ERP</w:t>
      </w:r>
    </w:p>
    <w:p w14:paraId="10571632" w14:textId="77777777" w:rsidR="00961C8D" w:rsidRPr="00515538" w:rsidRDefault="00961C8D" w:rsidP="00961C8D">
      <w:pPr>
        <w:numPr>
          <w:ilvl w:val="0"/>
          <w:numId w:val="2"/>
        </w:numPr>
      </w:pPr>
      <w:r w:rsidRPr="00515538">
        <w:t>Route optimization API and alerts on shipment delays</w:t>
      </w:r>
    </w:p>
    <w:p w14:paraId="77FB2A2B" w14:textId="77777777" w:rsidR="00961C8D" w:rsidRPr="00515538" w:rsidRDefault="00961C8D" w:rsidP="00961C8D">
      <w:pPr>
        <w:rPr>
          <w:b/>
          <w:bCs/>
        </w:rPr>
      </w:pPr>
      <w:r w:rsidRPr="00515538">
        <w:rPr>
          <w:b/>
          <w:bCs/>
        </w:rPr>
        <w:t>c. Donor Reporting</w:t>
      </w:r>
    </w:p>
    <w:p w14:paraId="798DAD30" w14:textId="77777777" w:rsidR="00961C8D" w:rsidRPr="00515538" w:rsidRDefault="00961C8D" w:rsidP="00961C8D">
      <w:pPr>
        <w:numPr>
          <w:ilvl w:val="0"/>
          <w:numId w:val="3"/>
        </w:numPr>
      </w:pPr>
      <w:r w:rsidRPr="00515538">
        <w:t>Custom dashboard templates by donor</w:t>
      </w:r>
    </w:p>
    <w:p w14:paraId="4B3A12E2" w14:textId="77777777" w:rsidR="00961C8D" w:rsidRPr="00515538" w:rsidRDefault="00961C8D" w:rsidP="00961C8D">
      <w:pPr>
        <w:numPr>
          <w:ilvl w:val="0"/>
          <w:numId w:val="3"/>
        </w:numPr>
      </w:pPr>
      <w:r w:rsidRPr="00515538">
        <w:t>Funding impact calculations and KPI mapping</w:t>
      </w:r>
    </w:p>
    <w:p w14:paraId="0DF3391A" w14:textId="77777777" w:rsidR="00961C8D" w:rsidRPr="00515538" w:rsidRDefault="00961C8D" w:rsidP="00961C8D">
      <w:pPr>
        <w:numPr>
          <w:ilvl w:val="0"/>
          <w:numId w:val="3"/>
        </w:numPr>
      </w:pPr>
      <w:r w:rsidRPr="00515538">
        <w:t>Export functions: PDF, XLSX, API feeds to donor platforms</w:t>
      </w:r>
    </w:p>
    <w:p w14:paraId="46E25B7C" w14:textId="77777777" w:rsidR="00961C8D" w:rsidRPr="00515538" w:rsidRDefault="00961C8D" w:rsidP="00961C8D">
      <w:pPr>
        <w:rPr>
          <w:b/>
          <w:bCs/>
        </w:rPr>
      </w:pPr>
      <w:r w:rsidRPr="00515538">
        <w:rPr>
          <w:b/>
          <w:bCs/>
        </w:rPr>
        <w:t>d. User Access</w:t>
      </w:r>
    </w:p>
    <w:p w14:paraId="74DC70FF" w14:textId="77777777" w:rsidR="00961C8D" w:rsidRPr="00515538" w:rsidRDefault="00961C8D" w:rsidP="00961C8D">
      <w:pPr>
        <w:numPr>
          <w:ilvl w:val="0"/>
          <w:numId w:val="4"/>
        </w:numPr>
      </w:pPr>
      <w:r w:rsidRPr="00515538">
        <w:t>Role-based Access Control (RBAC)</w:t>
      </w:r>
    </w:p>
    <w:p w14:paraId="47E7D561" w14:textId="77777777" w:rsidR="00DE38F6" w:rsidRDefault="00961C8D" w:rsidP="00961C8D">
      <w:r w:rsidRPr="00515538">
        <w:t>Admin console for account provisioning and audit logs</w:t>
      </w:r>
    </w:p>
    <w:sectPr w:rsidR="00DE3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382F78"/>
    <w:multiLevelType w:val="multilevel"/>
    <w:tmpl w:val="95A68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80227C"/>
    <w:multiLevelType w:val="multilevel"/>
    <w:tmpl w:val="49385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A6712D"/>
    <w:multiLevelType w:val="multilevel"/>
    <w:tmpl w:val="401E4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623089"/>
    <w:multiLevelType w:val="multilevel"/>
    <w:tmpl w:val="6C628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2588588">
    <w:abstractNumId w:val="1"/>
  </w:num>
  <w:num w:numId="2" w16cid:durableId="1651979404">
    <w:abstractNumId w:val="2"/>
  </w:num>
  <w:num w:numId="3" w16cid:durableId="202787356">
    <w:abstractNumId w:val="0"/>
  </w:num>
  <w:num w:numId="4" w16cid:durableId="18723028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C8D"/>
    <w:rsid w:val="00180A00"/>
    <w:rsid w:val="0028578E"/>
    <w:rsid w:val="00961C8D"/>
    <w:rsid w:val="00C8535C"/>
    <w:rsid w:val="00D22FF6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C0764"/>
  <w15:chartTrackingRefBased/>
  <w15:docId w15:val="{D34E48AE-AC59-4462-9CED-2F6EC5DAA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1C8D"/>
  </w:style>
  <w:style w:type="paragraph" w:styleId="Heading1">
    <w:name w:val="heading 1"/>
    <w:basedOn w:val="Normal"/>
    <w:next w:val="Normal"/>
    <w:link w:val="Heading1Char"/>
    <w:uiPriority w:val="9"/>
    <w:qFormat/>
    <w:rsid w:val="00961C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1C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1C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1C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1C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1C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1C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1C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1C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1C8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1C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1C8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1C8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1C8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1C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1C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1C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1C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1C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1C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1C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1C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1C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1C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1C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1C8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1C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1C8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1C8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124</Words>
  <Characters>709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1</cp:revision>
  <dcterms:created xsi:type="dcterms:W3CDTF">2025-08-03T14:52:00Z</dcterms:created>
  <dcterms:modified xsi:type="dcterms:W3CDTF">2025-08-03T14:53:00Z</dcterms:modified>
</cp:coreProperties>
</file>