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DC22D" w14:textId="77777777" w:rsidR="00340D04" w:rsidRPr="00340D04" w:rsidRDefault="00340D04" w:rsidP="00340D04">
      <w:pPr>
        <w:rPr>
          <w:b/>
          <w:bCs/>
        </w:rPr>
      </w:pPr>
      <w:r w:rsidRPr="00340D04">
        <w:rPr>
          <w:b/>
          <w:bCs/>
        </w:rPr>
        <w:t>Use Case Diagrams and Detailed Scenarios</w:t>
      </w:r>
    </w:p>
    <w:p w14:paraId="0DDF05E7" w14:textId="77777777" w:rsidR="00340D04" w:rsidRPr="00340D04" w:rsidRDefault="00340D04" w:rsidP="00340D04">
      <w:pPr>
        <w:rPr>
          <w:b/>
          <w:bCs/>
        </w:rPr>
      </w:pPr>
      <w:r w:rsidRPr="00340D04">
        <w:rPr>
          <w:b/>
          <w:bCs/>
        </w:rPr>
        <w:t>6.1 Use Case Diagram Overview</w:t>
      </w:r>
    </w:p>
    <w:p w14:paraId="3FF22252" w14:textId="77777777" w:rsidR="00340D04" w:rsidRPr="00340D04" w:rsidRDefault="00340D04" w:rsidP="00340D04">
      <w:r w:rsidRPr="00340D04">
        <w:t>Graphical representation showing actors and interactions with the IHOMS system.</w:t>
      </w:r>
    </w:p>
    <w:p w14:paraId="471B6E7E" w14:textId="77777777" w:rsidR="00340D04" w:rsidRPr="00340D04" w:rsidRDefault="00340D04" w:rsidP="00340D04">
      <w:r w:rsidRPr="00340D04">
        <w:rPr>
          <w:b/>
          <w:bCs/>
        </w:rPr>
        <w:t>Actors:</w:t>
      </w:r>
    </w:p>
    <w:p w14:paraId="026AB54A" w14:textId="77777777" w:rsidR="00340D04" w:rsidRPr="00340D04" w:rsidRDefault="00340D04" w:rsidP="00340D04">
      <w:pPr>
        <w:numPr>
          <w:ilvl w:val="0"/>
          <w:numId w:val="1"/>
        </w:numPr>
      </w:pPr>
      <w:r w:rsidRPr="00340D04">
        <w:t>Field Officer</w:t>
      </w:r>
    </w:p>
    <w:p w14:paraId="52B97F5F" w14:textId="77777777" w:rsidR="00340D04" w:rsidRPr="00340D04" w:rsidRDefault="00340D04" w:rsidP="00340D04">
      <w:pPr>
        <w:numPr>
          <w:ilvl w:val="0"/>
          <w:numId w:val="1"/>
        </w:numPr>
      </w:pPr>
      <w:r w:rsidRPr="00340D04">
        <w:t>Operations Manager</w:t>
      </w:r>
    </w:p>
    <w:p w14:paraId="31582ECA" w14:textId="77777777" w:rsidR="00340D04" w:rsidRPr="00340D04" w:rsidRDefault="00340D04" w:rsidP="00340D04">
      <w:pPr>
        <w:numPr>
          <w:ilvl w:val="0"/>
          <w:numId w:val="1"/>
        </w:numPr>
      </w:pPr>
      <w:r w:rsidRPr="00340D04">
        <w:t>IT Support</w:t>
      </w:r>
    </w:p>
    <w:p w14:paraId="1F07CC9B" w14:textId="77777777" w:rsidR="00340D04" w:rsidRPr="00340D04" w:rsidRDefault="00340D04" w:rsidP="00340D04">
      <w:pPr>
        <w:numPr>
          <w:ilvl w:val="0"/>
          <w:numId w:val="1"/>
        </w:numPr>
      </w:pPr>
      <w:r w:rsidRPr="00340D04">
        <w:t>Donor Agency Representative</w:t>
      </w:r>
    </w:p>
    <w:p w14:paraId="09412C41" w14:textId="77777777" w:rsidR="00340D04" w:rsidRPr="00340D04" w:rsidRDefault="00340D04" w:rsidP="00340D04">
      <w:r w:rsidRPr="00340D04">
        <w:rPr>
          <w:b/>
          <w:bCs/>
        </w:rPr>
        <w:t>Sample Use Cases:</w:t>
      </w:r>
    </w:p>
    <w:p w14:paraId="244B7A34" w14:textId="77777777" w:rsidR="00340D04" w:rsidRPr="00340D04" w:rsidRDefault="00340D04" w:rsidP="00340D04">
      <w:pPr>
        <w:numPr>
          <w:ilvl w:val="0"/>
          <w:numId w:val="2"/>
        </w:numPr>
      </w:pPr>
      <w:r w:rsidRPr="00340D04">
        <w:t>Submit Resource Request</w:t>
      </w:r>
    </w:p>
    <w:p w14:paraId="7E9BE664" w14:textId="77777777" w:rsidR="00340D04" w:rsidRPr="00340D04" w:rsidRDefault="00340D04" w:rsidP="00340D04">
      <w:pPr>
        <w:numPr>
          <w:ilvl w:val="0"/>
          <w:numId w:val="2"/>
        </w:numPr>
      </w:pPr>
      <w:r w:rsidRPr="00340D04">
        <w:t>Review Resource Allocation</w:t>
      </w:r>
    </w:p>
    <w:p w14:paraId="3DE291CD" w14:textId="77777777" w:rsidR="00340D04" w:rsidRPr="00340D04" w:rsidRDefault="00340D04" w:rsidP="00340D04">
      <w:pPr>
        <w:numPr>
          <w:ilvl w:val="0"/>
          <w:numId w:val="2"/>
        </w:numPr>
      </w:pPr>
      <w:r w:rsidRPr="00340D04">
        <w:t>Generate Operational Reports</w:t>
      </w:r>
    </w:p>
    <w:p w14:paraId="38002889" w14:textId="77777777" w:rsidR="00340D04" w:rsidRPr="00340D04" w:rsidRDefault="00340D04" w:rsidP="00340D04">
      <w:pPr>
        <w:numPr>
          <w:ilvl w:val="0"/>
          <w:numId w:val="2"/>
        </w:numPr>
      </w:pPr>
      <w:r w:rsidRPr="00340D04">
        <w:t>Manage User Access</w:t>
      </w:r>
    </w:p>
    <w:p w14:paraId="791FD90C" w14:textId="77777777" w:rsidR="00340D04" w:rsidRPr="00340D04" w:rsidRDefault="00340D04" w:rsidP="00340D04">
      <w:r w:rsidRPr="00340D04">
        <w:rPr>
          <w:i/>
          <w:iCs/>
        </w:rPr>
        <w:t>(A UML use case diagram would visually connect actors to these use cases.)</w:t>
      </w:r>
    </w:p>
    <w:p w14:paraId="55D693EC" w14:textId="77777777" w:rsidR="00340D04" w:rsidRPr="00340D04" w:rsidRDefault="00340D04" w:rsidP="00340D04">
      <w:pPr>
        <w:rPr>
          <w:b/>
          <w:bCs/>
        </w:rPr>
      </w:pPr>
      <w:r w:rsidRPr="00340D04">
        <w:rPr>
          <w:b/>
          <w:bCs/>
        </w:rPr>
        <w:t>6.2 Detailed Use Case Scenario: Submit Resource Request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7440"/>
      </w:tblGrid>
      <w:tr w:rsidR="00340D04" w:rsidRPr="00340D04" w14:paraId="314C4867" w14:textId="77777777" w:rsidTr="00340D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5BA99" w14:textId="77777777" w:rsidR="00340D04" w:rsidRPr="00340D04" w:rsidRDefault="00340D04" w:rsidP="00340D04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14:paraId="25044EB5" w14:textId="77777777" w:rsidR="00340D04" w:rsidRPr="00340D04" w:rsidRDefault="00340D04" w:rsidP="00340D04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UC-001</w:t>
            </w:r>
          </w:p>
        </w:tc>
      </w:tr>
      <w:tr w:rsidR="00340D04" w:rsidRPr="00340D04" w14:paraId="6883761A" w14:textId="77777777" w:rsidTr="0034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2584E" w14:textId="77777777" w:rsidR="00340D04" w:rsidRPr="00340D04" w:rsidRDefault="00340D04" w:rsidP="00340D04">
            <w:r w:rsidRPr="00340D04">
              <w:t>Actor</w:t>
            </w:r>
          </w:p>
        </w:tc>
        <w:tc>
          <w:tcPr>
            <w:tcW w:w="0" w:type="auto"/>
            <w:vAlign w:val="center"/>
            <w:hideMark/>
          </w:tcPr>
          <w:p w14:paraId="61828DB6" w14:textId="77777777" w:rsidR="00340D04" w:rsidRPr="00340D04" w:rsidRDefault="00340D04" w:rsidP="00340D04">
            <w:r w:rsidRPr="00340D04">
              <w:t>Field Officer</w:t>
            </w:r>
          </w:p>
        </w:tc>
      </w:tr>
      <w:tr w:rsidR="00340D04" w:rsidRPr="00340D04" w14:paraId="4F223F43" w14:textId="77777777" w:rsidTr="0034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6AE5F" w14:textId="77777777" w:rsidR="00340D04" w:rsidRPr="00340D04" w:rsidRDefault="00340D04" w:rsidP="00340D04">
            <w:r w:rsidRPr="00340D04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66C2DB5" w14:textId="77777777" w:rsidR="00340D04" w:rsidRPr="00340D04" w:rsidRDefault="00340D04" w:rsidP="00340D04">
            <w:r w:rsidRPr="00340D04">
              <w:t>Allows field officers to submit requests for resources needed in the field.</w:t>
            </w:r>
          </w:p>
        </w:tc>
      </w:tr>
      <w:tr w:rsidR="00340D04" w:rsidRPr="00340D04" w14:paraId="12BEC455" w14:textId="77777777" w:rsidTr="0034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1C441" w14:textId="77777777" w:rsidR="00340D04" w:rsidRPr="00340D04" w:rsidRDefault="00340D04" w:rsidP="00340D04">
            <w:r w:rsidRPr="00340D04"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4332E66D" w14:textId="77777777" w:rsidR="00340D04" w:rsidRPr="00340D04" w:rsidRDefault="00340D04" w:rsidP="00340D04">
            <w:r w:rsidRPr="00340D04">
              <w:t>Field officer is authenticated and connected (or offline with sync capability).</w:t>
            </w:r>
          </w:p>
        </w:tc>
      </w:tr>
      <w:tr w:rsidR="00340D04" w:rsidRPr="00340D04" w14:paraId="4AA34171" w14:textId="77777777" w:rsidTr="0034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EB776" w14:textId="77777777" w:rsidR="00340D04" w:rsidRPr="00340D04" w:rsidRDefault="00340D04" w:rsidP="00340D04">
            <w:r w:rsidRPr="00340D04"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075107C2" w14:textId="77777777" w:rsidR="00340D04" w:rsidRPr="00340D04" w:rsidRDefault="00340D04" w:rsidP="00340D04">
            <w:r w:rsidRPr="00340D04">
              <w:t>Resource request is saved and queued for approval.</w:t>
            </w:r>
          </w:p>
        </w:tc>
      </w:tr>
      <w:tr w:rsidR="00340D04" w:rsidRPr="00340D04" w14:paraId="6103968B" w14:textId="77777777" w:rsidTr="0034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26D14" w14:textId="77777777" w:rsidR="00340D04" w:rsidRPr="00340D04" w:rsidRDefault="00340D04" w:rsidP="00340D04">
            <w:r w:rsidRPr="00340D04">
              <w:t>Main Flow</w:t>
            </w:r>
          </w:p>
        </w:tc>
        <w:tc>
          <w:tcPr>
            <w:tcW w:w="0" w:type="auto"/>
            <w:vAlign w:val="center"/>
            <w:hideMark/>
          </w:tcPr>
          <w:p w14:paraId="01EFA117" w14:textId="77777777" w:rsidR="00340D04" w:rsidRPr="00340D04" w:rsidRDefault="00340D04" w:rsidP="00340D04">
            <w:r w:rsidRPr="00340D04">
              <w:t>1. Field officer logs in.</w:t>
            </w:r>
          </w:p>
        </w:tc>
      </w:tr>
    </w:tbl>
    <w:p w14:paraId="61B32C43" w14:textId="77777777" w:rsidR="00340D04" w:rsidRPr="00340D04" w:rsidRDefault="00340D04" w:rsidP="00340D04">
      <w:r w:rsidRPr="00340D04">
        <w:t xml:space="preserve">          2. Navigates to ‘Resource Request’ module.  </w:t>
      </w:r>
    </w:p>
    <w:p w14:paraId="31B5E80C" w14:textId="77777777" w:rsidR="00340D04" w:rsidRPr="00340D04" w:rsidRDefault="00340D04" w:rsidP="00340D04">
      <w:r w:rsidRPr="00340D04">
        <w:t xml:space="preserve">          3. Enters required resource details.  </w:t>
      </w:r>
    </w:p>
    <w:p w14:paraId="2A93E8CE" w14:textId="77777777" w:rsidR="00340D04" w:rsidRPr="00340D04" w:rsidRDefault="00340D04" w:rsidP="00340D04">
      <w:r w:rsidRPr="00340D04">
        <w:t xml:space="preserve">          4. Submits the request.  </w:t>
      </w:r>
    </w:p>
    <w:p w14:paraId="0756F584" w14:textId="77777777" w:rsidR="00340D04" w:rsidRPr="00340D04" w:rsidRDefault="00340D04" w:rsidP="00340D04">
      <w:r w:rsidRPr="00340D04">
        <w:t xml:space="preserve">          5. Request is saved locally or sent to central server. |  </w:t>
      </w:r>
    </w:p>
    <w:p w14:paraId="2E1571CA" w14:textId="77777777" w:rsidR="00340D04" w:rsidRPr="00340D04" w:rsidRDefault="00340D04" w:rsidP="00340D04">
      <w:r w:rsidRPr="00340D04">
        <w:lastRenderedPageBreak/>
        <w:t>| Alternate Flows | Offline mode: Request saved locally and synced once connection is available. |</w:t>
      </w:r>
      <w:r w:rsidRPr="00340D04">
        <w:br/>
        <w:t>| Exceptions | Validation errors if required fields missing. |</w:t>
      </w:r>
    </w:p>
    <w:sectPr w:rsidR="00340D04" w:rsidRPr="0034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04309"/>
    <w:multiLevelType w:val="multilevel"/>
    <w:tmpl w:val="DD8E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11BC8"/>
    <w:multiLevelType w:val="multilevel"/>
    <w:tmpl w:val="EB0A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35C26"/>
    <w:multiLevelType w:val="multilevel"/>
    <w:tmpl w:val="B25C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F6690"/>
    <w:multiLevelType w:val="multilevel"/>
    <w:tmpl w:val="D780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D191D"/>
    <w:multiLevelType w:val="multilevel"/>
    <w:tmpl w:val="4660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673531">
    <w:abstractNumId w:val="2"/>
  </w:num>
  <w:num w:numId="2" w16cid:durableId="1919903250">
    <w:abstractNumId w:val="4"/>
  </w:num>
  <w:num w:numId="3" w16cid:durableId="338852757">
    <w:abstractNumId w:val="3"/>
  </w:num>
  <w:num w:numId="4" w16cid:durableId="876432079">
    <w:abstractNumId w:val="1"/>
  </w:num>
  <w:num w:numId="5" w16cid:durableId="143027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04"/>
    <w:rsid w:val="00180A00"/>
    <w:rsid w:val="0028578E"/>
    <w:rsid w:val="00340D04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2824"/>
  <w15:chartTrackingRefBased/>
  <w15:docId w15:val="{3BDAEEDD-C8A1-4F5A-BB27-F604E209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D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D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D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D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D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D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D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D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D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2025-08-03T14:17:00Z</dcterms:created>
  <dcterms:modified xsi:type="dcterms:W3CDTF">2025-08-03T14:26:00Z</dcterms:modified>
</cp:coreProperties>
</file>