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F51BE" w14:textId="77777777" w:rsidR="00FE6AC9" w:rsidRPr="00FE6AC9" w:rsidRDefault="00FE6AC9" w:rsidP="00FE6AC9">
      <w:pPr>
        <w:rPr>
          <w:rFonts w:ascii="Times New Roman" w:hAnsi="Times New Roman" w:cs="Times New Roman"/>
          <w:b/>
          <w:bCs/>
        </w:rPr>
      </w:pPr>
      <w:r w:rsidRPr="00FE6AC9">
        <w:rPr>
          <w:rFonts w:ascii="Times New Roman" w:hAnsi="Times New Roman" w:cs="Times New Roman"/>
          <w:b/>
          <w:bCs/>
        </w:rPr>
        <w:t xml:space="preserve"> User Personas &amp; Mobile User Journey Maps</w:t>
      </w:r>
    </w:p>
    <w:p w14:paraId="74AF9D2B" w14:textId="77777777" w:rsidR="00FE6AC9" w:rsidRPr="00FE6AC9" w:rsidRDefault="00FE6AC9" w:rsidP="00FE6AC9">
      <w:pPr>
        <w:rPr>
          <w:rFonts w:ascii="Times New Roman" w:hAnsi="Times New Roman" w:cs="Times New Roman"/>
        </w:rPr>
      </w:pPr>
      <w:r w:rsidRPr="00FE6AC9">
        <w:rPr>
          <w:rFonts w:ascii="Times New Roman" w:hAnsi="Times New Roman" w:cs="Times New Roman"/>
          <w:i/>
          <w:iCs/>
        </w:rPr>
        <w:t>Capturing diverse employee roles, user contexts, and interaction scenarios across remote and HQ settings</w:t>
      </w:r>
    </w:p>
    <w:p w14:paraId="102D6ED7" w14:textId="77777777" w:rsidR="00FE6AC9" w:rsidRPr="00FE6AC9" w:rsidRDefault="00FE6AC9" w:rsidP="00FE6AC9">
      <w:pPr>
        <w:rPr>
          <w:rFonts w:ascii="Times New Roman" w:hAnsi="Times New Roman" w:cs="Times New Roman"/>
          <w:b/>
          <w:bCs/>
        </w:rPr>
      </w:pPr>
      <w:r w:rsidRPr="00363815">
        <w:rPr>
          <w:rFonts w:ascii="Times New Roman" w:hAnsi="Times New Roman" w:cs="Times New Roman"/>
          <w:b/>
          <w:bCs/>
        </w:rPr>
        <w:t>P</w:t>
      </w:r>
      <w:r w:rsidRPr="00FE6AC9">
        <w:rPr>
          <w:rFonts w:ascii="Times New Roman" w:hAnsi="Times New Roman" w:cs="Times New Roman"/>
          <w:b/>
          <w:bCs/>
        </w:rPr>
        <w:t>urpose:</w:t>
      </w:r>
    </w:p>
    <w:p w14:paraId="3A01D718" w14:textId="77777777" w:rsidR="00FE6AC9" w:rsidRPr="00FE6AC9" w:rsidRDefault="00FE6AC9" w:rsidP="00FE6AC9">
      <w:pPr>
        <w:rPr>
          <w:rFonts w:ascii="Times New Roman" w:hAnsi="Times New Roman" w:cs="Times New Roman"/>
        </w:rPr>
      </w:pPr>
      <w:r w:rsidRPr="00FE6AC9">
        <w:rPr>
          <w:rFonts w:ascii="Times New Roman" w:hAnsi="Times New Roman" w:cs="Times New Roman"/>
        </w:rPr>
        <w:t>To understand the end-user landscape and design inclusive, intuitive mobile experiences tailored to real-world tasks and constraints in humanitarian, development, or administrative contexts.</w:t>
      </w:r>
    </w:p>
    <w:p w14:paraId="73A574E7" w14:textId="77777777" w:rsidR="00FE6AC9" w:rsidRPr="00FE6AC9" w:rsidRDefault="00FE6AC9" w:rsidP="00FE6AC9">
      <w:pPr>
        <w:rPr>
          <w:rFonts w:ascii="Times New Roman" w:hAnsi="Times New Roman" w:cs="Times New Roman"/>
          <w:b/>
          <w:bCs/>
        </w:rPr>
      </w:pPr>
      <w:r w:rsidRPr="00FE6AC9">
        <w:rPr>
          <w:rFonts w:ascii="Times New Roman" w:hAnsi="Times New Roman" w:cs="Times New Roman"/>
          <w:b/>
          <w:bCs/>
        </w:rPr>
        <w:t>Representative User Personas: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2477"/>
        <w:gridCol w:w="2180"/>
        <w:gridCol w:w="2416"/>
      </w:tblGrid>
      <w:tr w:rsidR="00FE6AC9" w:rsidRPr="00FE6AC9" w14:paraId="7FA75A5F" w14:textId="77777777" w:rsidTr="00FE6A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2C32C" w14:textId="77777777" w:rsidR="00FE6AC9" w:rsidRPr="00FE6AC9" w:rsidRDefault="00FE6AC9" w:rsidP="00FE6AC9">
            <w:pPr>
              <w:rPr>
                <w:rFonts w:ascii="Times New Roman" w:hAnsi="Times New Roman" w:cs="Times New Roman"/>
                <w:b/>
                <w:bCs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0C862F34" w14:textId="77777777" w:rsidR="00FE6AC9" w:rsidRPr="00FE6AC9" w:rsidRDefault="00FE6AC9" w:rsidP="00FE6AC9">
            <w:pPr>
              <w:rPr>
                <w:rFonts w:ascii="Times New Roman" w:hAnsi="Times New Roman" w:cs="Times New Roman"/>
                <w:b/>
                <w:bCs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2CD848F" w14:textId="77777777" w:rsidR="00FE6AC9" w:rsidRPr="00FE6AC9" w:rsidRDefault="00FE6AC9" w:rsidP="00FE6AC9">
            <w:pPr>
              <w:rPr>
                <w:rFonts w:ascii="Times New Roman" w:hAnsi="Times New Roman" w:cs="Times New Roman"/>
                <w:b/>
                <w:bCs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Key Needs</w:t>
            </w:r>
          </w:p>
        </w:tc>
        <w:tc>
          <w:tcPr>
            <w:tcW w:w="0" w:type="auto"/>
            <w:vAlign w:val="center"/>
            <w:hideMark/>
          </w:tcPr>
          <w:p w14:paraId="71630AEF" w14:textId="77777777" w:rsidR="00FE6AC9" w:rsidRPr="00FE6AC9" w:rsidRDefault="00FE6AC9" w:rsidP="00FE6AC9">
            <w:pPr>
              <w:rPr>
                <w:rFonts w:ascii="Times New Roman" w:hAnsi="Times New Roman" w:cs="Times New Roman"/>
                <w:b/>
                <w:bCs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Pain Points</w:t>
            </w:r>
          </w:p>
        </w:tc>
      </w:tr>
      <w:tr w:rsidR="00FE6AC9" w:rsidRPr="00FE6AC9" w14:paraId="7EC458F2" w14:textId="77777777" w:rsidTr="00FE6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2EFE9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Field HR Officer – Moses (Kenya)</w:t>
            </w:r>
          </w:p>
        </w:tc>
        <w:tc>
          <w:tcPr>
            <w:tcW w:w="0" w:type="auto"/>
            <w:vAlign w:val="center"/>
            <w:hideMark/>
          </w:tcPr>
          <w:p w14:paraId="6CFAB228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Deploys, monitors, and reports on staff movements in refugee camps.</w:t>
            </w:r>
          </w:p>
        </w:tc>
        <w:tc>
          <w:tcPr>
            <w:tcW w:w="0" w:type="auto"/>
            <w:vAlign w:val="center"/>
            <w:hideMark/>
          </w:tcPr>
          <w:p w14:paraId="689193AD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Offline access, quick staff lookup, biometric sync, daily reporting</w:t>
            </w:r>
          </w:p>
        </w:tc>
        <w:tc>
          <w:tcPr>
            <w:tcW w:w="0" w:type="auto"/>
            <w:vAlign w:val="center"/>
            <w:hideMark/>
          </w:tcPr>
          <w:p w14:paraId="33DB4A76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Network outages, delayed updates, manual paperwork</w:t>
            </w:r>
          </w:p>
        </w:tc>
      </w:tr>
      <w:tr w:rsidR="00FE6AC9" w:rsidRPr="00FE6AC9" w14:paraId="703609F2" w14:textId="77777777" w:rsidTr="00FE6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53213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Mobile Health Worker – Amina (Somalia)</w:t>
            </w:r>
          </w:p>
        </w:tc>
        <w:tc>
          <w:tcPr>
            <w:tcW w:w="0" w:type="auto"/>
            <w:vAlign w:val="center"/>
            <w:hideMark/>
          </w:tcPr>
          <w:p w14:paraId="6FAEEDF9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Captures vaccination data in rural areas using a tablet.</w:t>
            </w:r>
          </w:p>
        </w:tc>
        <w:tc>
          <w:tcPr>
            <w:tcW w:w="0" w:type="auto"/>
            <w:vAlign w:val="center"/>
            <w:hideMark/>
          </w:tcPr>
          <w:p w14:paraId="24EC58F4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Fast patient entry, voice prompts, GPS tagging, visual cues</w:t>
            </w:r>
          </w:p>
        </w:tc>
        <w:tc>
          <w:tcPr>
            <w:tcW w:w="0" w:type="auto"/>
            <w:vAlign w:val="center"/>
            <w:hideMark/>
          </w:tcPr>
          <w:p w14:paraId="1A1D46E9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Low digital literacy, power issues, slow sync</w:t>
            </w:r>
          </w:p>
        </w:tc>
      </w:tr>
      <w:tr w:rsidR="00FE6AC9" w:rsidRPr="00FE6AC9" w14:paraId="5C14AD9E" w14:textId="77777777" w:rsidTr="00FE6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876AF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HQ HR Analyst – Carla (New York)</w:t>
            </w:r>
          </w:p>
        </w:tc>
        <w:tc>
          <w:tcPr>
            <w:tcW w:w="0" w:type="auto"/>
            <w:vAlign w:val="center"/>
            <w:hideMark/>
          </w:tcPr>
          <w:p w14:paraId="7F5DF575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Manages analytics dashboards for regional staff turnover and contracts.</w:t>
            </w:r>
          </w:p>
        </w:tc>
        <w:tc>
          <w:tcPr>
            <w:tcW w:w="0" w:type="auto"/>
            <w:vAlign w:val="center"/>
            <w:hideMark/>
          </w:tcPr>
          <w:p w14:paraId="529E7A32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Filtered reports, audit trails, secure access, bulk updates</w:t>
            </w:r>
          </w:p>
        </w:tc>
        <w:tc>
          <w:tcPr>
            <w:tcW w:w="0" w:type="auto"/>
            <w:vAlign w:val="center"/>
            <w:hideMark/>
          </w:tcPr>
          <w:p w14:paraId="24C2B133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Confusing UI, poor data validation, legacy system integration</w:t>
            </w:r>
          </w:p>
        </w:tc>
      </w:tr>
      <w:tr w:rsidR="00FE6AC9" w:rsidRPr="00FE6AC9" w14:paraId="3343812C" w14:textId="77777777" w:rsidTr="00FE6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57A2A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Monitoring &amp; Evaluation Officer – Jean (DRC)</w:t>
            </w:r>
          </w:p>
        </w:tc>
        <w:tc>
          <w:tcPr>
            <w:tcW w:w="0" w:type="auto"/>
            <w:vAlign w:val="center"/>
            <w:hideMark/>
          </w:tcPr>
          <w:p w14:paraId="0A3C6917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Reviews data consistency between mobile entry and DHIS2 exports.</w:t>
            </w:r>
          </w:p>
        </w:tc>
        <w:tc>
          <w:tcPr>
            <w:tcW w:w="0" w:type="auto"/>
            <w:vAlign w:val="center"/>
            <w:hideMark/>
          </w:tcPr>
          <w:p w14:paraId="4A9843F0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Data logs, export audit, threshold alerts</w:t>
            </w:r>
          </w:p>
        </w:tc>
        <w:tc>
          <w:tcPr>
            <w:tcW w:w="0" w:type="auto"/>
            <w:vAlign w:val="center"/>
            <w:hideMark/>
          </w:tcPr>
          <w:p w14:paraId="4E732AF3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Incomplete submissions, device fragmentation</w:t>
            </w:r>
          </w:p>
        </w:tc>
      </w:tr>
      <w:tr w:rsidR="00FE6AC9" w:rsidRPr="00FE6AC9" w14:paraId="0563E6F5" w14:textId="77777777" w:rsidTr="00FE6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F471B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System Administrator – Raj (India)</w:t>
            </w:r>
          </w:p>
        </w:tc>
        <w:tc>
          <w:tcPr>
            <w:tcW w:w="0" w:type="auto"/>
            <w:vAlign w:val="center"/>
            <w:hideMark/>
          </w:tcPr>
          <w:p w14:paraId="2817B3A6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Oversees user roles, software updates, and backup protocols.</w:t>
            </w:r>
          </w:p>
        </w:tc>
        <w:tc>
          <w:tcPr>
            <w:tcW w:w="0" w:type="auto"/>
            <w:vAlign w:val="center"/>
            <w:hideMark/>
          </w:tcPr>
          <w:p w14:paraId="30539CCE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Central admin console, SSO, escalation alerts</w:t>
            </w:r>
          </w:p>
        </w:tc>
        <w:tc>
          <w:tcPr>
            <w:tcW w:w="0" w:type="auto"/>
            <w:vAlign w:val="center"/>
            <w:hideMark/>
          </w:tcPr>
          <w:p w14:paraId="12B358D7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No standard policy enforcement, lack of audit trails</w:t>
            </w:r>
          </w:p>
        </w:tc>
      </w:tr>
    </w:tbl>
    <w:p w14:paraId="649FF6FB" w14:textId="77777777" w:rsidR="00FE6AC9" w:rsidRPr="00FE6AC9" w:rsidRDefault="00FE6AC9" w:rsidP="00FE6AC9">
      <w:pPr>
        <w:rPr>
          <w:rFonts w:ascii="Times New Roman" w:hAnsi="Times New Roman" w:cs="Times New Roman"/>
          <w:b/>
          <w:bCs/>
        </w:rPr>
      </w:pPr>
      <w:r w:rsidRPr="00FE6AC9">
        <w:rPr>
          <w:rFonts w:ascii="Times New Roman" w:hAnsi="Times New Roman" w:cs="Times New Roman"/>
          <w:b/>
          <w:bCs/>
        </w:rPr>
        <w:t>User Journey Maps (Example: Field HR Officer - Moses)</w:t>
      </w:r>
    </w:p>
    <w:p w14:paraId="67D2DAF1" w14:textId="77777777" w:rsidR="00FE6AC9" w:rsidRPr="00FE6AC9" w:rsidRDefault="00FE6AC9" w:rsidP="00FE6AC9">
      <w:pPr>
        <w:rPr>
          <w:rFonts w:ascii="Times New Roman" w:hAnsi="Times New Roman" w:cs="Times New Roman"/>
        </w:rPr>
      </w:pPr>
      <w:r w:rsidRPr="00FE6AC9">
        <w:rPr>
          <w:rFonts w:ascii="Times New Roman" w:hAnsi="Times New Roman" w:cs="Times New Roman"/>
          <w:b/>
          <w:bCs/>
        </w:rPr>
        <w:t>Goal:</w:t>
      </w:r>
      <w:r w:rsidRPr="00FE6AC9">
        <w:rPr>
          <w:rFonts w:ascii="Times New Roman" w:hAnsi="Times New Roman" w:cs="Times New Roman"/>
        </w:rPr>
        <w:t xml:space="preserve"> Record and approve field staff attendance and transfer requests.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2385"/>
        <w:gridCol w:w="2451"/>
        <w:gridCol w:w="2624"/>
      </w:tblGrid>
      <w:tr w:rsidR="00FE6AC9" w:rsidRPr="00FE6AC9" w14:paraId="779E3951" w14:textId="77777777" w:rsidTr="00FE6A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262EA3" w14:textId="77777777" w:rsidR="00FE6AC9" w:rsidRPr="00FE6AC9" w:rsidRDefault="00FE6AC9" w:rsidP="00FE6AC9">
            <w:pPr>
              <w:rPr>
                <w:rFonts w:ascii="Times New Roman" w:hAnsi="Times New Roman" w:cs="Times New Roman"/>
                <w:b/>
                <w:bCs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16D7E9F3" w14:textId="77777777" w:rsidR="00FE6AC9" w:rsidRPr="00FE6AC9" w:rsidRDefault="00FE6AC9" w:rsidP="00FE6AC9">
            <w:pPr>
              <w:rPr>
                <w:rFonts w:ascii="Times New Roman" w:hAnsi="Times New Roman" w:cs="Times New Roman"/>
                <w:b/>
                <w:bCs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436D4BC" w14:textId="77777777" w:rsidR="00FE6AC9" w:rsidRPr="00FE6AC9" w:rsidRDefault="00FE6AC9" w:rsidP="00FE6AC9">
            <w:pPr>
              <w:rPr>
                <w:rFonts w:ascii="Times New Roman" w:hAnsi="Times New Roman" w:cs="Times New Roman"/>
                <w:b/>
                <w:bCs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768C18BE" w14:textId="77777777" w:rsidR="00FE6AC9" w:rsidRPr="00FE6AC9" w:rsidRDefault="00FE6AC9" w:rsidP="00FE6AC9">
            <w:pPr>
              <w:rPr>
                <w:rFonts w:ascii="Times New Roman" w:hAnsi="Times New Roman" w:cs="Times New Roman"/>
                <w:b/>
                <w:bCs/>
              </w:rPr>
            </w:pPr>
            <w:r w:rsidRPr="00FE6AC9">
              <w:rPr>
                <w:rFonts w:ascii="Times New Roman" w:hAnsi="Times New Roman" w:cs="Times New Roman"/>
                <w:b/>
                <w:bCs/>
              </w:rPr>
              <w:t>Opportunities</w:t>
            </w:r>
          </w:p>
        </w:tc>
      </w:tr>
      <w:tr w:rsidR="00FE6AC9" w:rsidRPr="00FE6AC9" w14:paraId="0B7940EA" w14:textId="77777777" w:rsidTr="00FE6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9C1DA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Login &amp; Authentication</w:t>
            </w:r>
          </w:p>
        </w:tc>
        <w:tc>
          <w:tcPr>
            <w:tcW w:w="0" w:type="auto"/>
            <w:vAlign w:val="center"/>
            <w:hideMark/>
          </w:tcPr>
          <w:p w14:paraId="6D5E918C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Biometric ID or PIN unlock</w:t>
            </w:r>
          </w:p>
        </w:tc>
        <w:tc>
          <w:tcPr>
            <w:tcW w:w="0" w:type="auto"/>
            <w:vAlign w:val="center"/>
            <w:hideMark/>
          </w:tcPr>
          <w:p w14:paraId="6002A164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Fast on 4G, slow on 2G</w:t>
            </w:r>
          </w:p>
        </w:tc>
        <w:tc>
          <w:tcPr>
            <w:tcW w:w="0" w:type="auto"/>
            <w:vAlign w:val="center"/>
            <w:hideMark/>
          </w:tcPr>
          <w:p w14:paraId="5FF66B24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Enable auto-login in secure zones</w:t>
            </w:r>
          </w:p>
        </w:tc>
      </w:tr>
      <w:tr w:rsidR="00FE6AC9" w:rsidRPr="00FE6AC9" w14:paraId="01BB48E0" w14:textId="77777777" w:rsidTr="00FE6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BF5A6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lastRenderedPageBreak/>
              <w:t>Task Overview</w:t>
            </w:r>
          </w:p>
        </w:tc>
        <w:tc>
          <w:tcPr>
            <w:tcW w:w="0" w:type="auto"/>
            <w:vAlign w:val="center"/>
            <w:hideMark/>
          </w:tcPr>
          <w:p w14:paraId="56CBB453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View daily action items</w:t>
            </w:r>
          </w:p>
        </w:tc>
        <w:tc>
          <w:tcPr>
            <w:tcW w:w="0" w:type="auto"/>
            <w:vAlign w:val="center"/>
            <w:hideMark/>
          </w:tcPr>
          <w:p w14:paraId="5FD1B7E1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Clear list but lacks prioritization</w:t>
            </w:r>
          </w:p>
        </w:tc>
        <w:tc>
          <w:tcPr>
            <w:tcW w:w="0" w:type="auto"/>
            <w:vAlign w:val="center"/>
            <w:hideMark/>
          </w:tcPr>
          <w:p w14:paraId="0B8829E1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Color-code urgent requests</w:t>
            </w:r>
          </w:p>
        </w:tc>
      </w:tr>
      <w:tr w:rsidR="00FE6AC9" w:rsidRPr="00FE6AC9" w14:paraId="7C928A45" w14:textId="77777777" w:rsidTr="00FE6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76C54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Staff Lookup</w:t>
            </w:r>
          </w:p>
        </w:tc>
        <w:tc>
          <w:tcPr>
            <w:tcW w:w="0" w:type="auto"/>
            <w:vAlign w:val="center"/>
            <w:hideMark/>
          </w:tcPr>
          <w:p w14:paraId="313399C7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Search by ID, name, region</w:t>
            </w:r>
          </w:p>
        </w:tc>
        <w:tc>
          <w:tcPr>
            <w:tcW w:w="0" w:type="auto"/>
            <w:vAlign w:val="center"/>
            <w:hideMark/>
          </w:tcPr>
          <w:p w14:paraId="239F27CD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Sometimes slow</w:t>
            </w:r>
          </w:p>
        </w:tc>
        <w:tc>
          <w:tcPr>
            <w:tcW w:w="0" w:type="auto"/>
            <w:vAlign w:val="center"/>
            <w:hideMark/>
          </w:tcPr>
          <w:p w14:paraId="2BC696C3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Cache recent lookups locally</w:t>
            </w:r>
          </w:p>
        </w:tc>
      </w:tr>
      <w:tr w:rsidR="00FE6AC9" w:rsidRPr="00FE6AC9" w14:paraId="6E5ACDE4" w14:textId="77777777" w:rsidTr="00FE6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F6FF1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 xml:space="preserve"> Attendance Input</w:t>
            </w:r>
          </w:p>
        </w:tc>
        <w:tc>
          <w:tcPr>
            <w:tcW w:w="0" w:type="auto"/>
            <w:vAlign w:val="center"/>
            <w:hideMark/>
          </w:tcPr>
          <w:p w14:paraId="5D063DF3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Select location, mark time, attach selfie</w:t>
            </w:r>
          </w:p>
        </w:tc>
        <w:tc>
          <w:tcPr>
            <w:tcW w:w="0" w:type="auto"/>
            <w:vAlign w:val="center"/>
            <w:hideMark/>
          </w:tcPr>
          <w:p w14:paraId="53838578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Smooth, but time zones may mismatch</w:t>
            </w:r>
          </w:p>
        </w:tc>
        <w:tc>
          <w:tcPr>
            <w:tcW w:w="0" w:type="auto"/>
            <w:vAlign w:val="center"/>
            <w:hideMark/>
          </w:tcPr>
          <w:p w14:paraId="77A41F89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Auto-capture time via GPS</w:t>
            </w:r>
          </w:p>
        </w:tc>
      </w:tr>
      <w:tr w:rsidR="00FE6AC9" w:rsidRPr="00FE6AC9" w14:paraId="7AD8E9D0" w14:textId="77777777" w:rsidTr="00FE6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99F3D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 xml:space="preserve"> Sync &amp; </w:t>
            </w:r>
            <w:proofErr w:type="gramStart"/>
            <w:r w:rsidRPr="00FE6AC9">
              <w:rPr>
                <w:rFonts w:ascii="Times New Roman" w:hAnsi="Times New Roman" w:cs="Times New Roman"/>
              </w:rPr>
              <w:t>Submit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C7EA0EF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Queue submission for upload</w:t>
            </w:r>
          </w:p>
        </w:tc>
        <w:tc>
          <w:tcPr>
            <w:tcW w:w="0" w:type="auto"/>
            <w:vAlign w:val="center"/>
            <w:hideMark/>
          </w:tcPr>
          <w:p w14:paraId="40F0A606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Frustrating if no signal</w:t>
            </w:r>
          </w:p>
        </w:tc>
        <w:tc>
          <w:tcPr>
            <w:tcW w:w="0" w:type="auto"/>
            <w:vAlign w:val="center"/>
            <w:hideMark/>
          </w:tcPr>
          <w:p w14:paraId="6B1E0CAB" w14:textId="77777777" w:rsidR="00FE6AC9" w:rsidRPr="00FE6AC9" w:rsidRDefault="00FE6AC9" w:rsidP="00FE6AC9">
            <w:pPr>
              <w:rPr>
                <w:rFonts w:ascii="Times New Roman" w:hAnsi="Times New Roman" w:cs="Times New Roman"/>
              </w:rPr>
            </w:pPr>
            <w:r w:rsidRPr="00FE6AC9">
              <w:rPr>
                <w:rFonts w:ascii="Times New Roman" w:hAnsi="Times New Roman" w:cs="Times New Roman"/>
              </w:rPr>
              <w:t>Add offline mode with sync notification</w:t>
            </w:r>
          </w:p>
        </w:tc>
      </w:tr>
    </w:tbl>
    <w:p w14:paraId="6E8ECDC4" w14:textId="77777777" w:rsidR="00DE38F6" w:rsidRPr="00363815" w:rsidRDefault="00DE38F6" w:rsidP="00FE6AC9">
      <w:pPr>
        <w:rPr>
          <w:rFonts w:ascii="Times New Roman" w:hAnsi="Times New Roman" w:cs="Times New Roman"/>
        </w:rPr>
      </w:pPr>
    </w:p>
    <w:sectPr w:rsidR="00DE38F6" w:rsidRPr="0036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C9"/>
    <w:rsid w:val="00180A00"/>
    <w:rsid w:val="0028578E"/>
    <w:rsid w:val="00363815"/>
    <w:rsid w:val="00513AB2"/>
    <w:rsid w:val="00D22FF6"/>
    <w:rsid w:val="00DE38F6"/>
    <w:rsid w:val="00FE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B84B"/>
  <w15:chartTrackingRefBased/>
  <w15:docId w15:val="{C0EE10FB-D077-4873-A4F3-5768101F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A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2025-08-02T09:04:00Z</dcterms:created>
  <dcterms:modified xsi:type="dcterms:W3CDTF">2025-08-02T09:08:00Z</dcterms:modified>
</cp:coreProperties>
</file>