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4A0F1" w14:textId="77777777" w:rsidR="006023CA" w:rsidRPr="006023CA" w:rsidRDefault="006023CA" w:rsidP="006023CA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 xml:space="preserve">  System Architecture Blueprint — Services and Integration Layers</w:t>
      </w:r>
    </w:p>
    <w:p w14:paraId="403F23AE" w14:textId="77777777" w:rsidR="006023CA" w:rsidRPr="006023CA" w:rsidRDefault="006023CA" w:rsidP="006023CA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Objective:</w:t>
      </w:r>
    </w:p>
    <w:p w14:paraId="514893CA" w14:textId="77777777" w:rsidR="006023CA" w:rsidRPr="006023CA" w:rsidRDefault="006023CA" w:rsidP="006023CA">
      <w:p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Establish a robust, modular, and future-proof architecture to support secure, scalable, and interoperable HR services on mobile and web platforms, especially in resource-constrained or remote field environments.</w:t>
      </w:r>
    </w:p>
    <w:p w14:paraId="685A9475" w14:textId="77777777" w:rsidR="006023CA" w:rsidRPr="006023CA" w:rsidRDefault="006023CA" w:rsidP="006023CA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Components:</w:t>
      </w:r>
    </w:p>
    <w:p w14:paraId="75FE31CE" w14:textId="77777777" w:rsidR="006023CA" w:rsidRPr="006023CA" w:rsidRDefault="006023CA" w:rsidP="006023CA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A. Architecture Style:</w:t>
      </w:r>
    </w:p>
    <w:p w14:paraId="33C99BDB" w14:textId="77777777" w:rsidR="006023CA" w:rsidRPr="006023CA" w:rsidRDefault="006023CA" w:rsidP="006023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Service-Oriented Architecture (SOA)</w:t>
      </w:r>
      <w:r w:rsidRPr="006023CA">
        <w:rPr>
          <w:rFonts w:ascii="Times New Roman" w:hAnsi="Times New Roman" w:cs="Times New Roman"/>
        </w:rPr>
        <w:t xml:space="preserve"> with loosely coupled services and RESTful APIs.</w:t>
      </w:r>
    </w:p>
    <w:p w14:paraId="586CE950" w14:textId="77777777" w:rsidR="006023CA" w:rsidRPr="006023CA" w:rsidRDefault="006023CA" w:rsidP="006023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 xml:space="preserve">Microservices architecture using </w:t>
      </w:r>
      <w:r w:rsidRPr="006023CA">
        <w:rPr>
          <w:rFonts w:ascii="Times New Roman" w:hAnsi="Times New Roman" w:cs="Times New Roman"/>
          <w:b/>
          <w:bCs/>
        </w:rPr>
        <w:t>containerization</w:t>
      </w:r>
      <w:r w:rsidRPr="006023CA">
        <w:rPr>
          <w:rFonts w:ascii="Times New Roman" w:hAnsi="Times New Roman" w:cs="Times New Roman"/>
        </w:rPr>
        <w:t xml:space="preserve"> (Docker) and </w:t>
      </w:r>
      <w:r w:rsidRPr="006023CA">
        <w:rPr>
          <w:rFonts w:ascii="Times New Roman" w:hAnsi="Times New Roman" w:cs="Times New Roman"/>
          <w:b/>
          <w:bCs/>
        </w:rPr>
        <w:t>orchestration</w:t>
      </w:r>
      <w:r w:rsidRPr="006023CA">
        <w:rPr>
          <w:rFonts w:ascii="Times New Roman" w:hAnsi="Times New Roman" w:cs="Times New Roman"/>
        </w:rPr>
        <w:t xml:space="preserve"> (Kubernetes or OpenShift) to enable scalability, modular deployment, and resilience.</w:t>
      </w:r>
    </w:p>
    <w:p w14:paraId="653F8A36" w14:textId="77777777" w:rsidR="006023CA" w:rsidRPr="006023CA" w:rsidRDefault="006023CA" w:rsidP="006023CA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B. Layered Structure:</w:t>
      </w:r>
    </w:p>
    <w:p w14:paraId="51A625E3" w14:textId="77777777" w:rsidR="006023CA" w:rsidRPr="006023CA" w:rsidRDefault="006023CA" w:rsidP="006023C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Presentation Layer</w:t>
      </w:r>
      <w:r w:rsidRPr="006023CA">
        <w:rPr>
          <w:rFonts w:ascii="Times New Roman" w:hAnsi="Times New Roman" w:cs="Times New Roman"/>
        </w:rPr>
        <w:t>:</w:t>
      </w:r>
    </w:p>
    <w:p w14:paraId="6E08615C" w14:textId="77777777" w:rsidR="006023CA" w:rsidRPr="006023CA" w:rsidRDefault="006023CA" w:rsidP="006023C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 xml:space="preserve">Mobile App (built with </w:t>
      </w:r>
      <w:r w:rsidRPr="006023CA">
        <w:rPr>
          <w:rFonts w:ascii="Times New Roman" w:hAnsi="Times New Roman" w:cs="Times New Roman"/>
          <w:b/>
          <w:bCs/>
        </w:rPr>
        <w:t>Flutter</w:t>
      </w:r>
      <w:r w:rsidRPr="006023CA">
        <w:rPr>
          <w:rFonts w:ascii="Times New Roman" w:hAnsi="Times New Roman" w:cs="Times New Roman"/>
        </w:rPr>
        <w:t xml:space="preserve"> for cross-platform compatibility or React Native).</w:t>
      </w:r>
    </w:p>
    <w:p w14:paraId="528BF5D7" w14:textId="77777777" w:rsidR="006023CA" w:rsidRPr="006023CA" w:rsidRDefault="006023CA" w:rsidP="006023C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 xml:space="preserve">Admin Web Portal (Angular/React with </w:t>
      </w:r>
      <w:proofErr w:type="spellStart"/>
      <w:r w:rsidRPr="006023CA">
        <w:rPr>
          <w:rFonts w:ascii="Times New Roman" w:hAnsi="Times New Roman" w:cs="Times New Roman"/>
        </w:rPr>
        <w:t>TailwindCSS</w:t>
      </w:r>
      <w:proofErr w:type="spellEnd"/>
      <w:r w:rsidRPr="006023CA">
        <w:rPr>
          <w:rFonts w:ascii="Times New Roman" w:hAnsi="Times New Roman" w:cs="Times New Roman"/>
        </w:rPr>
        <w:t xml:space="preserve"> or Material UI).</w:t>
      </w:r>
    </w:p>
    <w:p w14:paraId="5E6316D7" w14:textId="77777777" w:rsidR="006023CA" w:rsidRPr="006023CA" w:rsidRDefault="006023CA" w:rsidP="006023C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Application Logic Layer</w:t>
      </w:r>
      <w:r w:rsidRPr="006023CA">
        <w:rPr>
          <w:rFonts w:ascii="Times New Roman" w:hAnsi="Times New Roman" w:cs="Times New Roman"/>
        </w:rPr>
        <w:t>:</w:t>
      </w:r>
    </w:p>
    <w:p w14:paraId="1A7018DD" w14:textId="77777777" w:rsidR="006023CA" w:rsidRPr="006023CA" w:rsidRDefault="006023CA" w:rsidP="006023C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Modular service units for:</w:t>
      </w:r>
    </w:p>
    <w:p w14:paraId="59769932" w14:textId="77777777" w:rsidR="006023CA" w:rsidRPr="006023CA" w:rsidRDefault="006023CA" w:rsidP="006023C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Leave Management</w:t>
      </w:r>
    </w:p>
    <w:p w14:paraId="35DFF4DF" w14:textId="77777777" w:rsidR="006023CA" w:rsidRPr="006023CA" w:rsidRDefault="006023CA" w:rsidP="006023C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Time &amp; Attendance</w:t>
      </w:r>
    </w:p>
    <w:p w14:paraId="6BC1E374" w14:textId="77777777" w:rsidR="006023CA" w:rsidRPr="006023CA" w:rsidRDefault="006023CA" w:rsidP="006023C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Performance Appraisal</w:t>
      </w:r>
    </w:p>
    <w:p w14:paraId="083FCE2F" w14:textId="77777777" w:rsidR="006023CA" w:rsidRPr="006023CA" w:rsidRDefault="006023CA" w:rsidP="006023C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Payroll &amp; Benefits</w:t>
      </w:r>
    </w:p>
    <w:p w14:paraId="12D58A10" w14:textId="77777777" w:rsidR="006023CA" w:rsidRPr="006023CA" w:rsidRDefault="006023CA" w:rsidP="006023C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Built using Node.js (Express) or Python (Django/Flask).</w:t>
      </w:r>
    </w:p>
    <w:p w14:paraId="251E4901" w14:textId="77777777" w:rsidR="006023CA" w:rsidRPr="006023CA" w:rsidRDefault="006023CA" w:rsidP="006023C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Integration Layer</w:t>
      </w:r>
      <w:r w:rsidRPr="006023CA">
        <w:rPr>
          <w:rFonts w:ascii="Times New Roman" w:hAnsi="Times New Roman" w:cs="Times New Roman"/>
        </w:rPr>
        <w:t>:</w:t>
      </w:r>
    </w:p>
    <w:p w14:paraId="15E35FE4" w14:textId="77777777" w:rsidR="006023CA" w:rsidRPr="006023CA" w:rsidRDefault="006023CA" w:rsidP="006023C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API Gateway</w:t>
      </w:r>
      <w:r w:rsidRPr="006023CA">
        <w:rPr>
          <w:rFonts w:ascii="Times New Roman" w:hAnsi="Times New Roman" w:cs="Times New Roman"/>
        </w:rPr>
        <w:t xml:space="preserve"> (e.g., Kong or AWS API Gateway) for routing, throttling, and authentication.</w:t>
      </w:r>
    </w:p>
    <w:p w14:paraId="4EE26DF7" w14:textId="77777777" w:rsidR="006023CA" w:rsidRPr="006023CA" w:rsidRDefault="006023CA" w:rsidP="006023C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Integration connectors to:</w:t>
      </w:r>
    </w:p>
    <w:p w14:paraId="5FA18926" w14:textId="77777777" w:rsidR="006023CA" w:rsidRPr="006023CA" w:rsidRDefault="006023CA" w:rsidP="006023C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 xml:space="preserve">Existing </w:t>
      </w:r>
      <w:r w:rsidRPr="006023CA">
        <w:rPr>
          <w:rFonts w:ascii="Times New Roman" w:hAnsi="Times New Roman" w:cs="Times New Roman"/>
          <w:b/>
          <w:bCs/>
        </w:rPr>
        <w:t>Legacy HRMIS</w:t>
      </w:r>
      <w:r w:rsidRPr="006023CA">
        <w:rPr>
          <w:rFonts w:ascii="Times New Roman" w:hAnsi="Times New Roman" w:cs="Times New Roman"/>
        </w:rPr>
        <w:t xml:space="preserve"> (if any)</w:t>
      </w:r>
    </w:p>
    <w:p w14:paraId="531770A3" w14:textId="77777777" w:rsidR="006023CA" w:rsidRPr="006023CA" w:rsidRDefault="006023CA" w:rsidP="006023C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Biometric Devices</w:t>
      </w:r>
      <w:r w:rsidRPr="006023CA">
        <w:rPr>
          <w:rFonts w:ascii="Times New Roman" w:hAnsi="Times New Roman" w:cs="Times New Roman"/>
        </w:rPr>
        <w:t xml:space="preserve"> (</w:t>
      </w:r>
      <w:proofErr w:type="spellStart"/>
      <w:r w:rsidRPr="006023CA">
        <w:rPr>
          <w:rFonts w:ascii="Times New Roman" w:hAnsi="Times New Roman" w:cs="Times New Roman"/>
        </w:rPr>
        <w:t>ZKTeco</w:t>
      </w:r>
      <w:proofErr w:type="spellEnd"/>
      <w:r w:rsidRPr="006023CA">
        <w:rPr>
          <w:rFonts w:ascii="Times New Roman" w:hAnsi="Times New Roman" w:cs="Times New Roman"/>
        </w:rPr>
        <w:t>, Suprema, etc.)</w:t>
      </w:r>
    </w:p>
    <w:p w14:paraId="45490464" w14:textId="77777777" w:rsidR="006023CA" w:rsidRPr="006023CA" w:rsidRDefault="006023CA" w:rsidP="006023C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ERP modules</w:t>
      </w:r>
      <w:r w:rsidRPr="006023CA">
        <w:rPr>
          <w:rFonts w:ascii="Times New Roman" w:hAnsi="Times New Roman" w:cs="Times New Roman"/>
        </w:rPr>
        <w:t xml:space="preserve"> (e.g., SAP, Oracle, or custom donor platforms)</w:t>
      </w:r>
    </w:p>
    <w:p w14:paraId="1D3A4EBD" w14:textId="77777777" w:rsidR="006023CA" w:rsidRPr="006023CA" w:rsidRDefault="006023CA" w:rsidP="006023C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lastRenderedPageBreak/>
        <w:t>Data Layer</w:t>
      </w:r>
      <w:r w:rsidRPr="006023CA">
        <w:rPr>
          <w:rFonts w:ascii="Times New Roman" w:hAnsi="Times New Roman" w:cs="Times New Roman"/>
        </w:rPr>
        <w:t>:</w:t>
      </w:r>
    </w:p>
    <w:p w14:paraId="60EB7D67" w14:textId="77777777" w:rsidR="006023CA" w:rsidRPr="006023CA" w:rsidRDefault="006023CA" w:rsidP="006023C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Primary DB</w:t>
      </w:r>
      <w:r w:rsidRPr="006023CA">
        <w:rPr>
          <w:rFonts w:ascii="Times New Roman" w:hAnsi="Times New Roman" w:cs="Times New Roman"/>
        </w:rPr>
        <w:t>: PostgreSQL or MySQL with schema normalization, row-level locking, and full ACID compliance.</w:t>
      </w:r>
    </w:p>
    <w:p w14:paraId="4536C2F7" w14:textId="77777777" w:rsidR="006023CA" w:rsidRPr="006023CA" w:rsidRDefault="006023CA" w:rsidP="006023C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Caching</w:t>
      </w:r>
      <w:r w:rsidRPr="006023CA">
        <w:rPr>
          <w:rFonts w:ascii="Times New Roman" w:hAnsi="Times New Roman" w:cs="Times New Roman"/>
        </w:rPr>
        <w:t>: Redis/Memcached for user sessions and real-time status.</w:t>
      </w:r>
    </w:p>
    <w:p w14:paraId="60E262CF" w14:textId="77777777" w:rsidR="006023CA" w:rsidRPr="006023CA" w:rsidRDefault="006023CA" w:rsidP="006023C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Event Logging</w:t>
      </w:r>
      <w:r w:rsidRPr="006023CA">
        <w:rPr>
          <w:rFonts w:ascii="Times New Roman" w:hAnsi="Times New Roman" w:cs="Times New Roman"/>
        </w:rPr>
        <w:t>: Elasticsearch for centralized log monitoring.</w:t>
      </w:r>
    </w:p>
    <w:p w14:paraId="67F57A4F" w14:textId="77777777" w:rsidR="006023CA" w:rsidRPr="006023CA" w:rsidRDefault="006023CA" w:rsidP="006023CA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C. Security &amp; Redundancy:</w:t>
      </w:r>
    </w:p>
    <w:p w14:paraId="4F62241B" w14:textId="77777777" w:rsidR="006023CA" w:rsidRPr="006023CA" w:rsidRDefault="006023CA" w:rsidP="006023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API tokenization, request throttling, and audit trails.</w:t>
      </w:r>
    </w:p>
    <w:p w14:paraId="030FFFDF" w14:textId="77777777" w:rsidR="006023CA" w:rsidRPr="006023CA" w:rsidRDefault="006023CA" w:rsidP="006023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Asynchronous background workers (Celery, RabbitMQ) for syncing biometric and mobile offline data.</w:t>
      </w:r>
    </w:p>
    <w:p w14:paraId="17D7BC3F" w14:textId="77777777" w:rsidR="006023CA" w:rsidRPr="006023CA" w:rsidRDefault="006023CA" w:rsidP="006023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Disaster Recovery Plan</w:t>
      </w:r>
      <w:r w:rsidRPr="006023CA">
        <w:rPr>
          <w:rFonts w:ascii="Times New Roman" w:hAnsi="Times New Roman" w:cs="Times New Roman"/>
        </w:rPr>
        <w:t xml:space="preserve"> with automated backup to remote cloud storage.</w:t>
      </w:r>
    </w:p>
    <w:p w14:paraId="4A5D7323" w14:textId="77777777" w:rsidR="00DE38F6" w:rsidRPr="00930139" w:rsidRDefault="006023CA" w:rsidP="006023CA">
      <w:p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 xml:space="preserve"> </w:t>
      </w:r>
    </w:p>
    <w:sectPr w:rsidR="00DE38F6" w:rsidRPr="0093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5DC6"/>
    <w:multiLevelType w:val="multilevel"/>
    <w:tmpl w:val="5E0E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F19A9"/>
    <w:multiLevelType w:val="multilevel"/>
    <w:tmpl w:val="5606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79F5"/>
    <w:multiLevelType w:val="multilevel"/>
    <w:tmpl w:val="1100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1554A"/>
    <w:multiLevelType w:val="multilevel"/>
    <w:tmpl w:val="8442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9678C"/>
    <w:multiLevelType w:val="multilevel"/>
    <w:tmpl w:val="6E00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C33E9"/>
    <w:multiLevelType w:val="multilevel"/>
    <w:tmpl w:val="5F94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12C9C"/>
    <w:multiLevelType w:val="multilevel"/>
    <w:tmpl w:val="4EA0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C7285"/>
    <w:multiLevelType w:val="multilevel"/>
    <w:tmpl w:val="539C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3245D"/>
    <w:multiLevelType w:val="multilevel"/>
    <w:tmpl w:val="64F8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35902"/>
    <w:multiLevelType w:val="multilevel"/>
    <w:tmpl w:val="EC1C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D779E"/>
    <w:multiLevelType w:val="multilevel"/>
    <w:tmpl w:val="50CC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B3E78"/>
    <w:multiLevelType w:val="multilevel"/>
    <w:tmpl w:val="924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DB2064"/>
    <w:multiLevelType w:val="multilevel"/>
    <w:tmpl w:val="9308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C4EA8"/>
    <w:multiLevelType w:val="multilevel"/>
    <w:tmpl w:val="6CAA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41727"/>
    <w:multiLevelType w:val="multilevel"/>
    <w:tmpl w:val="C86A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056017">
    <w:abstractNumId w:val="3"/>
  </w:num>
  <w:num w:numId="2" w16cid:durableId="1332610682">
    <w:abstractNumId w:val="9"/>
  </w:num>
  <w:num w:numId="3" w16cid:durableId="1769963195">
    <w:abstractNumId w:val="8"/>
  </w:num>
  <w:num w:numId="4" w16cid:durableId="780995107">
    <w:abstractNumId w:val="6"/>
  </w:num>
  <w:num w:numId="5" w16cid:durableId="1049840152">
    <w:abstractNumId w:val="4"/>
  </w:num>
  <w:num w:numId="6" w16cid:durableId="1587374558">
    <w:abstractNumId w:val="12"/>
  </w:num>
  <w:num w:numId="7" w16cid:durableId="85276568">
    <w:abstractNumId w:val="11"/>
  </w:num>
  <w:num w:numId="8" w16cid:durableId="1177572484">
    <w:abstractNumId w:val="2"/>
  </w:num>
  <w:num w:numId="9" w16cid:durableId="822895779">
    <w:abstractNumId w:val="0"/>
  </w:num>
  <w:num w:numId="10" w16cid:durableId="460617192">
    <w:abstractNumId w:val="1"/>
  </w:num>
  <w:num w:numId="11" w16cid:durableId="652953440">
    <w:abstractNumId w:val="7"/>
  </w:num>
  <w:num w:numId="12" w16cid:durableId="51083310">
    <w:abstractNumId w:val="14"/>
  </w:num>
  <w:num w:numId="13" w16cid:durableId="766459382">
    <w:abstractNumId w:val="10"/>
  </w:num>
  <w:num w:numId="14" w16cid:durableId="1008411360">
    <w:abstractNumId w:val="13"/>
  </w:num>
  <w:num w:numId="15" w16cid:durableId="14557542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CA"/>
    <w:rsid w:val="00180A00"/>
    <w:rsid w:val="0028578E"/>
    <w:rsid w:val="00513AB2"/>
    <w:rsid w:val="006023CA"/>
    <w:rsid w:val="00930139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EA3A"/>
  <w15:chartTrackingRefBased/>
  <w15:docId w15:val="{BD3537AD-0D60-4DBF-814A-B0A06C13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2025-08-02T10:42:00Z</dcterms:created>
  <dcterms:modified xsi:type="dcterms:W3CDTF">2025-08-02T10:51:00Z</dcterms:modified>
</cp:coreProperties>
</file>