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A21A1" w:rsidRPr="00AA21A1" w:rsidRDefault="00AA21A1" w:rsidP="00AA21A1">
      <w:pPr>
        <w:rPr>
          <w:rFonts w:ascii="Times New Roman" w:hAnsi="Times New Roman" w:cs="Times New Roman"/>
          <w:b/>
          <w:bCs/>
        </w:rPr>
      </w:pPr>
      <w:r w:rsidRPr="00AA21A1">
        <w:rPr>
          <w:rFonts w:ascii="Times New Roman" w:hAnsi="Times New Roman" w:cs="Times New Roman"/>
          <w:b/>
          <w:bCs/>
        </w:rPr>
        <w:t>Emphasizing Mobile Money’s Role in Revenue Assurance</w:t>
      </w:r>
    </w:p>
    <w:p w:rsidR="00AA21A1" w:rsidRPr="00AA21A1" w:rsidRDefault="00AA21A1" w:rsidP="00AA21A1">
      <w:pPr>
        <w:rPr>
          <w:rFonts w:ascii="Times New Roman" w:hAnsi="Times New Roman" w:cs="Times New Roman"/>
        </w:rPr>
      </w:pPr>
      <w:r w:rsidRPr="00AA21A1">
        <w:rPr>
          <w:rFonts w:ascii="Times New Roman" w:hAnsi="Times New Roman" w:cs="Times New Roman"/>
          <w:b/>
          <w:bCs/>
        </w:rPr>
        <w:t>Project Timeline:</w:t>
      </w:r>
      <w:r w:rsidRPr="00AA21A1">
        <w:rPr>
          <w:rFonts w:ascii="Times New Roman" w:hAnsi="Times New Roman" w:cs="Times New Roman"/>
        </w:rPr>
        <w:t xml:space="preserve"> April 2024 – June 2024 (Operations &amp; Monitoring Phase)</w:t>
      </w:r>
    </w:p>
    <w:p w:rsidR="00AA21A1" w:rsidRPr="00AA21A1" w:rsidRDefault="00AA21A1" w:rsidP="00AA21A1">
      <w:pPr>
        <w:rPr>
          <w:rFonts w:ascii="Times New Roman" w:hAnsi="Times New Roman" w:cs="Times New Roman"/>
        </w:rPr>
      </w:pPr>
      <w:r w:rsidRPr="00AA21A1">
        <w:rPr>
          <w:rFonts w:ascii="Times New Roman" w:hAnsi="Times New Roman" w:cs="Times New Roman"/>
          <w:b/>
          <w:bCs/>
        </w:rPr>
        <w:t>Description:</w:t>
      </w:r>
      <w:r w:rsidRPr="00AA21A1">
        <w:rPr>
          <w:rFonts w:ascii="Times New Roman" w:hAnsi="Times New Roman" w:cs="Times New Roman"/>
        </w:rPr>
        <w:br/>
        <w:t>Mobile money integration has been critical in improving revenue assurance by providing accurate, real-time transaction tracking and reducing revenue leakage.</w:t>
      </w:r>
    </w:p>
    <w:p w:rsidR="00AA21A1" w:rsidRPr="00AA21A1" w:rsidRDefault="00AA21A1" w:rsidP="00AA21A1">
      <w:pPr>
        <w:rPr>
          <w:rFonts w:ascii="Times New Roman" w:hAnsi="Times New Roman" w:cs="Times New Roman"/>
        </w:rPr>
      </w:pPr>
      <w:r w:rsidRPr="00AA21A1">
        <w:rPr>
          <w:rFonts w:ascii="Times New Roman" w:hAnsi="Times New Roman" w:cs="Times New Roman"/>
          <w:b/>
          <w:bCs/>
        </w:rPr>
        <w:t>Details:</w:t>
      </w:r>
    </w:p>
    <w:p w:rsidR="00AA21A1" w:rsidRPr="00AA21A1" w:rsidRDefault="00AA21A1" w:rsidP="00AA21A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A21A1">
        <w:rPr>
          <w:rFonts w:ascii="Times New Roman" w:hAnsi="Times New Roman" w:cs="Times New Roman"/>
        </w:rPr>
        <w:t>Automated reconciliation processes linked mobile money transactions to billing systems since May 2024.</w:t>
      </w:r>
    </w:p>
    <w:p w:rsidR="00AA21A1" w:rsidRPr="00AA21A1" w:rsidRDefault="00AA21A1" w:rsidP="00AA21A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A21A1">
        <w:rPr>
          <w:rFonts w:ascii="Times New Roman" w:hAnsi="Times New Roman" w:cs="Times New Roman"/>
        </w:rPr>
        <w:t>Alert mechanisms set for discrepancies greater than 0.5% between transaction records and accounting data.</w:t>
      </w:r>
    </w:p>
    <w:p w:rsidR="00AA21A1" w:rsidRPr="00AA21A1" w:rsidRDefault="00AA21A1" w:rsidP="00AA21A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A21A1">
        <w:rPr>
          <w:rFonts w:ascii="Times New Roman" w:hAnsi="Times New Roman" w:cs="Times New Roman"/>
        </w:rPr>
        <w:t>Fraud detection reduced unauthorized transactions by 35% within the first quarter of deployment.</w:t>
      </w:r>
    </w:p>
    <w:p w:rsidR="00AA21A1" w:rsidRPr="00AA21A1" w:rsidRDefault="00AA21A1" w:rsidP="00AA21A1">
      <w:pPr>
        <w:rPr>
          <w:rFonts w:ascii="Times New Roman" w:hAnsi="Times New Roman" w:cs="Times New Roman"/>
        </w:rPr>
      </w:pPr>
      <w:r w:rsidRPr="00AA21A1">
        <w:rPr>
          <w:rFonts w:ascii="Times New Roman" w:hAnsi="Times New Roman" w:cs="Times New Roman"/>
          <w:b/>
          <w:bCs/>
        </w:rPr>
        <w:t>Purpose:</w:t>
      </w:r>
      <w:r w:rsidRPr="00AA21A1">
        <w:rPr>
          <w:rFonts w:ascii="Times New Roman" w:hAnsi="Times New Roman" w:cs="Times New Roman"/>
        </w:rPr>
        <w:br/>
        <w:t>To maximize revenue integrity and support financial transparency.</w:t>
      </w:r>
    </w:p>
    <w:p w:rsidR="00DE38F6" w:rsidRPr="00AA21A1" w:rsidRDefault="00DE38F6">
      <w:pPr>
        <w:rPr>
          <w:rFonts w:ascii="Times New Roman" w:hAnsi="Times New Roman" w:cs="Times New Roman"/>
        </w:rPr>
      </w:pPr>
    </w:p>
    <w:sectPr w:rsidR="00DE38F6" w:rsidRPr="00AA2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A07106"/>
    <w:multiLevelType w:val="multilevel"/>
    <w:tmpl w:val="95D81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5357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1A1"/>
    <w:rsid w:val="00180A00"/>
    <w:rsid w:val="0028578E"/>
    <w:rsid w:val="00A35684"/>
    <w:rsid w:val="00AA21A1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D0F459-254C-4B7F-8B6F-0A643EBE3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1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21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1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1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1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1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1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1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1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1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21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1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1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1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1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1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1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1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21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1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1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21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21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21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21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21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1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1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21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81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2025-07-28T19:31:00Z</dcterms:created>
  <dcterms:modified xsi:type="dcterms:W3CDTF">2025-07-28T19:31:00Z</dcterms:modified>
</cp:coreProperties>
</file>