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719E" w:rsidRPr="00AF719E" w:rsidRDefault="00AF719E" w:rsidP="00AF719E"/>
    <w:p w:rsidR="00AF719E" w:rsidRPr="00AF719E" w:rsidRDefault="00AF719E" w:rsidP="00AF719E">
      <w:pPr>
        <w:rPr>
          <w:b/>
          <w:bCs/>
        </w:rPr>
      </w:pPr>
      <w:r w:rsidRPr="00AF719E">
        <w:rPr>
          <w:b/>
          <w:bCs/>
        </w:rPr>
        <w:t>Performance Monitoring Reports</w:t>
      </w:r>
    </w:p>
    <w:p w:rsidR="00AF719E" w:rsidRPr="00AF719E" w:rsidRDefault="00AF719E" w:rsidP="00AF719E">
      <w:r w:rsidRPr="00AF719E">
        <w:t>These reports provide visibility into the operational performance of the system.</w:t>
      </w:r>
    </w:p>
    <w:p w:rsidR="00AF719E" w:rsidRPr="00AF719E" w:rsidRDefault="00AF719E" w:rsidP="00AF719E">
      <w:r w:rsidRPr="00AF719E">
        <w:rPr>
          <w:b/>
          <w:bCs/>
        </w:rPr>
        <w:t>Contents:</w:t>
      </w:r>
    </w:p>
    <w:p w:rsidR="00AF719E" w:rsidRPr="00AF719E" w:rsidRDefault="00AF719E" w:rsidP="00AF719E">
      <w:pPr>
        <w:numPr>
          <w:ilvl w:val="0"/>
          <w:numId w:val="1"/>
        </w:numPr>
      </w:pPr>
      <w:r w:rsidRPr="00AF719E">
        <w:rPr>
          <w:b/>
          <w:bCs/>
        </w:rPr>
        <w:t>Transaction Success Rates:</w:t>
      </w:r>
      <w:r w:rsidRPr="00AF719E">
        <w:t xml:space="preserve"> Percentage of successful vs. failed transactions over a period.</w:t>
      </w:r>
    </w:p>
    <w:p w:rsidR="00AF719E" w:rsidRPr="00AF719E" w:rsidRDefault="00AF719E" w:rsidP="00AF719E">
      <w:pPr>
        <w:numPr>
          <w:ilvl w:val="0"/>
          <w:numId w:val="1"/>
        </w:numPr>
      </w:pPr>
      <w:r w:rsidRPr="00AF719E">
        <w:rPr>
          <w:b/>
          <w:bCs/>
        </w:rPr>
        <w:t>Latency Metrics:</w:t>
      </w:r>
      <w:r w:rsidRPr="00AF719E">
        <w:t xml:space="preserve"> Average and peak response times for critical operations (e.g., API calls, data fetches).</w:t>
      </w:r>
    </w:p>
    <w:p w:rsidR="00AF719E" w:rsidRPr="00AF719E" w:rsidRDefault="00AF719E" w:rsidP="00AF719E">
      <w:pPr>
        <w:numPr>
          <w:ilvl w:val="0"/>
          <w:numId w:val="1"/>
        </w:numPr>
      </w:pPr>
      <w:r w:rsidRPr="00AF719E">
        <w:rPr>
          <w:b/>
          <w:bCs/>
        </w:rPr>
        <w:t>Error Logs:</w:t>
      </w:r>
      <w:r w:rsidRPr="00AF719E">
        <w:t xml:space="preserve"> Categorized error codes (4xx, 5xx, application-level errors), their frequency, and time of occurrence.</w:t>
      </w:r>
    </w:p>
    <w:p w:rsidR="00AF719E" w:rsidRPr="00AF719E" w:rsidRDefault="00AF719E" w:rsidP="00AF719E">
      <w:pPr>
        <w:numPr>
          <w:ilvl w:val="0"/>
          <w:numId w:val="1"/>
        </w:numPr>
      </w:pPr>
      <w:r w:rsidRPr="00AF719E">
        <w:rPr>
          <w:b/>
          <w:bCs/>
        </w:rPr>
        <w:t>Trend Analysis:</w:t>
      </w:r>
      <w:r w:rsidRPr="00AF719E">
        <w:t xml:space="preserve"> Graphs showing performance over time (daily, weekly, monthly).</w:t>
      </w:r>
    </w:p>
    <w:p w:rsidR="00AF719E" w:rsidRPr="00AF719E" w:rsidRDefault="00AF719E" w:rsidP="00AF719E">
      <w:pPr>
        <w:numPr>
          <w:ilvl w:val="0"/>
          <w:numId w:val="1"/>
        </w:numPr>
      </w:pPr>
      <w:r w:rsidRPr="00AF719E">
        <w:rPr>
          <w:b/>
          <w:bCs/>
        </w:rPr>
        <w:t>Service Health Dashboards:</w:t>
      </w:r>
      <w:r w:rsidRPr="00AF719E">
        <w:t xml:space="preserve"> Snapshots or exported reports from tools like Prometheus, Grafana, CloudWatch, New Relic, etc.</w:t>
      </w:r>
    </w:p>
    <w:p w:rsidR="00AF719E" w:rsidRPr="00AF719E" w:rsidRDefault="00AF719E" w:rsidP="00AF719E">
      <w:r w:rsidRPr="00AF719E">
        <w:rPr>
          <w:b/>
          <w:bCs/>
        </w:rPr>
        <w:t>Tools Used:</w:t>
      </w:r>
      <w:r w:rsidRPr="00AF719E">
        <w:t xml:space="preserve"> Prometheus, Grafana, AWS CloudWatch, ELK Stack, Splunk, Datadog</w:t>
      </w:r>
      <w:r w:rsidRPr="00AF719E">
        <w:br/>
      </w:r>
      <w:r w:rsidRPr="00AF719E">
        <w:rPr>
          <w:b/>
          <w:bCs/>
        </w:rPr>
        <w:t>Purpose:</w:t>
      </w:r>
      <w:r w:rsidRPr="00AF719E">
        <w:t xml:space="preserve"> Identify bottlenecks, maintain SLA, and support real-time incident response.</w:t>
      </w:r>
    </w:p>
    <w:p w:rsidR="00AF719E" w:rsidRPr="00AF719E" w:rsidRDefault="00AF719E" w:rsidP="00AF719E"/>
    <w:sectPr w:rsidR="00AF719E" w:rsidRPr="00AF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651"/>
    <w:multiLevelType w:val="multilevel"/>
    <w:tmpl w:val="02E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51A13"/>
    <w:multiLevelType w:val="multilevel"/>
    <w:tmpl w:val="22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923481">
    <w:abstractNumId w:val="1"/>
  </w:num>
  <w:num w:numId="2" w16cid:durableId="98647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9E"/>
    <w:rsid w:val="00180A00"/>
    <w:rsid w:val="0028578E"/>
    <w:rsid w:val="00A35684"/>
    <w:rsid w:val="00AF719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637F9-B55E-4106-A2DF-E1A8F56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2025-07-28T19:03:00Z</dcterms:created>
  <dcterms:modified xsi:type="dcterms:W3CDTF">2025-07-28T19:05:00Z</dcterms:modified>
</cp:coreProperties>
</file>