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0610" w:rsidRPr="008C799B" w:rsidRDefault="003D0610" w:rsidP="003D0610">
      <w:pPr>
        <w:rPr>
          <w:rFonts w:ascii="Times New Roman" w:hAnsi="Times New Roman" w:cs="Times New Roman"/>
          <w:b/>
          <w:bCs/>
        </w:rPr>
      </w:pPr>
      <w:r w:rsidRPr="008C799B">
        <w:rPr>
          <w:rFonts w:ascii="Times New Roman" w:hAnsi="Times New Roman" w:cs="Times New Roman"/>
          <w:b/>
          <w:bCs/>
        </w:rPr>
        <w:t>Lessons Learned and Continuous Improvement Register</w:t>
      </w:r>
    </w:p>
    <w:p w:rsidR="003D0610" w:rsidRPr="008C799B" w:rsidRDefault="003D0610" w:rsidP="003D0610">
      <w:pPr>
        <w:rPr>
          <w:rFonts w:ascii="Times New Roman" w:hAnsi="Times New Roman" w:cs="Times New Roman"/>
        </w:rPr>
      </w:pPr>
      <w:r w:rsidRPr="008C799B">
        <w:rPr>
          <w:rFonts w:ascii="Times New Roman" w:hAnsi="Times New Roman" w:cs="Times New Roman"/>
          <w:b/>
          <w:bCs/>
        </w:rPr>
        <w:t>Date</w:t>
      </w:r>
      <w:r w:rsidRPr="008C799B">
        <w:rPr>
          <w:rFonts w:ascii="Times New Roman" w:hAnsi="Times New Roman" w:cs="Times New Roman"/>
        </w:rPr>
        <w:t>: 26 July 2025</w:t>
      </w:r>
      <w:r w:rsidRPr="008C799B">
        <w:rPr>
          <w:rFonts w:ascii="Times New Roman" w:hAnsi="Times New Roman" w:cs="Times New Roman"/>
        </w:rPr>
        <w:br/>
      </w:r>
      <w:r w:rsidRPr="008C799B">
        <w:rPr>
          <w:rFonts w:ascii="Times New Roman" w:hAnsi="Times New Roman" w:cs="Times New Roman"/>
          <w:b/>
          <w:bCs/>
        </w:rPr>
        <w:t>Document Owner</w:t>
      </w:r>
      <w:r w:rsidRPr="008C799B">
        <w:rPr>
          <w:rFonts w:ascii="Times New Roman" w:hAnsi="Times New Roman" w:cs="Times New Roman"/>
        </w:rPr>
        <w:t xml:space="preserve">: PMO – </w:t>
      </w:r>
      <w:proofErr w:type="spellStart"/>
      <w:r w:rsidRPr="008C799B">
        <w:rPr>
          <w:rFonts w:ascii="Times New Roman" w:hAnsi="Times New Roman" w:cs="Times New Roman"/>
        </w:rPr>
        <w:t>Atelco</w:t>
      </w:r>
      <w:proofErr w:type="spellEnd"/>
      <w:r w:rsidRPr="008C799B">
        <w:rPr>
          <w:rFonts w:ascii="Times New Roman" w:hAnsi="Times New Roman" w:cs="Times New Roman"/>
        </w:rPr>
        <w:t xml:space="preserve"> Net</w:t>
      </w:r>
      <w:r w:rsidRPr="008C799B">
        <w:rPr>
          <w:rFonts w:ascii="Times New Roman" w:hAnsi="Times New Roman" w:cs="Times New Roman"/>
        </w:rPr>
        <w:br/>
      </w:r>
      <w:r w:rsidRPr="008C799B">
        <w:rPr>
          <w:rFonts w:ascii="Times New Roman" w:hAnsi="Times New Roman" w:cs="Times New Roman"/>
          <w:b/>
          <w:bCs/>
        </w:rPr>
        <w:t>Objective</w:t>
      </w:r>
      <w:r w:rsidRPr="008C799B">
        <w:rPr>
          <w:rFonts w:ascii="Times New Roman" w:hAnsi="Times New Roman" w:cs="Times New Roman"/>
        </w:rPr>
        <w:t>: Capture knowledge gained and identify improvement areas for future projects</w:t>
      </w:r>
    </w:p>
    <w:p w:rsidR="003D0610" w:rsidRPr="008C799B" w:rsidRDefault="003D0610" w:rsidP="003D0610">
      <w:pPr>
        <w:rPr>
          <w:rFonts w:ascii="Times New Roman" w:hAnsi="Times New Roman" w:cs="Times New Roman"/>
          <w:b/>
          <w:bCs/>
        </w:rPr>
      </w:pPr>
      <w:r w:rsidRPr="008C799B">
        <w:rPr>
          <w:rFonts w:ascii="Times New Roman" w:hAnsi="Times New Roman" w:cs="Times New Roman"/>
          <w:b/>
          <w:bCs/>
        </w:rPr>
        <w:t>Top Lessons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169"/>
        <w:gridCol w:w="4249"/>
      </w:tblGrid>
      <w:tr w:rsidR="003D0610" w:rsidRPr="008C799B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Lesson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Action Taken/Recommendation</w:t>
            </w:r>
          </w:p>
        </w:tc>
      </w:tr>
      <w:tr w:rsidR="003D0610" w:rsidRPr="008C799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Data Migration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Early test runs missed validation steps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Implement mandatory pre-migration QA cycle</w:t>
            </w:r>
          </w:p>
        </w:tc>
      </w:tr>
      <w:tr w:rsidR="003D0610" w:rsidRPr="008C799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API Integrations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USSD/Billing delays during load testing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Plan stress test simulations pre-UAT</w:t>
            </w:r>
          </w:p>
        </w:tc>
      </w:tr>
      <w:tr w:rsidR="003D0610" w:rsidRPr="008C799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User Training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Classroom-only approach was less effective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Combine in-person and interactive e-learning modules</w:t>
            </w:r>
          </w:p>
        </w:tc>
      </w:tr>
      <w:tr w:rsidR="003D0610" w:rsidRPr="008C799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Role Mapping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Initial confusion on permission levels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Conduct early access simulation workshops</w:t>
            </w:r>
          </w:p>
        </w:tc>
      </w:tr>
      <w:tr w:rsidR="003D0610" w:rsidRPr="008C799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Resistance from legacy users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Involve staff earlier in demo sessions for buy-in</w:t>
            </w:r>
          </w:p>
        </w:tc>
      </w:tr>
    </w:tbl>
    <w:p w:rsidR="003D0610" w:rsidRPr="008C799B" w:rsidRDefault="003D0610" w:rsidP="003D0610">
      <w:pPr>
        <w:rPr>
          <w:rFonts w:ascii="Times New Roman" w:hAnsi="Times New Roman" w:cs="Times New Roman"/>
          <w:b/>
          <w:bCs/>
        </w:rPr>
      </w:pPr>
      <w:r w:rsidRPr="008C799B">
        <w:rPr>
          <w:rFonts w:ascii="Times New Roman" w:hAnsi="Times New Roman" w:cs="Times New Roman"/>
          <w:b/>
          <w:bCs/>
        </w:rPr>
        <w:t>Continuous Improvement Register (Ongoing Initiatives)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1908"/>
        <w:gridCol w:w="1014"/>
        <w:gridCol w:w="1628"/>
      </w:tblGrid>
      <w:tr w:rsidR="003D0610" w:rsidRPr="008C799B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Improvement Area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Responsible Team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8C799B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3D0610" w:rsidRPr="008C799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Refresher Training Rollout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L&amp;D + IT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Aug 2025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Scheduled</w:t>
            </w:r>
          </w:p>
        </w:tc>
      </w:tr>
      <w:tr w:rsidR="003D0610" w:rsidRPr="008C799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System Feedback Portal Launch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IT Ops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Sep 2025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In Development</w:t>
            </w:r>
          </w:p>
        </w:tc>
      </w:tr>
      <w:tr w:rsidR="003D0610" w:rsidRPr="008C799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Automation of Monthly Reports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Dev Team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Oct 2025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In Backlog</w:t>
            </w:r>
          </w:p>
        </w:tc>
      </w:tr>
      <w:tr w:rsidR="003D0610" w:rsidRPr="008C799B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Ticket Escalation Workflow Update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Support Team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Aug 2025</w:t>
            </w:r>
          </w:p>
        </w:tc>
        <w:tc>
          <w:tcPr>
            <w:tcW w:w="0" w:type="auto"/>
            <w:vAlign w:val="center"/>
            <w:hideMark/>
          </w:tcPr>
          <w:p w:rsidR="003D0610" w:rsidRPr="008C799B" w:rsidRDefault="003D0610" w:rsidP="00D8276A">
            <w:pPr>
              <w:rPr>
                <w:rFonts w:ascii="Times New Roman" w:hAnsi="Times New Roman" w:cs="Times New Roman"/>
              </w:rPr>
            </w:pPr>
            <w:r w:rsidRPr="008C799B">
              <w:rPr>
                <w:rFonts w:ascii="Times New Roman" w:hAnsi="Times New Roman" w:cs="Times New Roman"/>
              </w:rPr>
              <w:t>Approved</w:t>
            </w:r>
          </w:p>
        </w:tc>
      </w:tr>
    </w:tbl>
    <w:p w:rsidR="003D0610" w:rsidRPr="003D1ED3" w:rsidRDefault="003D0610" w:rsidP="003D0610">
      <w:pPr>
        <w:rPr>
          <w:rFonts w:ascii="Times New Roman" w:hAnsi="Times New Roman" w:cs="Times New Roman"/>
        </w:rPr>
      </w:pPr>
    </w:p>
    <w:p w:rsidR="00DE38F6" w:rsidRPr="003D1ED3" w:rsidRDefault="00DE38F6">
      <w:pPr>
        <w:rPr>
          <w:rFonts w:ascii="Times New Roman" w:hAnsi="Times New Roman" w:cs="Times New Roman"/>
        </w:rPr>
      </w:pPr>
    </w:p>
    <w:sectPr w:rsidR="00DE38F6" w:rsidRPr="003D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10"/>
    <w:rsid w:val="00180A00"/>
    <w:rsid w:val="0028578E"/>
    <w:rsid w:val="003D0610"/>
    <w:rsid w:val="003D1ED3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79410-717B-48EB-A39A-E526D101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10"/>
  </w:style>
  <w:style w:type="paragraph" w:styleId="Heading1">
    <w:name w:val="heading 1"/>
    <w:basedOn w:val="Normal"/>
    <w:next w:val="Normal"/>
    <w:link w:val="Heading1Char"/>
    <w:uiPriority w:val="9"/>
    <w:qFormat/>
    <w:rsid w:val="003D0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6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6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6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6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2025-07-28T16:58:00Z</dcterms:created>
  <dcterms:modified xsi:type="dcterms:W3CDTF">2025-07-28T17:00:00Z</dcterms:modified>
</cp:coreProperties>
</file>