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3A2E" w:rsidRPr="00B93A2E" w:rsidRDefault="00B93A2E" w:rsidP="00B93A2E">
      <w:pPr>
        <w:rPr>
          <w:b/>
          <w:bCs/>
        </w:rPr>
      </w:pPr>
      <w:r w:rsidRPr="00B93A2E">
        <w:rPr>
          <w:b/>
          <w:bCs/>
        </w:rPr>
        <w:t>USER ACCEPTANCE TESTING (UAT) PLAN</w:t>
      </w:r>
    </w:p>
    <w:p w:rsidR="00CD0049" w:rsidRDefault="00B93A2E" w:rsidP="00B93A2E">
      <w:r w:rsidRPr="00B93A2E">
        <w:rPr>
          <w:b/>
          <w:bCs/>
        </w:rPr>
        <w:t>Project</w:t>
      </w:r>
      <w:r w:rsidRPr="00B93A2E">
        <w:t>: Odoo ERP Implementation</w:t>
      </w:r>
      <w:r w:rsidRPr="00B93A2E">
        <w:br/>
      </w:r>
      <w:r w:rsidRPr="00B93A2E">
        <w:rPr>
          <w:b/>
          <w:bCs/>
        </w:rPr>
        <w:t>Module</w:t>
      </w:r>
      <w:r w:rsidRPr="00B93A2E">
        <w:t>: Finance, Procurement, HR, Sales, Inventory</w:t>
      </w:r>
      <w:r w:rsidRPr="00B93A2E">
        <w:br/>
      </w:r>
      <w:r w:rsidRPr="00B93A2E">
        <w:rPr>
          <w:b/>
          <w:bCs/>
        </w:rPr>
        <w:t>Prepared by</w:t>
      </w:r>
      <w:r w:rsidRPr="00B93A2E">
        <w:t>: QA Lead / Project Manager</w:t>
      </w:r>
      <w:r w:rsidRPr="00B93A2E">
        <w:br/>
      </w:r>
      <w:r w:rsidRPr="00B93A2E">
        <w:rPr>
          <w:b/>
          <w:bCs/>
        </w:rPr>
        <w:t>Date</w:t>
      </w:r>
      <w:r w:rsidRPr="00B93A2E">
        <w:t xml:space="preserve">: </w:t>
      </w:r>
      <w:r w:rsidR="00CD0049">
        <w:t>June 2025</w:t>
      </w:r>
    </w:p>
    <w:p w:rsidR="00B93A2E" w:rsidRPr="00B93A2E" w:rsidRDefault="00B93A2E" w:rsidP="00B93A2E">
      <w:pPr>
        <w:rPr>
          <w:b/>
          <w:bCs/>
        </w:rPr>
      </w:pPr>
      <w:r w:rsidRPr="00B93A2E">
        <w:rPr>
          <w:b/>
          <w:bCs/>
        </w:rPr>
        <w:t>1. Purpose</w:t>
      </w:r>
    </w:p>
    <w:p w:rsidR="00B93A2E" w:rsidRPr="00B93A2E" w:rsidRDefault="00B93A2E" w:rsidP="00B93A2E">
      <w:r w:rsidRPr="00B93A2E">
        <w:t>To validate that the Odoo ERP solution meets business requirements and is ready for production use.</w:t>
      </w:r>
    </w:p>
    <w:p w:rsidR="00B93A2E" w:rsidRPr="00B93A2E" w:rsidRDefault="00B93A2E" w:rsidP="00B93A2E">
      <w:pPr>
        <w:rPr>
          <w:b/>
          <w:bCs/>
        </w:rPr>
      </w:pPr>
      <w:r w:rsidRPr="00B93A2E">
        <w:rPr>
          <w:b/>
          <w:bCs/>
        </w:rPr>
        <w:t>2. UAT Scope</w:t>
      </w:r>
    </w:p>
    <w:p w:rsidR="00B93A2E" w:rsidRPr="00B93A2E" w:rsidRDefault="00B93A2E" w:rsidP="00B93A2E">
      <w:pPr>
        <w:numPr>
          <w:ilvl w:val="0"/>
          <w:numId w:val="1"/>
        </w:numPr>
      </w:pPr>
      <w:r w:rsidRPr="00B93A2E">
        <w:t>Finance module (e.g., AP, AR, GL)</w:t>
      </w:r>
    </w:p>
    <w:p w:rsidR="00B93A2E" w:rsidRPr="00B93A2E" w:rsidRDefault="00B93A2E" w:rsidP="00B93A2E">
      <w:pPr>
        <w:numPr>
          <w:ilvl w:val="0"/>
          <w:numId w:val="1"/>
        </w:numPr>
      </w:pPr>
      <w:r w:rsidRPr="00B93A2E">
        <w:t>Inventory and procurement</w:t>
      </w:r>
    </w:p>
    <w:p w:rsidR="00B93A2E" w:rsidRPr="00B93A2E" w:rsidRDefault="00B93A2E" w:rsidP="00B93A2E">
      <w:pPr>
        <w:numPr>
          <w:ilvl w:val="0"/>
          <w:numId w:val="1"/>
        </w:numPr>
      </w:pPr>
      <w:r w:rsidRPr="00B93A2E">
        <w:t>HR payroll and employee management</w:t>
      </w:r>
    </w:p>
    <w:p w:rsidR="00B93A2E" w:rsidRPr="00B93A2E" w:rsidRDefault="00B93A2E" w:rsidP="00B93A2E">
      <w:pPr>
        <w:numPr>
          <w:ilvl w:val="0"/>
          <w:numId w:val="1"/>
        </w:numPr>
      </w:pPr>
      <w:r w:rsidRPr="00B93A2E">
        <w:t>CRM and sales process automation</w:t>
      </w:r>
    </w:p>
    <w:p w:rsidR="00B93A2E" w:rsidRPr="00B93A2E" w:rsidRDefault="00B93A2E" w:rsidP="00B93A2E">
      <w:pPr>
        <w:numPr>
          <w:ilvl w:val="0"/>
          <w:numId w:val="1"/>
        </w:numPr>
      </w:pPr>
      <w:r w:rsidRPr="00B93A2E">
        <w:t>Custom dashboards and reports</w:t>
      </w:r>
    </w:p>
    <w:p w:rsidR="00B93A2E" w:rsidRPr="00B93A2E" w:rsidRDefault="00B93A2E" w:rsidP="00B93A2E">
      <w:pPr>
        <w:rPr>
          <w:b/>
          <w:bCs/>
        </w:rPr>
      </w:pPr>
      <w:r w:rsidRPr="00B93A2E">
        <w:rPr>
          <w:b/>
          <w:bCs/>
        </w:rPr>
        <w:t>3. UAT Team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037"/>
      </w:tblGrid>
      <w:tr w:rsidR="00B93A2E" w:rsidRPr="00B93A2E" w:rsidTr="00B93A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pPr>
              <w:rPr>
                <w:b/>
                <w:bCs/>
              </w:rPr>
            </w:pPr>
            <w:r w:rsidRPr="00B93A2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pPr>
              <w:rPr>
                <w:b/>
                <w:bCs/>
              </w:rPr>
            </w:pPr>
            <w:r w:rsidRPr="00B93A2E">
              <w:rPr>
                <w:b/>
                <w:bCs/>
              </w:rPr>
              <w:t>Responsibility</w:t>
            </w:r>
          </w:p>
        </w:tc>
      </w:tr>
      <w:tr w:rsidR="00B93A2E" w:rsidRPr="00B93A2E" w:rsidTr="00B93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UAT Manager</w:t>
            </w:r>
          </w:p>
        </w:tc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Oversees UAT execution and tracking</w:t>
            </w:r>
          </w:p>
        </w:tc>
      </w:tr>
      <w:tr w:rsidR="00B93A2E" w:rsidRPr="00B93A2E" w:rsidTr="00B93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Business Users</w:t>
            </w:r>
          </w:p>
        </w:tc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Execute test cases and report outcomes</w:t>
            </w:r>
          </w:p>
        </w:tc>
      </w:tr>
      <w:tr w:rsidR="00B93A2E" w:rsidRPr="00B93A2E" w:rsidTr="00B93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QA Analyst</w:t>
            </w:r>
          </w:p>
        </w:tc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Prepares test scripts and validation steps</w:t>
            </w:r>
          </w:p>
        </w:tc>
      </w:tr>
      <w:tr w:rsidR="00B93A2E" w:rsidRPr="00B93A2E" w:rsidTr="00B93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Vendor Support</w:t>
            </w:r>
          </w:p>
        </w:tc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Fix issues and provide clarifications</w:t>
            </w:r>
          </w:p>
        </w:tc>
      </w:tr>
      <w:tr w:rsidR="00B93A2E" w:rsidRPr="00B93A2E" w:rsidTr="00B93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B93A2E" w:rsidRPr="00B93A2E" w:rsidRDefault="00B93A2E" w:rsidP="00B93A2E">
            <w:r w:rsidRPr="00B93A2E">
              <w:t>Ensures alignment and issue resolution</w:t>
            </w:r>
          </w:p>
        </w:tc>
      </w:tr>
    </w:tbl>
    <w:p w:rsidR="00B93A2E" w:rsidRPr="00B93A2E" w:rsidRDefault="00B93A2E" w:rsidP="00B93A2E">
      <w:pPr>
        <w:rPr>
          <w:b/>
          <w:bCs/>
        </w:rPr>
      </w:pPr>
      <w:r w:rsidRPr="00B93A2E">
        <w:rPr>
          <w:b/>
          <w:bCs/>
        </w:rPr>
        <w:t>4. Entry Criteria</w:t>
      </w:r>
    </w:p>
    <w:p w:rsidR="00B93A2E" w:rsidRPr="00B93A2E" w:rsidRDefault="00B93A2E" w:rsidP="00B93A2E">
      <w:pPr>
        <w:numPr>
          <w:ilvl w:val="0"/>
          <w:numId w:val="2"/>
        </w:numPr>
      </w:pPr>
      <w:r w:rsidRPr="00B93A2E">
        <w:t>All key features are developed.</w:t>
      </w:r>
    </w:p>
    <w:p w:rsidR="00B93A2E" w:rsidRPr="00B93A2E" w:rsidRDefault="00B93A2E" w:rsidP="00B93A2E">
      <w:pPr>
        <w:numPr>
          <w:ilvl w:val="0"/>
          <w:numId w:val="2"/>
        </w:numPr>
      </w:pPr>
      <w:r w:rsidRPr="00B93A2E">
        <w:t>Functional testing is complete.</w:t>
      </w:r>
    </w:p>
    <w:p w:rsidR="00B93A2E" w:rsidRPr="00B93A2E" w:rsidRDefault="00B93A2E" w:rsidP="00B93A2E">
      <w:pPr>
        <w:numPr>
          <w:ilvl w:val="0"/>
          <w:numId w:val="2"/>
        </w:numPr>
      </w:pPr>
      <w:r w:rsidRPr="00B93A2E">
        <w:t>Test environment is configured and stable.</w:t>
      </w:r>
    </w:p>
    <w:p w:rsidR="00B93A2E" w:rsidRPr="00B93A2E" w:rsidRDefault="00B93A2E" w:rsidP="00B93A2E">
      <w:pPr>
        <w:numPr>
          <w:ilvl w:val="0"/>
          <w:numId w:val="2"/>
        </w:numPr>
      </w:pPr>
      <w:r w:rsidRPr="00B93A2E">
        <w:t>Data migration (test set) is complete.</w:t>
      </w:r>
    </w:p>
    <w:p w:rsidR="00B93A2E" w:rsidRPr="00B93A2E" w:rsidRDefault="00B93A2E" w:rsidP="00B93A2E">
      <w:pPr>
        <w:numPr>
          <w:ilvl w:val="0"/>
          <w:numId w:val="2"/>
        </w:numPr>
      </w:pPr>
      <w:r w:rsidRPr="00B93A2E">
        <w:lastRenderedPageBreak/>
        <w:t>UAT scripts are approved.</w:t>
      </w:r>
    </w:p>
    <w:p w:rsidR="00B93A2E" w:rsidRPr="00B93A2E" w:rsidRDefault="00B93A2E" w:rsidP="00B93A2E">
      <w:pPr>
        <w:rPr>
          <w:b/>
          <w:bCs/>
        </w:rPr>
      </w:pPr>
      <w:r w:rsidRPr="00B93A2E">
        <w:rPr>
          <w:b/>
          <w:bCs/>
        </w:rPr>
        <w:t>5. Exit Criteria</w:t>
      </w:r>
    </w:p>
    <w:p w:rsidR="00B93A2E" w:rsidRPr="00B93A2E" w:rsidRDefault="00B93A2E" w:rsidP="00B93A2E">
      <w:pPr>
        <w:numPr>
          <w:ilvl w:val="0"/>
          <w:numId w:val="3"/>
        </w:numPr>
      </w:pPr>
      <w:r w:rsidRPr="00B93A2E">
        <w:t>≥ 95% of test cases passed.</w:t>
      </w:r>
    </w:p>
    <w:p w:rsidR="00B93A2E" w:rsidRPr="00B93A2E" w:rsidRDefault="00B93A2E" w:rsidP="00B93A2E">
      <w:pPr>
        <w:numPr>
          <w:ilvl w:val="0"/>
          <w:numId w:val="3"/>
        </w:numPr>
      </w:pPr>
      <w:r w:rsidRPr="00B93A2E">
        <w:t>No high/critical defects remain unresolved.</w:t>
      </w:r>
    </w:p>
    <w:p w:rsidR="00B93A2E" w:rsidRPr="00B93A2E" w:rsidRDefault="00B93A2E" w:rsidP="00B93A2E">
      <w:pPr>
        <w:numPr>
          <w:ilvl w:val="0"/>
          <w:numId w:val="3"/>
        </w:numPr>
      </w:pPr>
      <w:r w:rsidRPr="00B93A2E">
        <w:t>UAT sign-off by department heads.</w:t>
      </w:r>
    </w:p>
    <w:p w:rsidR="00B93A2E" w:rsidRPr="00B93A2E" w:rsidRDefault="00B93A2E" w:rsidP="00B93A2E">
      <w:pPr>
        <w:rPr>
          <w:b/>
          <w:bCs/>
        </w:rPr>
      </w:pPr>
      <w:r w:rsidRPr="00B93A2E">
        <w:rPr>
          <w:b/>
          <w:bCs/>
        </w:rPr>
        <w:t>6. Defect Handling Process</w:t>
      </w:r>
    </w:p>
    <w:p w:rsidR="00B93A2E" w:rsidRPr="00B93A2E" w:rsidRDefault="00B93A2E" w:rsidP="00B93A2E">
      <w:pPr>
        <w:numPr>
          <w:ilvl w:val="0"/>
          <w:numId w:val="4"/>
        </w:numPr>
      </w:pPr>
      <w:r w:rsidRPr="00B93A2E">
        <w:t>User logs defect in tracking tool (e.g., Jira or Excel).</w:t>
      </w:r>
    </w:p>
    <w:p w:rsidR="00B93A2E" w:rsidRPr="00B93A2E" w:rsidRDefault="00B93A2E" w:rsidP="00B93A2E">
      <w:pPr>
        <w:numPr>
          <w:ilvl w:val="0"/>
          <w:numId w:val="4"/>
        </w:numPr>
      </w:pPr>
      <w:r w:rsidRPr="00B93A2E">
        <w:t>QA validates and prioritizes.</w:t>
      </w:r>
    </w:p>
    <w:p w:rsidR="00B93A2E" w:rsidRPr="00B93A2E" w:rsidRDefault="00B93A2E" w:rsidP="00B93A2E">
      <w:pPr>
        <w:numPr>
          <w:ilvl w:val="0"/>
          <w:numId w:val="4"/>
        </w:numPr>
      </w:pPr>
      <w:r w:rsidRPr="00B93A2E">
        <w:t>Development team fixes and re-deploys.</w:t>
      </w:r>
    </w:p>
    <w:p w:rsidR="00B93A2E" w:rsidRPr="00B93A2E" w:rsidRDefault="00B93A2E" w:rsidP="00B93A2E">
      <w:pPr>
        <w:numPr>
          <w:ilvl w:val="0"/>
          <w:numId w:val="4"/>
        </w:numPr>
      </w:pPr>
      <w:r w:rsidRPr="00B93A2E">
        <w:t>User re-tests and closes.</w:t>
      </w:r>
    </w:p>
    <w:p w:rsidR="00B93A2E" w:rsidRPr="00B93A2E" w:rsidRDefault="00B93A2E" w:rsidP="00B93A2E">
      <w:pPr>
        <w:rPr>
          <w:b/>
          <w:bCs/>
        </w:rPr>
      </w:pPr>
      <w:r w:rsidRPr="00B93A2E">
        <w:rPr>
          <w:b/>
          <w:bCs/>
        </w:rPr>
        <w:t>7. Test Reporting</w:t>
      </w:r>
    </w:p>
    <w:p w:rsidR="00B93A2E" w:rsidRPr="00B93A2E" w:rsidRDefault="00B93A2E" w:rsidP="00B93A2E">
      <w:pPr>
        <w:numPr>
          <w:ilvl w:val="0"/>
          <w:numId w:val="5"/>
        </w:numPr>
      </w:pPr>
      <w:r w:rsidRPr="00B93A2E">
        <w:t>Daily test summary report.</w:t>
      </w:r>
    </w:p>
    <w:p w:rsidR="00B93A2E" w:rsidRPr="00B93A2E" w:rsidRDefault="00B93A2E" w:rsidP="00B93A2E">
      <w:pPr>
        <w:numPr>
          <w:ilvl w:val="0"/>
          <w:numId w:val="5"/>
        </w:numPr>
      </w:pPr>
      <w:r w:rsidRPr="00B93A2E">
        <w:t>Final UAT summary with pass/fail metrics.</w:t>
      </w:r>
    </w:p>
    <w:p w:rsidR="00B93A2E" w:rsidRPr="00B93A2E" w:rsidRDefault="00B93A2E" w:rsidP="00B93A2E">
      <w:pPr>
        <w:numPr>
          <w:ilvl w:val="0"/>
          <w:numId w:val="5"/>
        </w:numPr>
      </w:pPr>
      <w:r w:rsidRPr="00B93A2E">
        <w:t>Sign-off sheet for each module.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57F9B"/>
    <w:multiLevelType w:val="multilevel"/>
    <w:tmpl w:val="710C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B6828"/>
    <w:multiLevelType w:val="multilevel"/>
    <w:tmpl w:val="040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00F30"/>
    <w:multiLevelType w:val="multilevel"/>
    <w:tmpl w:val="B26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65D0B"/>
    <w:multiLevelType w:val="multilevel"/>
    <w:tmpl w:val="60D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56B1B"/>
    <w:multiLevelType w:val="multilevel"/>
    <w:tmpl w:val="605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566091">
    <w:abstractNumId w:val="4"/>
  </w:num>
  <w:num w:numId="2" w16cid:durableId="1411464608">
    <w:abstractNumId w:val="1"/>
  </w:num>
  <w:num w:numId="3" w16cid:durableId="504975449">
    <w:abstractNumId w:val="2"/>
  </w:num>
  <w:num w:numId="4" w16cid:durableId="1400832819">
    <w:abstractNumId w:val="0"/>
  </w:num>
  <w:num w:numId="5" w16cid:durableId="1090584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2E"/>
    <w:rsid w:val="00180A00"/>
    <w:rsid w:val="0028578E"/>
    <w:rsid w:val="00A76492"/>
    <w:rsid w:val="00B93A2E"/>
    <w:rsid w:val="00CD0049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4A56"/>
  <w15:chartTrackingRefBased/>
  <w15:docId w15:val="{08D4FB78-8EDD-41AD-81D0-BDD048D7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2025-07-21T16:40:00Z</dcterms:created>
  <dcterms:modified xsi:type="dcterms:W3CDTF">2025-07-26T18:52:00Z</dcterms:modified>
</cp:coreProperties>
</file>