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433B3" w:rsidRPr="008537D2" w:rsidRDefault="006433B3" w:rsidP="006433B3">
      <w:pPr>
        <w:rPr>
          <w:rFonts w:ascii="Times New Roman" w:hAnsi="Times New Roman" w:cs="Times New Roman"/>
          <w:b/>
          <w:bCs/>
        </w:rPr>
      </w:pPr>
      <w:r w:rsidRPr="008537D2">
        <w:rPr>
          <w:rFonts w:ascii="Times New Roman" w:hAnsi="Times New Roman" w:cs="Times New Roman"/>
          <w:b/>
          <w:bCs/>
        </w:rPr>
        <w:t>Issue and Risk Register Updates with Mitigation Actions</w:t>
      </w:r>
    </w:p>
    <w:p w:rsidR="006433B3" w:rsidRPr="008537D2" w:rsidRDefault="006433B3" w:rsidP="006433B3">
      <w:pPr>
        <w:rPr>
          <w:rFonts w:ascii="Times New Roman" w:hAnsi="Times New Roman" w:cs="Times New Roman"/>
        </w:rPr>
      </w:pPr>
      <w:r w:rsidRPr="008537D2">
        <w:rPr>
          <w:rFonts w:ascii="Times New Roman" w:hAnsi="Times New Roman" w:cs="Times New Roman"/>
          <w:b/>
          <w:bCs/>
        </w:rPr>
        <w:t>Project:</w:t>
      </w:r>
      <w:r w:rsidRPr="008537D2">
        <w:rPr>
          <w:rFonts w:ascii="Times New Roman" w:hAnsi="Times New Roman" w:cs="Times New Roman"/>
        </w:rPr>
        <w:t xml:space="preserve"> Odoo ERP Integration for Safaricom Telecom</w:t>
      </w:r>
      <w:r w:rsidRPr="008537D2">
        <w:rPr>
          <w:rFonts w:ascii="Times New Roman" w:hAnsi="Times New Roman" w:cs="Times New Roman"/>
        </w:rPr>
        <w:br/>
      </w:r>
      <w:r w:rsidRPr="008537D2">
        <w:rPr>
          <w:rFonts w:ascii="Times New Roman" w:hAnsi="Times New Roman" w:cs="Times New Roman"/>
          <w:b/>
          <w:bCs/>
        </w:rPr>
        <w:t>Version:</w:t>
      </w:r>
      <w:r w:rsidRPr="008537D2">
        <w:rPr>
          <w:rFonts w:ascii="Times New Roman" w:hAnsi="Times New Roman" w:cs="Times New Roman"/>
        </w:rPr>
        <w:t xml:space="preserve"> 1.0</w:t>
      </w:r>
      <w:r w:rsidRPr="008537D2">
        <w:rPr>
          <w:rFonts w:ascii="Times New Roman" w:hAnsi="Times New Roman" w:cs="Times New Roman"/>
        </w:rPr>
        <w:br/>
      </w:r>
      <w:r w:rsidRPr="008537D2">
        <w:rPr>
          <w:rFonts w:ascii="Times New Roman" w:hAnsi="Times New Roman" w:cs="Times New Roman"/>
          <w:b/>
          <w:bCs/>
        </w:rPr>
        <w:t>Date:</w:t>
      </w:r>
      <w:r w:rsidRPr="008537D2">
        <w:rPr>
          <w:rFonts w:ascii="Times New Roman" w:hAnsi="Times New Roman" w:cs="Times New Roman"/>
        </w:rPr>
        <w:t xml:space="preserve"> [Insert Date]</w:t>
      </w:r>
    </w:p>
    <w:p w:rsidR="006433B3" w:rsidRPr="008537D2" w:rsidRDefault="006433B3" w:rsidP="006433B3">
      <w:pPr>
        <w:rPr>
          <w:rFonts w:ascii="Times New Roman" w:hAnsi="Times New Roman" w:cs="Times New Roman"/>
          <w:b/>
          <w:bCs/>
        </w:rPr>
      </w:pPr>
      <w:r w:rsidRPr="008537D2">
        <w:rPr>
          <w:rFonts w:ascii="Times New Roman" w:hAnsi="Times New Roman" w:cs="Times New Roman"/>
          <w:b/>
          <w:bCs/>
        </w:rPr>
        <w:t>A. Purpose</w:t>
      </w:r>
    </w:p>
    <w:p w:rsidR="006433B3" w:rsidRPr="008537D2" w:rsidRDefault="006433B3" w:rsidP="006433B3">
      <w:pPr>
        <w:rPr>
          <w:rFonts w:ascii="Times New Roman" w:hAnsi="Times New Roman" w:cs="Times New Roman"/>
        </w:rPr>
      </w:pPr>
      <w:r w:rsidRPr="008537D2">
        <w:rPr>
          <w:rFonts w:ascii="Times New Roman" w:hAnsi="Times New Roman" w:cs="Times New Roman"/>
        </w:rPr>
        <w:t>To continuously track and manage project risks and issues, ensuring proactive mitigation to minimize impact on project objectives.</w:t>
      </w:r>
    </w:p>
    <w:p w:rsidR="006433B3" w:rsidRPr="008537D2" w:rsidRDefault="006433B3" w:rsidP="006433B3">
      <w:pPr>
        <w:rPr>
          <w:rFonts w:ascii="Times New Roman" w:hAnsi="Times New Roman" w:cs="Times New Roman"/>
        </w:rPr>
      </w:pPr>
    </w:p>
    <w:p w:rsidR="006433B3" w:rsidRPr="008537D2" w:rsidRDefault="006433B3" w:rsidP="006433B3">
      <w:pPr>
        <w:rPr>
          <w:rFonts w:ascii="Times New Roman" w:hAnsi="Times New Roman" w:cs="Times New Roman"/>
          <w:b/>
          <w:bCs/>
        </w:rPr>
      </w:pPr>
      <w:r w:rsidRPr="008537D2">
        <w:rPr>
          <w:rFonts w:ascii="Times New Roman" w:hAnsi="Times New Roman" w:cs="Times New Roman"/>
          <w:b/>
          <w:bCs/>
        </w:rPr>
        <w:t>B. Risk Register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"/>
        <w:gridCol w:w="1236"/>
        <w:gridCol w:w="1158"/>
        <w:gridCol w:w="867"/>
        <w:gridCol w:w="866"/>
        <w:gridCol w:w="1104"/>
        <w:gridCol w:w="1553"/>
        <w:gridCol w:w="1144"/>
        <w:gridCol w:w="815"/>
      </w:tblGrid>
      <w:tr w:rsidR="006433B3" w:rsidRPr="008537D2" w:rsidTr="00D82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8537D2">
              <w:rPr>
                <w:rFonts w:ascii="Times New Roman" w:hAnsi="Times New Roman" w:cs="Times New Roman"/>
                <w:b/>
                <w:bCs/>
              </w:rPr>
              <w:t>Risk ID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8537D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8537D2">
              <w:rPr>
                <w:rFonts w:ascii="Times New Roman" w:hAnsi="Times New Roman" w:cs="Times New Roman"/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8537D2">
              <w:rPr>
                <w:rFonts w:ascii="Times New Roman" w:hAnsi="Times New Roman" w:cs="Times New Roman"/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8537D2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8537D2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8537D2">
              <w:rPr>
                <w:rFonts w:ascii="Times New Roman" w:hAnsi="Times New Roman" w:cs="Times New Roman"/>
                <w:b/>
                <w:bCs/>
              </w:rPr>
              <w:t>Mitigation Actions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8537D2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8537D2">
              <w:rPr>
                <w:rFonts w:ascii="Times New Roman" w:hAnsi="Times New Roman" w:cs="Times New Roman"/>
                <w:b/>
                <w:bCs/>
              </w:rPr>
              <w:t>Review Date</w:t>
            </w:r>
          </w:p>
        </w:tc>
      </w:tr>
      <w:tr w:rsidR="006433B3" w:rsidRPr="008537D2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RSK-001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Delay in API integration testing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Integration Lead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Allocate additional resources, early test planning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[Date]</w:t>
            </w:r>
          </w:p>
        </w:tc>
      </w:tr>
      <w:tr w:rsidR="006433B3" w:rsidRPr="008537D2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RSK-002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Data migration data quality issues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Data Lead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Comprehensive validation scripts, dry runs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Mitigated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[Date]</w:t>
            </w:r>
          </w:p>
        </w:tc>
      </w:tr>
      <w:tr w:rsidR="006433B3" w:rsidRPr="008537D2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RSK-003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User resistance to new system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Change Manager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Robust training and communication plan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[Date]</w:t>
            </w:r>
          </w:p>
        </w:tc>
      </w:tr>
    </w:tbl>
    <w:p w:rsidR="006433B3" w:rsidRPr="008537D2" w:rsidRDefault="006433B3" w:rsidP="006433B3">
      <w:pPr>
        <w:rPr>
          <w:rFonts w:ascii="Times New Roman" w:hAnsi="Times New Roman" w:cs="Times New Roman"/>
          <w:b/>
          <w:bCs/>
        </w:rPr>
      </w:pPr>
      <w:r w:rsidRPr="008537D2">
        <w:rPr>
          <w:rFonts w:ascii="Times New Roman" w:hAnsi="Times New Roman" w:cs="Times New Roman"/>
          <w:b/>
          <w:bCs/>
        </w:rPr>
        <w:t>C. Issue Register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  <w:gridCol w:w="1761"/>
        <w:gridCol w:w="909"/>
        <w:gridCol w:w="873"/>
        <w:gridCol w:w="1002"/>
        <w:gridCol w:w="2088"/>
        <w:gridCol w:w="1010"/>
        <w:gridCol w:w="1026"/>
      </w:tblGrid>
      <w:tr w:rsidR="006433B3" w:rsidRPr="008537D2" w:rsidTr="00D82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8537D2">
              <w:rPr>
                <w:rFonts w:ascii="Times New Roman" w:hAnsi="Times New Roman" w:cs="Times New Roman"/>
                <w:b/>
                <w:bCs/>
              </w:rPr>
              <w:t>Issue ID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8537D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8537D2">
              <w:rPr>
                <w:rFonts w:ascii="Times New Roman" w:hAnsi="Times New Roman" w:cs="Times New Roman"/>
                <w:b/>
                <w:bCs/>
              </w:rPr>
              <w:t>Date Raised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8537D2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8537D2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8537D2">
              <w:rPr>
                <w:rFonts w:ascii="Times New Roman" w:hAnsi="Times New Roman" w:cs="Times New Roman"/>
                <w:b/>
                <w:bCs/>
              </w:rPr>
              <w:t>Resolution Actions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8537D2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8537D2">
              <w:rPr>
                <w:rFonts w:ascii="Times New Roman" w:hAnsi="Times New Roman" w:cs="Times New Roman"/>
                <w:b/>
                <w:bCs/>
              </w:rPr>
              <w:t>Closure Date</w:t>
            </w:r>
          </w:p>
        </w:tc>
      </w:tr>
      <w:tr w:rsidR="006433B3" w:rsidRPr="008537D2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ISS-001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Billing calculation errors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2025-07-12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Billing Lead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Bug fix deployment, regression testing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Resolved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2025-07-20</w:t>
            </w:r>
          </w:p>
        </w:tc>
      </w:tr>
      <w:tr w:rsidR="006433B3" w:rsidRPr="008537D2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ISS-002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API timeout during peak hours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2025-07-15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 xml:space="preserve">DevOps </w:t>
            </w:r>
            <w:proofErr w:type="gramStart"/>
            <w:r w:rsidRPr="008537D2">
              <w:rPr>
                <w:rFonts w:ascii="Times New Roman" w:hAnsi="Times New Roman" w:cs="Times New Roman"/>
              </w:rPr>
              <w:t>Lead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Increase timeout threshold, scale API pods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</w:rPr>
            </w:pPr>
            <w:r w:rsidRPr="008537D2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0" w:type="auto"/>
            <w:vAlign w:val="center"/>
            <w:hideMark/>
          </w:tcPr>
          <w:p w:rsidR="006433B3" w:rsidRPr="008537D2" w:rsidRDefault="006433B3" w:rsidP="00D8276A">
            <w:pPr>
              <w:rPr>
                <w:rFonts w:ascii="Times New Roman" w:hAnsi="Times New Roman" w:cs="Times New Roman"/>
              </w:rPr>
            </w:pPr>
          </w:p>
        </w:tc>
      </w:tr>
    </w:tbl>
    <w:p w:rsidR="006433B3" w:rsidRPr="008537D2" w:rsidRDefault="006433B3" w:rsidP="006433B3">
      <w:pPr>
        <w:rPr>
          <w:rFonts w:ascii="Times New Roman" w:hAnsi="Times New Roman" w:cs="Times New Roman"/>
          <w:b/>
          <w:bCs/>
        </w:rPr>
      </w:pPr>
      <w:r w:rsidRPr="008537D2">
        <w:rPr>
          <w:rFonts w:ascii="Times New Roman" w:hAnsi="Times New Roman" w:cs="Times New Roman"/>
          <w:b/>
          <w:bCs/>
        </w:rPr>
        <w:lastRenderedPageBreak/>
        <w:t>D. Mitigation &amp; Escalation Process</w:t>
      </w:r>
    </w:p>
    <w:p w:rsidR="006433B3" w:rsidRPr="008537D2" w:rsidRDefault="006433B3" w:rsidP="006433B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537D2">
        <w:rPr>
          <w:rFonts w:ascii="Times New Roman" w:hAnsi="Times New Roman" w:cs="Times New Roman"/>
        </w:rPr>
        <w:t>Identification and logging in register.</w:t>
      </w:r>
    </w:p>
    <w:p w:rsidR="006433B3" w:rsidRPr="008537D2" w:rsidRDefault="006433B3" w:rsidP="006433B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537D2">
        <w:rPr>
          <w:rFonts w:ascii="Times New Roman" w:hAnsi="Times New Roman" w:cs="Times New Roman"/>
        </w:rPr>
        <w:t>Assessment of impact and priority.</w:t>
      </w:r>
    </w:p>
    <w:p w:rsidR="006433B3" w:rsidRPr="008537D2" w:rsidRDefault="006433B3" w:rsidP="006433B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537D2">
        <w:rPr>
          <w:rFonts w:ascii="Times New Roman" w:hAnsi="Times New Roman" w:cs="Times New Roman"/>
        </w:rPr>
        <w:t>Assignment of ownership for mitigation.</w:t>
      </w:r>
    </w:p>
    <w:p w:rsidR="006433B3" w:rsidRPr="008537D2" w:rsidRDefault="006433B3" w:rsidP="006433B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537D2">
        <w:rPr>
          <w:rFonts w:ascii="Times New Roman" w:hAnsi="Times New Roman" w:cs="Times New Roman"/>
        </w:rPr>
        <w:t>Execution of mitigation actions.</w:t>
      </w:r>
    </w:p>
    <w:p w:rsidR="006433B3" w:rsidRPr="008537D2" w:rsidRDefault="006433B3" w:rsidP="006433B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537D2">
        <w:rPr>
          <w:rFonts w:ascii="Times New Roman" w:hAnsi="Times New Roman" w:cs="Times New Roman"/>
        </w:rPr>
        <w:t>Regular review and updates during status meetings.</w:t>
      </w:r>
    </w:p>
    <w:p w:rsidR="006433B3" w:rsidRPr="008537D2" w:rsidRDefault="006433B3" w:rsidP="006433B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537D2">
        <w:rPr>
          <w:rFonts w:ascii="Times New Roman" w:hAnsi="Times New Roman" w:cs="Times New Roman"/>
        </w:rPr>
        <w:t>Escalation to Steering Committee for unresolved high-impact issues.</w:t>
      </w:r>
    </w:p>
    <w:p w:rsidR="00DE38F6" w:rsidRPr="006433B3" w:rsidRDefault="00DE38F6">
      <w:pPr>
        <w:rPr>
          <w:rFonts w:ascii="Times New Roman" w:hAnsi="Times New Roman" w:cs="Times New Roman"/>
        </w:rPr>
      </w:pPr>
    </w:p>
    <w:sectPr w:rsidR="00DE38F6" w:rsidRPr="00643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C46E0C"/>
    <w:multiLevelType w:val="multilevel"/>
    <w:tmpl w:val="37CCE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6416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B3"/>
    <w:rsid w:val="00180A00"/>
    <w:rsid w:val="0028578E"/>
    <w:rsid w:val="006433B3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981F8-D2BE-416B-85D3-104A672D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3B3"/>
  </w:style>
  <w:style w:type="paragraph" w:styleId="Heading1">
    <w:name w:val="heading 1"/>
    <w:basedOn w:val="Normal"/>
    <w:next w:val="Normal"/>
    <w:link w:val="Heading1Char"/>
    <w:uiPriority w:val="9"/>
    <w:qFormat/>
    <w:rsid w:val="00643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3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3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3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3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3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3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3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3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3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3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3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2025-07-28T16:27:00Z</dcterms:created>
  <dcterms:modified xsi:type="dcterms:W3CDTF">2025-07-28T16:27:00Z</dcterms:modified>
</cp:coreProperties>
</file>