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4A26" w:rsidRPr="00433807" w:rsidRDefault="00334A26" w:rsidP="00334A26">
      <w:pPr>
        <w:rPr>
          <w:rFonts w:ascii="Times New Roman" w:hAnsi="Times New Roman" w:cs="Times New Roman"/>
          <w:b/>
          <w:bCs/>
        </w:rPr>
      </w:pPr>
      <w:r w:rsidRPr="00433807">
        <w:rPr>
          <w:rFonts w:ascii="Times New Roman" w:hAnsi="Times New Roman" w:cs="Times New Roman"/>
          <w:b/>
          <w:bCs/>
        </w:rPr>
        <w:t>Data Pipeline &amp; Analytics Architecture Blueprint</w:t>
      </w:r>
    </w:p>
    <w:p w:rsidR="00334A26" w:rsidRPr="00433807" w:rsidRDefault="00334A26" w:rsidP="00334A26">
      <w:p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Title:</w:t>
      </w:r>
      <w:r w:rsidRPr="00433807">
        <w:rPr>
          <w:rFonts w:ascii="Times New Roman" w:hAnsi="Times New Roman" w:cs="Times New Roman"/>
        </w:rPr>
        <w:t xml:space="preserve"> </w:t>
      </w:r>
      <w:r w:rsidRPr="00433807">
        <w:rPr>
          <w:rFonts w:ascii="Times New Roman" w:hAnsi="Times New Roman" w:cs="Times New Roman"/>
          <w:i/>
          <w:iCs/>
        </w:rPr>
        <w:t>Scalable Data Ingestion, Storage, and Analytics Architecture for Smart 5G</w:t>
      </w:r>
    </w:p>
    <w:p w:rsidR="00334A26" w:rsidRPr="00433807" w:rsidRDefault="00334A26" w:rsidP="00334A26">
      <w:pPr>
        <w:rPr>
          <w:rFonts w:ascii="Times New Roman" w:hAnsi="Times New Roman" w:cs="Times New Roman"/>
          <w:b/>
          <w:bCs/>
        </w:rPr>
      </w:pPr>
      <w:r w:rsidRPr="00433807">
        <w:rPr>
          <w:rFonts w:ascii="Times New Roman" w:hAnsi="Times New Roman" w:cs="Times New Roman"/>
          <w:b/>
          <w:bCs/>
        </w:rPr>
        <w:t>A. Overview Diagram</w:t>
      </w:r>
    </w:p>
    <w:p w:rsidR="00334A26" w:rsidRPr="00433807" w:rsidRDefault="00334A26" w:rsidP="00334A26">
      <w:p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</w:rPr>
        <w:t>(Visual architecture diagram showing flow from data sources to analytics dashboards)</w:t>
      </w:r>
    </w:p>
    <w:p w:rsidR="00334A26" w:rsidRPr="00433807" w:rsidRDefault="00334A26" w:rsidP="00334A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</w:rPr>
        <w:t>Data Sources → Ingestion Layer → Stream Processing → Storage → Analytics &amp; ML → Visualization &amp; Alerts</w:t>
      </w:r>
    </w:p>
    <w:p w:rsidR="00334A26" w:rsidRPr="00433807" w:rsidRDefault="00334A26" w:rsidP="00334A26">
      <w:pPr>
        <w:rPr>
          <w:rFonts w:ascii="Times New Roman" w:hAnsi="Times New Roman" w:cs="Times New Roman"/>
          <w:b/>
          <w:bCs/>
        </w:rPr>
      </w:pPr>
      <w:r w:rsidRPr="00433807">
        <w:rPr>
          <w:rFonts w:ascii="Times New Roman" w:hAnsi="Times New Roman" w:cs="Times New Roman"/>
          <w:b/>
          <w:bCs/>
        </w:rPr>
        <w:t>B. 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084"/>
        <w:gridCol w:w="3494"/>
      </w:tblGrid>
      <w:tr w:rsidR="00334A26" w:rsidRPr="00433807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Technologies</w:t>
            </w:r>
          </w:p>
        </w:tc>
      </w:tr>
      <w:tr w:rsidR="00334A26" w:rsidRPr="0043380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Network elements (RAN, Core), OSS/BSS, Telemetry probes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 xml:space="preserve">Kafka Connect, SNMP, </w:t>
            </w:r>
            <w:proofErr w:type="spellStart"/>
            <w:r w:rsidRPr="00433807">
              <w:rPr>
                <w:rFonts w:ascii="Times New Roman" w:hAnsi="Times New Roman" w:cs="Times New Roman"/>
              </w:rPr>
              <w:t>gNMI</w:t>
            </w:r>
            <w:proofErr w:type="spellEnd"/>
            <w:r w:rsidRPr="00433807">
              <w:rPr>
                <w:rFonts w:ascii="Times New Roman" w:hAnsi="Times New Roman" w:cs="Times New Roman"/>
              </w:rPr>
              <w:t>, NetFlow collectors</w:t>
            </w:r>
          </w:p>
        </w:tc>
      </w:tr>
      <w:tr w:rsidR="00334A26" w:rsidRPr="0043380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Ingestion Layer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Real-time and batch ingestion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 xml:space="preserve">Apache Kafka, AWS Kinesis, </w:t>
            </w:r>
            <w:proofErr w:type="spellStart"/>
            <w:r w:rsidRPr="00433807">
              <w:rPr>
                <w:rFonts w:ascii="Times New Roman" w:hAnsi="Times New Roman" w:cs="Times New Roman"/>
              </w:rPr>
              <w:t>Fluentd</w:t>
            </w:r>
            <w:proofErr w:type="spellEnd"/>
          </w:p>
        </w:tc>
      </w:tr>
      <w:tr w:rsidR="00334A26" w:rsidRPr="0043380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Stream Processing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Filtering, enrichment, anomaly detection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 xml:space="preserve">Apache Flink, Spark Streaming, Apache </w:t>
            </w:r>
            <w:proofErr w:type="spellStart"/>
            <w:r w:rsidRPr="00433807">
              <w:rPr>
                <w:rFonts w:ascii="Times New Roman" w:hAnsi="Times New Roman" w:cs="Times New Roman"/>
              </w:rPr>
              <w:t>NiFi</w:t>
            </w:r>
            <w:proofErr w:type="spellEnd"/>
          </w:p>
        </w:tc>
      </w:tr>
      <w:tr w:rsidR="00334A26" w:rsidRPr="0043380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Storage Layer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Scalable storage for time-series and unstructured data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 xml:space="preserve">Cassandra, HDFS, AWS S3, </w:t>
            </w:r>
            <w:proofErr w:type="spellStart"/>
            <w:r w:rsidRPr="00433807">
              <w:rPr>
                <w:rFonts w:ascii="Times New Roman" w:hAnsi="Times New Roman" w:cs="Times New Roman"/>
              </w:rPr>
              <w:t>InfluxDB</w:t>
            </w:r>
            <w:proofErr w:type="spellEnd"/>
          </w:p>
        </w:tc>
      </w:tr>
      <w:tr w:rsidR="00334A26" w:rsidRPr="0043380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Analytics &amp; ML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KPI computation, predictive analytics, model training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 xml:space="preserve">Spark MLlib, TensorFlow, </w:t>
            </w:r>
            <w:proofErr w:type="spellStart"/>
            <w:r w:rsidRPr="00433807">
              <w:rPr>
                <w:rFonts w:ascii="Times New Roman" w:hAnsi="Times New Roman" w:cs="Times New Roman"/>
              </w:rPr>
              <w:t>PyTorch</w:t>
            </w:r>
            <w:proofErr w:type="spellEnd"/>
            <w:r w:rsidRPr="00433807">
              <w:rPr>
                <w:rFonts w:ascii="Times New Roman" w:hAnsi="Times New Roman" w:cs="Times New Roman"/>
              </w:rPr>
              <w:t>, Kubeflow</w:t>
            </w:r>
          </w:p>
        </w:tc>
      </w:tr>
      <w:tr w:rsidR="00334A26" w:rsidRPr="0043380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Dashboards, alerting, reporting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Grafana, Kibana, Tableau</w:t>
            </w:r>
          </w:p>
        </w:tc>
      </w:tr>
      <w:tr w:rsidR="00334A26" w:rsidRPr="0043380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  <w:b/>
                <w:bCs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Workflow and pipeline orchestration</w:t>
            </w:r>
          </w:p>
        </w:tc>
        <w:tc>
          <w:tcPr>
            <w:tcW w:w="0" w:type="auto"/>
            <w:vAlign w:val="center"/>
            <w:hideMark/>
          </w:tcPr>
          <w:p w:rsidR="00334A26" w:rsidRPr="00433807" w:rsidRDefault="00334A26" w:rsidP="00481596">
            <w:pPr>
              <w:rPr>
                <w:rFonts w:ascii="Times New Roman" w:hAnsi="Times New Roman" w:cs="Times New Roman"/>
              </w:rPr>
            </w:pPr>
            <w:r w:rsidRPr="00433807">
              <w:rPr>
                <w:rFonts w:ascii="Times New Roman" w:hAnsi="Times New Roman" w:cs="Times New Roman"/>
              </w:rPr>
              <w:t>Apache Airflow, Argo Workflows</w:t>
            </w:r>
          </w:p>
        </w:tc>
      </w:tr>
    </w:tbl>
    <w:p w:rsidR="00334A26" w:rsidRPr="00433807" w:rsidRDefault="00334A26" w:rsidP="00334A26">
      <w:pPr>
        <w:rPr>
          <w:rFonts w:ascii="Times New Roman" w:hAnsi="Times New Roman" w:cs="Times New Roman"/>
          <w:b/>
          <w:bCs/>
        </w:rPr>
      </w:pPr>
      <w:r w:rsidRPr="00433807">
        <w:rPr>
          <w:rFonts w:ascii="Times New Roman" w:hAnsi="Times New Roman" w:cs="Times New Roman"/>
          <w:b/>
          <w:bCs/>
        </w:rPr>
        <w:t>C. Key Design Considerations</w:t>
      </w:r>
    </w:p>
    <w:p w:rsidR="00334A26" w:rsidRPr="00433807" w:rsidRDefault="00334A26" w:rsidP="00334A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Scalability:</w:t>
      </w:r>
      <w:r w:rsidRPr="00433807">
        <w:rPr>
          <w:rFonts w:ascii="Times New Roman" w:hAnsi="Times New Roman" w:cs="Times New Roman"/>
        </w:rPr>
        <w:t xml:space="preserve"> Elastic scaling to handle bursts in network telemetry and user data.</w:t>
      </w:r>
    </w:p>
    <w:p w:rsidR="00334A26" w:rsidRPr="00433807" w:rsidRDefault="00334A26" w:rsidP="00334A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Low Latency:</w:t>
      </w:r>
      <w:r w:rsidRPr="00433807">
        <w:rPr>
          <w:rFonts w:ascii="Times New Roman" w:hAnsi="Times New Roman" w:cs="Times New Roman"/>
        </w:rPr>
        <w:t xml:space="preserve"> Near real-time processing for critical KPIs and anomaly alerts.</w:t>
      </w:r>
    </w:p>
    <w:p w:rsidR="00334A26" w:rsidRPr="00433807" w:rsidRDefault="00334A26" w:rsidP="00334A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Data Quality:</w:t>
      </w:r>
      <w:r w:rsidRPr="00433807">
        <w:rPr>
          <w:rFonts w:ascii="Times New Roman" w:hAnsi="Times New Roman" w:cs="Times New Roman"/>
        </w:rPr>
        <w:t xml:space="preserve"> Ingestion pipelines include validation, deduplication, and schema enforcement.</w:t>
      </w:r>
    </w:p>
    <w:p w:rsidR="00334A26" w:rsidRPr="00433807" w:rsidRDefault="00334A26" w:rsidP="00334A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Security:</w:t>
      </w:r>
      <w:r w:rsidRPr="00433807">
        <w:rPr>
          <w:rFonts w:ascii="Times New Roman" w:hAnsi="Times New Roman" w:cs="Times New Roman"/>
        </w:rPr>
        <w:t xml:space="preserve"> Encrypted data in transit and at rest, access control at every layer.</w:t>
      </w:r>
    </w:p>
    <w:p w:rsidR="00334A26" w:rsidRPr="00433807" w:rsidRDefault="00334A26" w:rsidP="00334A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Fault Tolerance:</w:t>
      </w:r>
      <w:r w:rsidRPr="00433807">
        <w:rPr>
          <w:rFonts w:ascii="Times New Roman" w:hAnsi="Times New Roman" w:cs="Times New Roman"/>
        </w:rPr>
        <w:t xml:space="preserve"> Replication and failover mechanisms to prevent data loss.</w:t>
      </w:r>
    </w:p>
    <w:p w:rsidR="00334A26" w:rsidRPr="00433807" w:rsidRDefault="00334A26" w:rsidP="00334A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Extensibility:</w:t>
      </w:r>
      <w:r w:rsidRPr="00433807">
        <w:rPr>
          <w:rFonts w:ascii="Times New Roman" w:hAnsi="Times New Roman" w:cs="Times New Roman"/>
        </w:rPr>
        <w:t xml:space="preserve"> Modular architecture to add new data sources and analytics models without downtime.</w:t>
      </w:r>
    </w:p>
    <w:p w:rsidR="00334A26" w:rsidRPr="00433807" w:rsidRDefault="00334A26" w:rsidP="00334A26">
      <w:pPr>
        <w:rPr>
          <w:rFonts w:ascii="Times New Roman" w:hAnsi="Times New Roman" w:cs="Times New Roman"/>
          <w:b/>
          <w:bCs/>
        </w:rPr>
      </w:pPr>
      <w:r w:rsidRPr="00433807">
        <w:rPr>
          <w:rFonts w:ascii="Times New Roman" w:hAnsi="Times New Roman" w:cs="Times New Roman"/>
          <w:b/>
          <w:bCs/>
        </w:rPr>
        <w:lastRenderedPageBreak/>
        <w:t>D. Example Data Flow</w:t>
      </w:r>
    </w:p>
    <w:p w:rsidR="00334A26" w:rsidRPr="00433807" w:rsidRDefault="00334A26" w:rsidP="00334A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Raw Data Capture:</w:t>
      </w:r>
      <w:r w:rsidRPr="00433807">
        <w:rPr>
          <w:rFonts w:ascii="Times New Roman" w:hAnsi="Times New Roman" w:cs="Times New Roman"/>
        </w:rPr>
        <w:br/>
        <w:t>Network probes emit telemetry → Kafka topics for ingestion → Spark Streaming filters and tags data.</w:t>
      </w:r>
    </w:p>
    <w:p w:rsidR="00334A26" w:rsidRPr="00433807" w:rsidRDefault="00334A26" w:rsidP="00334A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Processing &amp; Enrichment:</w:t>
      </w:r>
      <w:r w:rsidRPr="00433807">
        <w:rPr>
          <w:rFonts w:ascii="Times New Roman" w:hAnsi="Times New Roman" w:cs="Times New Roman"/>
        </w:rPr>
        <w:br/>
        <w:t>Correlate events from multiple sources, timestamp synchronization, anomaly detection.</w:t>
      </w:r>
    </w:p>
    <w:p w:rsidR="00334A26" w:rsidRPr="00433807" w:rsidRDefault="00334A26" w:rsidP="00334A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Storage:</w:t>
      </w:r>
      <w:r w:rsidRPr="00433807">
        <w:rPr>
          <w:rFonts w:ascii="Times New Roman" w:hAnsi="Times New Roman" w:cs="Times New Roman"/>
        </w:rPr>
        <w:br/>
        <w:t xml:space="preserve">Time-series KPIs stored in </w:t>
      </w:r>
      <w:proofErr w:type="spellStart"/>
      <w:r w:rsidRPr="00433807">
        <w:rPr>
          <w:rFonts w:ascii="Times New Roman" w:hAnsi="Times New Roman" w:cs="Times New Roman"/>
        </w:rPr>
        <w:t>InfluxDB</w:t>
      </w:r>
      <w:proofErr w:type="spellEnd"/>
      <w:r w:rsidRPr="00433807">
        <w:rPr>
          <w:rFonts w:ascii="Times New Roman" w:hAnsi="Times New Roman" w:cs="Times New Roman"/>
        </w:rPr>
        <w:t>; historical logs archived in HDFS/S3.</w:t>
      </w:r>
    </w:p>
    <w:p w:rsidR="00334A26" w:rsidRPr="00433807" w:rsidRDefault="00334A26" w:rsidP="00334A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Analytics:</w:t>
      </w:r>
      <w:r w:rsidRPr="00433807">
        <w:rPr>
          <w:rFonts w:ascii="Times New Roman" w:hAnsi="Times New Roman" w:cs="Times New Roman"/>
        </w:rPr>
        <w:br/>
        <w:t>Batch ML training on historical data; real-time prediction of congestion and faults.</w:t>
      </w:r>
    </w:p>
    <w:p w:rsidR="00334A26" w:rsidRPr="00433807" w:rsidRDefault="00334A26" w:rsidP="00334A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3807">
        <w:rPr>
          <w:rFonts w:ascii="Times New Roman" w:hAnsi="Times New Roman" w:cs="Times New Roman"/>
          <w:b/>
          <w:bCs/>
        </w:rPr>
        <w:t>Dashboard &amp; Alerts:</w:t>
      </w:r>
      <w:r w:rsidRPr="00433807">
        <w:rPr>
          <w:rFonts w:ascii="Times New Roman" w:hAnsi="Times New Roman" w:cs="Times New Roman"/>
        </w:rPr>
        <w:br/>
        <w:t>Grafana dashboards visualize throughput, latency, and energy usage; Prometheus triggers alerts for SLA breaches.</w:t>
      </w:r>
    </w:p>
    <w:p w:rsidR="00334A26" w:rsidRPr="00433807" w:rsidRDefault="00334A26" w:rsidP="00334A26">
      <w:pPr>
        <w:rPr>
          <w:rFonts w:ascii="Times New Roman" w:hAnsi="Times New Roman" w:cs="Times New Roman"/>
        </w:rPr>
      </w:pPr>
    </w:p>
    <w:sectPr w:rsidR="00334A26" w:rsidRPr="0043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B0B6C"/>
    <w:multiLevelType w:val="multilevel"/>
    <w:tmpl w:val="C57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F4531"/>
    <w:multiLevelType w:val="multilevel"/>
    <w:tmpl w:val="51A4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6321F"/>
    <w:multiLevelType w:val="multilevel"/>
    <w:tmpl w:val="F4B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7389">
    <w:abstractNumId w:val="1"/>
  </w:num>
  <w:num w:numId="2" w16cid:durableId="1241675491">
    <w:abstractNumId w:val="2"/>
  </w:num>
  <w:num w:numId="3" w16cid:durableId="45078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26"/>
    <w:rsid w:val="00180A00"/>
    <w:rsid w:val="00284989"/>
    <w:rsid w:val="0028578E"/>
    <w:rsid w:val="00334A2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DF2BC-61A0-43C8-8F41-04FEB67F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26"/>
  </w:style>
  <w:style w:type="paragraph" w:styleId="Heading1">
    <w:name w:val="heading 1"/>
    <w:basedOn w:val="Normal"/>
    <w:next w:val="Normal"/>
    <w:link w:val="Heading1Char"/>
    <w:uiPriority w:val="9"/>
    <w:qFormat/>
    <w:rsid w:val="00334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2025-07-30T06:42:00Z</dcterms:created>
  <dcterms:modified xsi:type="dcterms:W3CDTF">2025-07-30T06:43:00Z</dcterms:modified>
</cp:coreProperties>
</file>