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3DD7" w:rsidRPr="00FD3DD7" w:rsidRDefault="00FD3DD7" w:rsidP="00FD3DD7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Gap Analysis Report – Technical and Operational Gaps</w:t>
      </w:r>
    </w:p>
    <w:p w:rsidR="00FD3DD7" w:rsidRPr="00FD3DD7" w:rsidRDefault="00FD3DD7" w:rsidP="00FD3DD7">
      <w:p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Title:</w:t>
      </w:r>
      <w:r w:rsidRPr="00FD3DD7">
        <w:rPr>
          <w:rFonts w:ascii="Times New Roman" w:hAnsi="Times New Roman" w:cs="Times New Roman"/>
        </w:rPr>
        <w:t xml:space="preserve"> </w:t>
      </w:r>
      <w:r w:rsidRPr="00FD3DD7">
        <w:rPr>
          <w:rFonts w:ascii="Times New Roman" w:hAnsi="Times New Roman" w:cs="Times New Roman"/>
          <w:i/>
          <w:iCs/>
        </w:rPr>
        <w:t>Smart 5G Technical &amp; Operational Gap Analysis Report</w:t>
      </w:r>
    </w:p>
    <w:p w:rsidR="00FD3DD7" w:rsidRPr="00FD3DD7" w:rsidRDefault="00FD3DD7" w:rsidP="00FD3DD7">
      <w:p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Objective:</w:t>
      </w:r>
      <w:r w:rsidRPr="00FD3DD7">
        <w:rPr>
          <w:rFonts w:ascii="Times New Roman" w:hAnsi="Times New Roman" w:cs="Times New Roman"/>
        </w:rPr>
        <w:br/>
        <w:t>To identify and quantify gaps between current network capabilities and the desired future state aligned to 5G best practices, business objectives, and emerging customer demands.</w:t>
      </w:r>
    </w:p>
    <w:p w:rsidR="00FD3DD7" w:rsidRPr="00FD3DD7" w:rsidRDefault="00FD3DD7" w:rsidP="00FD3DD7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Framework Used:</w:t>
      </w:r>
    </w:p>
    <w:p w:rsidR="00FD3DD7" w:rsidRPr="00FD3DD7" w:rsidRDefault="00FD3DD7" w:rsidP="00FD3D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TO-BE vs AS-IS Comparison</w:t>
      </w:r>
    </w:p>
    <w:p w:rsidR="00FD3DD7" w:rsidRPr="00FD3DD7" w:rsidRDefault="00FD3DD7" w:rsidP="00FD3D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3-Pillar Model</w:t>
      </w:r>
      <w:r w:rsidRPr="00FD3DD7">
        <w:rPr>
          <w:rFonts w:ascii="Times New Roman" w:hAnsi="Times New Roman" w:cs="Times New Roman"/>
        </w:rPr>
        <w:t>: Infrastructure, Operations, and Experience</w:t>
      </w:r>
    </w:p>
    <w:p w:rsidR="00FD3DD7" w:rsidRPr="00FD3DD7" w:rsidRDefault="00FD3DD7" w:rsidP="00FD3D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RAG Status Indicators</w:t>
      </w:r>
    </w:p>
    <w:p w:rsidR="00FD3DD7" w:rsidRPr="00FD3DD7" w:rsidRDefault="00FD3DD7" w:rsidP="00FD3DD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  <w:b/>
          <w:bCs/>
        </w:rPr>
        <w:t>Maturity Model Benchmarking (1–5 Scale)</w:t>
      </w:r>
    </w:p>
    <w:p w:rsidR="00FD3DD7" w:rsidRPr="00FD3DD7" w:rsidRDefault="00FD3DD7" w:rsidP="00FD3DD7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2040"/>
        <w:gridCol w:w="2068"/>
        <w:gridCol w:w="992"/>
        <w:gridCol w:w="2084"/>
        <w:gridCol w:w="609"/>
      </w:tblGrid>
      <w:tr w:rsidR="00FD3DD7" w:rsidRPr="00FD3DD7" w:rsidTr="00FD3DD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Domain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Current State (AS-IS)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Target State (TO-BE)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Gap Severity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Actions Required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  <w:b/>
                <w:bCs/>
              </w:rPr>
            </w:pPr>
            <w:r w:rsidRPr="00FD3DD7">
              <w:rPr>
                <w:rFonts w:ascii="Times New Roman" w:hAnsi="Times New Roman" w:cs="Times New Roman"/>
                <w:b/>
                <w:bCs/>
              </w:rPr>
              <w:t>RAG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Radio Access Network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Mostly LTE-Advanced with partial NSA 5G rollouts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Full SA 5G with massive MIMO, beamforming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Upgrade to SA core, 5G NR rollout in 80% coverage zones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🔴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Core Network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EPC with NFV patchwork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5G Core with cloud-native, containerized functions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Migrate to 5GC, implement AMF, SMF, and UPF modules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🔴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Orchestration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Manual slicing, static provisioning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AI-driven automation and dynamic slice orchestration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Deploy ONAP, integrate with AI/ML models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🟠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Legacy SIM registration &amp; basic encryption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End-to-end 5G security, Zero Trust Architecture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Integrate SEPP, SUCI, implement slice isolation controls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🔴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lastRenderedPageBreak/>
              <w:t>Analytics &amp; Monitoring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Reactive NOC with SNMP traps and logs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Predictive analytics using ML for anomaly detection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Implement AIOps dashboards, telemetry ingestion engines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🟠</w:t>
            </w:r>
          </w:p>
        </w:tc>
      </w:tr>
      <w:tr w:rsidR="00FD3DD7" w:rsidRPr="00FD3DD7" w:rsidTr="00FD3DD7">
        <w:trPr>
          <w:tblCellSpacing w:w="15" w:type="dxa"/>
        </w:trPr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Energy Efficiency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No active management; peak/off-peak wastage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Smart RAN sleep mode, solar/hybrid optimization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Times New Roman" w:hAnsi="Times New Roman" w:cs="Times New Roman"/>
              </w:rPr>
              <w:t>Deploy green RAN features and AI-controlled energy policies</w:t>
            </w:r>
          </w:p>
        </w:tc>
        <w:tc>
          <w:tcPr>
            <w:tcW w:w="0" w:type="auto"/>
            <w:vAlign w:val="center"/>
            <w:hideMark/>
          </w:tcPr>
          <w:p w:rsidR="00FD3DD7" w:rsidRPr="00FD3DD7" w:rsidRDefault="00FD3DD7" w:rsidP="00FD3DD7">
            <w:pPr>
              <w:rPr>
                <w:rFonts w:ascii="Times New Roman" w:hAnsi="Times New Roman" w:cs="Times New Roman"/>
              </w:rPr>
            </w:pPr>
            <w:r w:rsidRPr="00FD3DD7">
              <w:rPr>
                <w:rFonts w:ascii="Segoe UI Emoji" w:hAnsi="Segoe UI Emoji" w:cs="Segoe UI Emoji"/>
              </w:rPr>
              <w:t>🟠</w:t>
            </w:r>
          </w:p>
        </w:tc>
      </w:tr>
    </w:tbl>
    <w:p w:rsidR="00FD3DD7" w:rsidRPr="00FD3DD7" w:rsidRDefault="00FD3DD7" w:rsidP="00FD3DD7">
      <w:pPr>
        <w:rPr>
          <w:rFonts w:ascii="Times New Roman" w:hAnsi="Times New Roman" w:cs="Times New Roman"/>
          <w:b/>
          <w:bCs/>
        </w:rPr>
      </w:pPr>
      <w:r w:rsidRPr="00FD3DD7">
        <w:rPr>
          <w:rFonts w:ascii="Times New Roman" w:hAnsi="Times New Roman" w:cs="Times New Roman"/>
          <w:b/>
          <w:bCs/>
        </w:rPr>
        <w:t>Tools Used:</w:t>
      </w:r>
    </w:p>
    <w:p w:rsidR="00FD3DD7" w:rsidRPr="00FD3DD7" w:rsidRDefault="00FD3DD7" w:rsidP="00FD3D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 xml:space="preserve">NetAct, </w:t>
      </w:r>
      <w:proofErr w:type="spellStart"/>
      <w:r w:rsidRPr="00FD3DD7">
        <w:rPr>
          <w:rFonts w:ascii="Times New Roman" w:hAnsi="Times New Roman" w:cs="Times New Roman"/>
        </w:rPr>
        <w:t>iMaster</w:t>
      </w:r>
      <w:proofErr w:type="spellEnd"/>
      <w:r w:rsidRPr="00FD3DD7">
        <w:rPr>
          <w:rFonts w:ascii="Times New Roman" w:hAnsi="Times New Roman" w:cs="Times New Roman"/>
        </w:rPr>
        <w:t xml:space="preserve"> NCE, and CEM platforms</w:t>
      </w:r>
    </w:p>
    <w:p w:rsidR="00FD3DD7" w:rsidRPr="00FD3DD7" w:rsidRDefault="00FD3DD7" w:rsidP="00FD3D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 xml:space="preserve">Gap Analysis matrices (Excel, </w:t>
      </w:r>
      <w:proofErr w:type="spellStart"/>
      <w:r w:rsidRPr="00FD3DD7">
        <w:rPr>
          <w:rFonts w:ascii="Times New Roman" w:hAnsi="Times New Roman" w:cs="Times New Roman"/>
        </w:rPr>
        <w:t>Lucidchart</w:t>
      </w:r>
      <w:proofErr w:type="spellEnd"/>
      <w:r w:rsidRPr="00FD3DD7">
        <w:rPr>
          <w:rFonts w:ascii="Times New Roman" w:hAnsi="Times New Roman" w:cs="Times New Roman"/>
        </w:rPr>
        <w:t>)</w:t>
      </w:r>
    </w:p>
    <w:p w:rsidR="00FD3DD7" w:rsidRPr="00FD3DD7" w:rsidRDefault="00FD3DD7" w:rsidP="00FD3DD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D3DD7">
        <w:rPr>
          <w:rFonts w:ascii="Times New Roman" w:hAnsi="Times New Roman" w:cs="Times New Roman"/>
        </w:rPr>
        <w:t>TM Forum maturity reference models</w:t>
      </w:r>
    </w:p>
    <w:sectPr w:rsidR="00FD3DD7" w:rsidRPr="00FD3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72A8A"/>
    <w:multiLevelType w:val="multilevel"/>
    <w:tmpl w:val="328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25B65"/>
    <w:multiLevelType w:val="multilevel"/>
    <w:tmpl w:val="EA1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695147"/>
    <w:multiLevelType w:val="multilevel"/>
    <w:tmpl w:val="9532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536533">
    <w:abstractNumId w:val="2"/>
  </w:num>
  <w:num w:numId="2" w16cid:durableId="427384927">
    <w:abstractNumId w:val="0"/>
  </w:num>
  <w:num w:numId="3" w16cid:durableId="830296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D7"/>
    <w:rsid w:val="00180A00"/>
    <w:rsid w:val="00284989"/>
    <w:rsid w:val="0028578E"/>
    <w:rsid w:val="00D22FF6"/>
    <w:rsid w:val="00DE38F6"/>
    <w:rsid w:val="00FD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6690"/>
  <w15:chartTrackingRefBased/>
  <w15:docId w15:val="{73469723-8E12-4600-B65E-5013018D2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D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D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D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D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D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D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D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D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D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D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D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D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D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D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D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D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D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D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D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D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D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D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D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D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D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D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D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D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2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9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38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1447</Characters>
  <Application>Microsoft Office Word</Application>
  <DocSecurity>0</DocSecurity>
  <Lines>12</Lines>
  <Paragraphs>3</Paragraphs>
  <ScaleCrop>false</ScaleCrop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2025-07-30T06:27:00Z</dcterms:created>
  <dcterms:modified xsi:type="dcterms:W3CDTF">2025-07-30T06:28:00Z</dcterms:modified>
</cp:coreProperties>
</file>