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AE70" w14:textId="77777777" w:rsidR="007C017B" w:rsidRPr="008637B4" w:rsidRDefault="007C017B" w:rsidP="007C017B">
      <w:pPr>
        <w:rPr>
          <w:b/>
          <w:bCs/>
        </w:rPr>
      </w:pPr>
      <w:r w:rsidRPr="008637B4">
        <w:rPr>
          <w:b/>
          <w:bCs/>
        </w:rPr>
        <w:t>Knowledge Transfer &amp; Internal Capacity Building Strategy</w:t>
      </w:r>
    </w:p>
    <w:p w14:paraId="1C83BA7C" w14:textId="77777777" w:rsidR="007C017B" w:rsidRPr="008637B4" w:rsidRDefault="007C017B" w:rsidP="007C017B">
      <w:r w:rsidRPr="008637B4">
        <w:rPr>
          <w:b/>
          <w:bCs/>
        </w:rPr>
        <w:t>Deliverable Description:</w:t>
      </w:r>
    </w:p>
    <w:p w14:paraId="0495D894" w14:textId="77777777" w:rsidR="007C017B" w:rsidRPr="008637B4" w:rsidRDefault="007C017B" w:rsidP="007C017B">
      <w:pPr>
        <w:numPr>
          <w:ilvl w:val="0"/>
          <w:numId w:val="1"/>
        </w:numPr>
      </w:pPr>
      <w:r w:rsidRPr="008637B4">
        <w:t>Exit plan to transition system knowledge from vendors to internal UN country and regional IT teams.</w:t>
      </w:r>
    </w:p>
    <w:p w14:paraId="03A25BB8" w14:textId="77777777" w:rsidR="007C017B" w:rsidRPr="008637B4" w:rsidRDefault="007C017B" w:rsidP="007C017B">
      <w:pPr>
        <w:numPr>
          <w:ilvl w:val="0"/>
          <w:numId w:val="1"/>
        </w:numPr>
      </w:pPr>
      <w:r w:rsidRPr="008637B4">
        <w:t>Includes:</w:t>
      </w:r>
    </w:p>
    <w:p w14:paraId="06A54CEE" w14:textId="77777777" w:rsidR="007C017B" w:rsidRPr="008637B4" w:rsidRDefault="007C017B" w:rsidP="007C017B">
      <w:pPr>
        <w:numPr>
          <w:ilvl w:val="1"/>
          <w:numId w:val="1"/>
        </w:numPr>
      </w:pPr>
      <w:r w:rsidRPr="008637B4">
        <w:t>Creation of localized SOPs for core admin tasks</w:t>
      </w:r>
    </w:p>
    <w:p w14:paraId="0E850AF3" w14:textId="77777777" w:rsidR="007C017B" w:rsidRPr="008637B4" w:rsidRDefault="007C017B" w:rsidP="007C017B">
      <w:pPr>
        <w:numPr>
          <w:ilvl w:val="1"/>
          <w:numId w:val="1"/>
        </w:numPr>
      </w:pPr>
      <w:r w:rsidRPr="008637B4">
        <w:t>Train-the-trainer models for onboarding new users</w:t>
      </w:r>
    </w:p>
    <w:p w14:paraId="2101C081" w14:textId="77777777" w:rsidR="007C017B" w:rsidRPr="008637B4" w:rsidRDefault="007C017B" w:rsidP="007C017B">
      <w:pPr>
        <w:numPr>
          <w:ilvl w:val="1"/>
          <w:numId w:val="1"/>
        </w:numPr>
      </w:pPr>
      <w:r w:rsidRPr="008637B4">
        <w:t>Role-specific admin manuals (e.g., finance system admin, workflow configurator)</w:t>
      </w:r>
    </w:p>
    <w:p w14:paraId="5B42DF7E" w14:textId="77777777" w:rsidR="007C017B" w:rsidRPr="008637B4" w:rsidRDefault="007C017B" w:rsidP="007C017B">
      <w:r w:rsidRPr="008637B4">
        <w:rPr>
          <w:b/>
          <w:bCs/>
        </w:rPr>
        <w:t>Tools/Outputs:</w:t>
      </w:r>
    </w:p>
    <w:p w14:paraId="2F84BB51" w14:textId="77777777" w:rsidR="007C017B" w:rsidRPr="008637B4" w:rsidRDefault="007C017B" w:rsidP="007C017B">
      <w:pPr>
        <w:numPr>
          <w:ilvl w:val="0"/>
          <w:numId w:val="2"/>
        </w:numPr>
      </w:pPr>
      <w:r w:rsidRPr="008637B4">
        <w:t>SOP binder repository (online and offline PDFs)</w:t>
      </w:r>
    </w:p>
    <w:p w14:paraId="1212E467" w14:textId="77777777" w:rsidR="007C017B" w:rsidRPr="008637B4" w:rsidRDefault="007C017B" w:rsidP="007C017B">
      <w:pPr>
        <w:numPr>
          <w:ilvl w:val="0"/>
          <w:numId w:val="2"/>
        </w:numPr>
      </w:pPr>
      <w:r w:rsidRPr="008637B4">
        <w:t>Admin training video series</w:t>
      </w:r>
    </w:p>
    <w:p w14:paraId="79D0EBF3" w14:textId="77777777" w:rsidR="007C017B" w:rsidRPr="008637B4" w:rsidRDefault="007C017B" w:rsidP="007C017B">
      <w:pPr>
        <w:numPr>
          <w:ilvl w:val="0"/>
          <w:numId w:val="2"/>
        </w:numPr>
      </w:pPr>
      <w:r w:rsidRPr="008637B4">
        <w:t>Support handover matrix with timelines</w:t>
      </w:r>
    </w:p>
    <w:p w14:paraId="5EF8D3BE" w14:textId="77777777" w:rsidR="00DE38F6" w:rsidRDefault="00DE38F6" w:rsidP="007C017B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0687"/>
    <w:multiLevelType w:val="multilevel"/>
    <w:tmpl w:val="0D2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F3109"/>
    <w:multiLevelType w:val="multilevel"/>
    <w:tmpl w:val="D91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900572">
    <w:abstractNumId w:val="0"/>
  </w:num>
  <w:num w:numId="2" w16cid:durableId="63001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7B"/>
    <w:rsid w:val="00180A00"/>
    <w:rsid w:val="0028578E"/>
    <w:rsid w:val="007C017B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3584"/>
  <w15:chartTrackingRefBased/>
  <w15:docId w15:val="{AC44BD3D-1987-49AB-B2BD-D8B837EF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17B"/>
  </w:style>
  <w:style w:type="paragraph" w:styleId="Heading1">
    <w:name w:val="heading 1"/>
    <w:basedOn w:val="Normal"/>
    <w:next w:val="Normal"/>
    <w:link w:val="Heading1Char"/>
    <w:uiPriority w:val="9"/>
    <w:qFormat/>
    <w:rsid w:val="007C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2025-08-03T11:33:00Z</dcterms:created>
  <dcterms:modified xsi:type="dcterms:W3CDTF">2025-08-03T11:34:00Z</dcterms:modified>
</cp:coreProperties>
</file>