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D93C5" w14:textId="77777777" w:rsidR="00657145" w:rsidRPr="004D234A" w:rsidRDefault="00657145" w:rsidP="00657145">
      <w:pPr>
        <w:rPr>
          <w:b/>
          <w:bCs/>
        </w:rPr>
      </w:pPr>
      <w:r w:rsidRPr="004D234A">
        <w:rPr>
          <w:b/>
          <w:bCs/>
        </w:rPr>
        <w:t xml:space="preserve">  Salesforce CRM Customization &amp; Workflow Automation</w:t>
      </w:r>
    </w:p>
    <w:p w14:paraId="78AAE100" w14:textId="77777777" w:rsidR="00657145" w:rsidRPr="004D234A" w:rsidRDefault="00657145" w:rsidP="00657145">
      <w:r w:rsidRPr="004D234A">
        <w:t>Customized to fit UN agency donor management and M&amp;E processes:</w:t>
      </w:r>
    </w:p>
    <w:p w14:paraId="4E86C78B" w14:textId="77777777" w:rsidR="00657145" w:rsidRPr="004D234A" w:rsidRDefault="00657145" w:rsidP="00657145">
      <w:pPr>
        <w:numPr>
          <w:ilvl w:val="0"/>
          <w:numId w:val="1"/>
        </w:numPr>
      </w:pPr>
      <w:r w:rsidRPr="004D234A">
        <w:rPr>
          <w:b/>
          <w:bCs/>
        </w:rPr>
        <w:t>Custom Salesforce Objects</w:t>
      </w:r>
      <w:r w:rsidRPr="004D234A">
        <w:t>: For grants, partner MOUs, donor pledges, milestone reports, etc.</w:t>
      </w:r>
    </w:p>
    <w:p w14:paraId="23A1F3CB" w14:textId="77777777" w:rsidR="00657145" w:rsidRPr="004D234A" w:rsidRDefault="00657145" w:rsidP="00657145">
      <w:pPr>
        <w:numPr>
          <w:ilvl w:val="0"/>
          <w:numId w:val="1"/>
        </w:numPr>
      </w:pPr>
      <w:r w:rsidRPr="004D234A">
        <w:rPr>
          <w:b/>
          <w:bCs/>
        </w:rPr>
        <w:t>Approval Process Automation</w:t>
      </w:r>
      <w:r w:rsidRPr="004D234A">
        <w:t>: Includes escalation triggers if disbursement deadlines are missed.</w:t>
      </w:r>
    </w:p>
    <w:p w14:paraId="1712737D" w14:textId="77777777" w:rsidR="00657145" w:rsidRPr="004D234A" w:rsidRDefault="00657145" w:rsidP="00657145">
      <w:pPr>
        <w:numPr>
          <w:ilvl w:val="0"/>
          <w:numId w:val="1"/>
        </w:numPr>
      </w:pPr>
      <w:proofErr w:type="spellStart"/>
      <w:r w:rsidRPr="004D234A">
        <w:rPr>
          <w:b/>
          <w:bCs/>
        </w:rPr>
        <w:t>OmniStudio</w:t>
      </w:r>
      <w:proofErr w:type="spellEnd"/>
      <w:r w:rsidRPr="004D234A">
        <w:rPr>
          <w:b/>
          <w:bCs/>
        </w:rPr>
        <w:t xml:space="preserve"> (formerly </w:t>
      </w:r>
      <w:proofErr w:type="spellStart"/>
      <w:r w:rsidRPr="004D234A">
        <w:rPr>
          <w:b/>
          <w:bCs/>
        </w:rPr>
        <w:t>Vlocity</w:t>
      </w:r>
      <w:proofErr w:type="spellEnd"/>
      <w:r w:rsidRPr="004D234A">
        <w:rPr>
          <w:b/>
          <w:bCs/>
        </w:rPr>
        <w:t>) Modules</w:t>
      </w:r>
      <w:r w:rsidRPr="004D234A">
        <w:t>: For complex case management and dynamic decision trees.</w:t>
      </w:r>
    </w:p>
    <w:p w14:paraId="39E5337D" w14:textId="77777777" w:rsidR="00657145" w:rsidRPr="004D234A" w:rsidRDefault="00657145" w:rsidP="00657145">
      <w:pPr>
        <w:numPr>
          <w:ilvl w:val="0"/>
          <w:numId w:val="1"/>
        </w:numPr>
      </w:pPr>
      <w:r w:rsidRPr="004D234A">
        <w:rPr>
          <w:b/>
          <w:bCs/>
        </w:rPr>
        <w:t>Real-time Email/WhatsApp Alerts</w:t>
      </w:r>
      <w:r w:rsidRPr="004D234A">
        <w:t>: For grant milestone alerts, proposal submission feedback, and reporting deadlines.</w:t>
      </w:r>
    </w:p>
    <w:p w14:paraId="28F51B47" w14:textId="77777777" w:rsidR="00657145" w:rsidRPr="004D234A" w:rsidRDefault="00657145" w:rsidP="00657145">
      <w:pPr>
        <w:numPr>
          <w:ilvl w:val="0"/>
          <w:numId w:val="1"/>
        </w:numPr>
      </w:pPr>
      <w:r w:rsidRPr="004D234A">
        <w:rPr>
          <w:b/>
          <w:bCs/>
        </w:rPr>
        <w:t>Salesforce–SAP Workflow Sync</w:t>
      </w:r>
      <w:r w:rsidRPr="004D234A">
        <w:t>: Donor obligations tracked in CRM trigger SAP fund reservation workflows.</w:t>
      </w:r>
    </w:p>
    <w:p w14:paraId="5E24369A" w14:textId="77777777"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C3130"/>
    <w:multiLevelType w:val="multilevel"/>
    <w:tmpl w:val="8AEE3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333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145"/>
    <w:rsid w:val="00180A00"/>
    <w:rsid w:val="0028578E"/>
    <w:rsid w:val="00657145"/>
    <w:rsid w:val="009C623F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7FFAD"/>
  <w15:chartTrackingRefBased/>
  <w15:docId w15:val="{634FC393-5DE5-4927-8F47-5240945A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145"/>
  </w:style>
  <w:style w:type="paragraph" w:styleId="Heading1">
    <w:name w:val="heading 1"/>
    <w:basedOn w:val="Normal"/>
    <w:next w:val="Normal"/>
    <w:link w:val="Heading1Char"/>
    <w:uiPriority w:val="9"/>
    <w:qFormat/>
    <w:rsid w:val="006571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1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1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1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1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1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1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1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1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1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1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1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1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1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1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1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1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1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1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1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1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1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1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1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1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1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1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1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1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2025-08-03T11:12:00Z</dcterms:created>
  <dcterms:modified xsi:type="dcterms:W3CDTF">2025-08-03T11:13:00Z</dcterms:modified>
</cp:coreProperties>
</file>