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40" w:after="0"/>
        <w:jc w:val="both"/>
        <w:rPr/>
      </w:pPr>
      <w:r>
        <w:rPr/>
        <w:t xml:space="preserve">Nome do grupo: </w:t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 xml:space="preserve">🡪 </w:t>
      </w:r>
      <w:r>
        <w:rPr>
          <w:color w:val="FF0000"/>
        </w:rPr>
        <w:t>BM- Individual</w:t>
      </w:r>
    </w:p>
    <w:p>
      <w:pPr>
        <w:pStyle w:val="Ttulo2"/>
        <w:jc w:val="both"/>
        <w:rPr/>
      </w:pPr>
      <w:r>
        <w:rPr/>
        <w:t>Repositório de código no GITHUB: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color w:val="FF0000"/>
        </w:rPr>
        <w:t xml:space="preserve">🡪  </w:t>
      </w:r>
      <w:hyperlink r:id="rId2">
        <w:r>
          <w:rPr>
            <w:rStyle w:val="ListLabel1"/>
            <w:color w:val="1155CC"/>
            <w:u w:val="single"/>
          </w:rPr>
          <w:t>https://github.com/BarbaraMorais2910/SystemCanyl</w:t>
        </w:r>
      </w:hyperlink>
    </w:p>
    <w:p>
      <w:pPr>
        <w:pStyle w:val="Normal"/>
        <w:jc w:val="both"/>
        <w:rPr/>
      </w:pPr>
      <w:r>
        <w:rPr/>
        <w:t>Obs.: Coloque aqui o link do github onde está hospedado todo o código e artefatos do projeto.</w:t>
      </w:r>
    </w:p>
    <w:p>
      <w:pPr>
        <w:pStyle w:val="Ttulo2"/>
        <w:jc w:val="both"/>
        <w:rPr/>
      </w:pPr>
      <w:r>
        <w:rPr/>
        <w:t>Diagrama de classes</w:t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  <w:t xml:space="preserve">🡪 </w:t>
      </w:r>
      <w:r>
        <w:rPr/>
        <w:drawing>
          <wp:inline distT="0" distB="0" distL="0" distR="0">
            <wp:extent cx="5731510" cy="37084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Cole aqui a imagem do seu </w:t>
      </w:r>
      <w:r>
        <w:rPr>
          <w:b/>
        </w:rPr>
        <w:t>diagrama de classes de domínio e o link para o repositório do GITHUB contendo a imagem</w:t>
      </w:r>
      <w:r>
        <w:rPr/>
        <w:t xml:space="preserve">. Você pode utilizar qualquer ferramenta para desenho do diagrama, tais como, Astah, Visual Paradigm, Gliffy ou Draw.io, entretanto, </w:t>
      </w:r>
      <w:r>
        <w:rPr>
          <w:b/>
          <w:color w:val="FF0000"/>
        </w:rPr>
        <w:t>a imagem do diagrama deve estar disponível aqui no documento independente da ferramenta</w:t>
      </w:r>
      <w:r>
        <w:rPr>
          <w:color w:val="FF0000"/>
        </w:rPr>
        <w:t xml:space="preserve"> </w:t>
      </w:r>
      <w:r>
        <w:rPr/>
        <w:t>e com resolução adequada para ser possível a leitura de todos os detalhes de atributos e métodos.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Obs. 1: A mesma imagem colada aqui deve ser disponibilizada no seu repositório do GITHUB na resolução (tamanho) original. </w:t>
      </w:r>
      <w:r>
        <w:rPr>
          <w:b/>
          <w:color w:val="FF0000"/>
        </w:rPr>
        <w:t>NÃO ESQUEÇA de disponibilizar o arquivo original da imagem</w:t>
      </w:r>
      <w:r>
        <w:rPr/>
        <w:t xml:space="preserve">. </w:t>
      </w:r>
    </w:p>
    <w:p>
      <w:pPr>
        <w:pStyle w:val="Normal"/>
        <w:jc w:val="both"/>
        <w:rPr/>
      </w:pPr>
      <w:r>
        <w:rPr/>
        <w:t xml:space="preserve">Obs. 2: </w:t>
      </w:r>
      <w:r>
        <w:rPr>
          <w:b/>
        </w:rPr>
        <w:t xml:space="preserve">O seu diagrama de classes </w:t>
      </w:r>
      <w:r>
        <w:rPr>
          <w:b/>
          <w:color w:val="FF0000"/>
        </w:rPr>
        <w:t xml:space="preserve">NÃO PRECISA </w:t>
      </w:r>
      <w:r>
        <w:rPr>
          <w:b/>
        </w:rPr>
        <w:t>conter os métodos do tipo GET/SET de todas as classes</w:t>
      </w:r>
      <w:r>
        <w:rPr/>
        <w:t>. Você pode abstrair desses detalhes, mas lembre-se de usar o modificador de visibilidade correto para atributos e métodos.</w:t>
      </w:r>
    </w:p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4"/>
      <w:type w:val="nextPage"/>
      <w:pgSz w:w="11906" w:h="16838"/>
      <w:pgMar w:left="1440" w:right="1440" w:header="708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>
        <w:top w:val="single" w:sz="4" w:space="10" w:color="5B9BD5"/>
        <w:bottom w:val="single" w:sz="4" w:space="10" w:color="5B9BD5"/>
      </w:pBdr>
      <w:shd w:val="clear" w:fill="auto"/>
      <w:spacing w:lineRule="auto" w:line="240" w:before="0" w:after="0"/>
      <w:ind w:left="993" w:right="-46" w:hanging="0"/>
      <w:jc w:val="center"/>
      <w:rPr>
        <w:rFonts w:ascii="Calibri" w:hAnsi="Calibri" w:eastAsia="Calibri" w:cs="Calibri"/>
        <w:b w:val="false"/>
        <w:b w:val="false"/>
        <w:i/>
        <w:i/>
        <w:caps w:val="false"/>
        <w:smallCaps w:val="false"/>
        <w:strike w:val="false"/>
        <w:dstrike w:val="false"/>
        <w:color w:val="5B9BD5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/>
        <w:caps w:val="false"/>
        <w:smallCaps w:val="false"/>
        <w:strike w:val="false"/>
        <w:dstrike w:val="false"/>
        <w:color w:val="5B9BD5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113665</wp:posOffset>
          </wp:positionH>
          <wp:positionV relativeFrom="paragraph">
            <wp:posOffset>-137160</wp:posOffset>
          </wp:positionV>
          <wp:extent cx="488950" cy="848995"/>
          <wp:effectExtent l="0" t="0" r="0" b="0"/>
          <wp:wrapNone/>
          <wp:docPr id="2" name="image2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8950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libri" w:cs="Calibri"/>
        <w:b w:val="false"/>
        <w:i/>
        <w:caps w:val="false"/>
        <w:smallCaps w:val="false"/>
        <w:strike w:val="false"/>
        <w:dstrike w:val="false"/>
        <w:color w:val="5B9BD5"/>
        <w:position w:val="0"/>
        <w:sz w:val="22"/>
        <w:sz w:val="22"/>
        <w:szCs w:val="22"/>
        <w:u w:val="none"/>
        <w:shd w:fill="auto" w:val="clear"/>
        <w:vertAlign w:val="baseline"/>
      </w:rPr>
      <w:t>Introdução à Programação II - Projeto</w:t>
    </w:r>
  </w:p>
  <w:p>
    <w:pPr>
      <w:pStyle w:val="Normal"/>
      <w:keepNext w:val="false"/>
      <w:keepLines w:val="false"/>
      <w:widowControl/>
      <w:pBdr>
        <w:top w:val="single" w:sz="4" w:space="10" w:color="5B9BD5"/>
        <w:bottom w:val="single" w:sz="4" w:space="10" w:color="5B9BD5"/>
      </w:pBdr>
      <w:shd w:val="clear" w:fill="auto"/>
      <w:spacing w:lineRule="auto" w:line="240" w:before="0" w:after="0"/>
      <w:ind w:left="993" w:right="-46" w:hanging="0"/>
      <w:jc w:val="center"/>
      <w:rPr>
        <w:rFonts w:ascii="Calibri" w:hAnsi="Calibri" w:eastAsia="Calibri" w:cs="Calibri"/>
        <w:b w:val="false"/>
        <w:b w:val="false"/>
        <w:i/>
        <w:i/>
        <w:caps w:val="false"/>
        <w:smallCaps w:val="false"/>
        <w:strike w:val="false"/>
        <w:dstrike w:val="false"/>
        <w:color w:val="5B9BD5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/>
        <w:caps w:val="false"/>
        <w:smallCaps w:val="false"/>
        <w:strike w:val="false"/>
        <w:dstrike w:val="false"/>
        <w:color w:val="5B9BD5"/>
        <w:position w:val="0"/>
        <w:sz w:val="22"/>
        <w:sz w:val="22"/>
        <w:szCs w:val="22"/>
        <w:u w:val="none"/>
        <w:shd w:fill="auto" w:val="clear"/>
        <w:vertAlign w:val="baseline"/>
      </w:rPr>
      <w:t>Entrega 02 – Diagrama de classes em UML</w:t>
    </w:r>
  </w:p>
</w:hdr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9" w:before="0" w:after="160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E75B5"/>
      <w:sz w:val="26"/>
      <w:szCs w:val="26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color w:val="1155CC"/>
      <w:u w:val="singl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spacing w:lineRule="auto" w:line="240" w:before="0" w:after="0"/>
    </w:pPr>
    <w:rPr>
      <w:rFonts w:ascii="Calibri" w:hAnsi="Calibri" w:eastAsia="Calibri" w:cs="Calibri"/>
      <w:sz w:val="56"/>
      <w:szCs w:val="56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rbaraMorais2910/SystemCanyl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182</Words>
  <Characters>963</Characters>
  <CharactersWithSpaces>1138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2021-01-11T18:48:51Z</dcterms:modified>
  <cp:revision>2</cp:revision>
  <dc:subject/>
  <dc:title/>
</cp:coreProperties>
</file>